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F836" w14:textId="4AF341AD" w:rsidR="002E2EF6" w:rsidRPr="002E2EF6" w:rsidRDefault="004B7CFB" w:rsidP="002E2EF6">
      <w:pPr>
        <w:jc w:val="right"/>
        <w:rPr>
          <w:rFonts w:ascii="Times New Roman" w:hAnsi="Times New Roman" w:cs="Times New Roman"/>
        </w:rPr>
      </w:pPr>
      <w:r>
        <w:rPr>
          <w:rFonts w:ascii="Times New Roman" w:hAnsi="Times New Roman" w:cs="Times New Roman"/>
        </w:rPr>
        <w:t>3</w:t>
      </w:r>
      <w:r w:rsidR="002E2EF6" w:rsidRPr="002E2EF6">
        <w:rPr>
          <w:rFonts w:ascii="Times New Roman" w:hAnsi="Times New Roman" w:cs="Times New Roman"/>
        </w:rPr>
        <w:t xml:space="preserve"> konkurso sąlygų priedas</w:t>
      </w:r>
    </w:p>
    <w:p w14:paraId="3B2724C6" w14:textId="1166EC15" w:rsidR="002E2EF6" w:rsidRPr="002E2EF6" w:rsidRDefault="002E2EF6" w:rsidP="002E2EF6">
      <w:pPr>
        <w:spacing w:after="0"/>
        <w:jc w:val="center"/>
        <w:rPr>
          <w:rFonts w:ascii="Times New Roman" w:hAnsi="Times New Roman" w:cs="Times New Roman"/>
        </w:rPr>
      </w:pPr>
      <w:r w:rsidRPr="002E2EF6">
        <w:rPr>
          <w:rFonts w:ascii="Times New Roman" w:hAnsi="Times New Roman" w:cs="Times New Roman"/>
        </w:rPr>
        <w:t>________________________________________</w:t>
      </w:r>
    </w:p>
    <w:p w14:paraId="79D58CD3" w14:textId="319E8CB1" w:rsidR="002E2EF6" w:rsidRPr="002E2EF6" w:rsidRDefault="002E2EF6" w:rsidP="002E2EF6">
      <w:pPr>
        <w:spacing w:after="0"/>
        <w:jc w:val="center"/>
        <w:rPr>
          <w:rFonts w:ascii="Times New Roman" w:hAnsi="Times New Roman" w:cs="Times New Roman"/>
          <w:sz w:val="20"/>
          <w:szCs w:val="20"/>
        </w:rPr>
      </w:pPr>
      <w:r w:rsidRPr="002E2EF6">
        <w:rPr>
          <w:rFonts w:ascii="Times New Roman" w:hAnsi="Times New Roman" w:cs="Times New Roman"/>
          <w:sz w:val="20"/>
          <w:szCs w:val="20"/>
        </w:rPr>
        <w:t>(Tiekėjo pavadinimas)</w:t>
      </w:r>
    </w:p>
    <w:p w14:paraId="5F34316D" w14:textId="77777777" w:rsidR="002E2EF6" w:rsidRDefault="002E2EF6" w:rsidP="002E2EF6">
      <w:pPr>
        <w:spacing w:after="0"/>
        <w:rPr>
          <w:rFonts w:ascii="Times New Roman" w:hAnsi="Times New Roman" w:cs="Times New Roman"/>
        </w:rPr>
      </w:pPr>
    </w:p>
    <w:p w14:paraId="2E577E1F" w14:textId="6E37343A" w:rsidR="002E2EF6" w:rsidRDefault="002E2EF6" w:rsidP="002E2EF6">
      <w:pPr>
        <w:spacing w:after="0"/>
        <w:rPr>
          <w:rFonts w:ascii="Times New Roman" w:hAnsi="Times New Roman" w:cs="Times New Roman"/>
        </w:rPr>
      </w:pPr>
      <w:r>
        <w:rPr>
          <w:rFonts w:ascii="Times New Roman" w:hAnsi="Times New Roman" w:cs="Times New Roman"/>
        </w:rPr>
        <w:t>STADUS, UAB</w:t>
      </w:r>
    </w:p>
    <w:p w14:paraId="06934165" w14:textId="4F9893F8" w:rsidR="002E2EF6" w:rsidRPr="002E2EF6" w:rsidRDefault="002E2EF6" w:rsidP="002E2EF6">
      <w:pPr>
        <w:spacing w:after="0"/>
        <w:rPr>
          <w:rFonts w:ascii="Times New Roman" w:hAnsi="Times New Roman" w:cs="Times New Roman"/>
          <w:sz w:val="20"/>
          <w:szCs w:val="20"/>
        </w:rPr>
      </w:pPr>
      <w:r>
        <w:rPr>
          <w:rFonts w:ascii="Times New Roman" w:hAnsi="Times New Roman" w:cs="Times New Roman"/>
          <w:sz w:val="20"/>
          <w:szCs w:val="20"/>
        </w:rPr>
        <w:t>(Pirkimo vykdytojo pavadinimas)</w:t>
      </w:r>
    </w:p>
    <w:p w14:paraId="1BD2991B" w14:textId="77777777" w:rsidR="002E2EF6" w:rsidRPr="002E2EF6" w:rsidRDefault="002E2EF6" w:rsidP="002E2EF6">
      <w:pPr>
        <w:spacing w:after="0"/>
        <w:rPr>
          <w:rFonts w:ascii="Times New Roman" w:hAnsi="Times New Roman" w:cs="Times New Roman"/>
        </w:rPr>
      </w:pPr>
    </w:p>
    <w:p w14:paraId="5D80A866" w14:textId="3C856BD5" w:rsidR="002E2EF6" w:rsidRPr="002E2EF6" w:rsidRDefault="002E2EF6" w:rsidP="002E2EF6">
      <w:pPr>
        <w:spacing w:after="0"/>
        <w:jc w:val="center"/>
        <w:rPr>
          <w:rFonts w:ascii="Times New Roman" w:hAnsi="Times New Roman" w:cs="Times New Roman"/>
        </w:rPr>
      </w:pPr>
      <w:r w:rsidRPr="002E2EF6">
        <w:rPr>
          <w:rFonts w:ascii="Times New Roman" w:hAnsi="Times New Roman" w:cs="Times New Roman"/>
          <w:b/>
          <w:bCs/>
        </w:rPr>
        <w:t>TIEKĖJO DEKLARACIJA</w:t>
      </w:r>
    </w:p>
    <w:p w14:paraId="2BC93024" w14:textId="77777777" w:rsidR="002E2EF6" w:rsidRPr="002E2EF6" w:rsidRDefault="002E2EF6" w:rsidP="002E2EF6">
      <w:pPr>
        <w:spacing w:after="0"/>
        <w:rPr>
          <w:rFonts w:ascii="Times New Roman" w:hAnsi="Times New Roman" w:cs="Times New Roman"/>
        </w:rPr>
      </w:pPr>
      <w:r w:rsidRPr="002E2EF6">
        <w:rPr>
          <w:rFonts w:ascii="Times New Roman" w:hAnsi="Times New Roman" w:cs="Times New Roman"/>
        </w:rPr>
        <w:t> </w:t>
      </w:r>
    </w:p>
    <w:p w14:paraId="60489BCF" w14:textId="77777777" w:rsidR="002E2EF6" w:rsidRPr="002E2EF6" w:rsidRDefault="002E2EF6" w:rsidP="002E2EF6">
      <w:pPr>
        <w:spacing w:after="0"/>
        <w:jc w:val="center"/>
        <w:rPr>
          <w:rFonts w:ascii="Times New Roman" w:hAnsi="Times New Roman" w:cs="Times New Roman"/>
        </w:rPr>
      </w:pPr>
      <w:r w:rsidRPr="002E2EF6">
        <w:rPr>
          <w:rFonts w:ascii="Times New Roman" w:hAnsi="Times New Roman" w:cs="Times New Roman"/>
        </w:rPr>
        <w:t>__________________</w:t>
      </w:r>
    </w:p>
    <w:p w14:paraId="5C8E4005" w14:textId="77777777" w:rsidR="002E2EF6" w:rsidRPr="002E2EF6" w:rsidRDefault="002E2EF6" w:rsidP="002E2EF6">
      <w:pPr>
        <w:spacing w:after="0"/>
        <w:jc w:val="center"/>
        <w:rPr>
          <w:rFonts w:ascii="Times New Roman" w:hAnsi="Times New Roman" w:cs="Times New Roman"/>
          <w:sz w:val="20"/>
          <w:szCs w:val="20"/>
        </w:rPr>
      </w:pPr>
      <w:r w:rsidRPr="002E2EF6">
        <w:rPr>
          <w:rFonts w:ascii="Times New Roman" w:hAnsi="Times New Roman" w:cs="Times New Roman"/>
          <w:sz w:val="20"/>
          <w:szCs w:val="20"/>
        </w:rPr>
        <w:t>(Data)</w:t>
      </w:r>
    </w:p>
    <w:p w14:paraId="583AE844" w14:textId="77777777" w:rsidR="002E2EF6" w:rsidRPr="004B7CFB" w:rsidRDefault="002E2EF6" w:rsidP="002E2EF6">
      <w:pPr>
        <w:spacing w:after="0"/>
        <w:rPr>
          <w:rFonts w:ascii="Times New Roman" w:hAnsi="Times New Roman" w:cs="Times New Roman"/>
        </w:rPr>
      </w:pPr>
    </w:p>
    <w:p w14:paraId="3022D374" w14:textId="0DF8AAE3" w:rsidR="004B7CFB" w:rsidRPr="004B7CFB" w:rsidRDefault="004B7CFB" w:rsidP="004B7CFB">
      <w:pPr>
        <w:spacing w:after="0"/>
        <w:jc w:val="both"/>
        <w:rPr>
          <w:rFonts w:ascii="Times New Roman" w:hAnsi="Times New Roman" w:cs="Times New Roman"/>
        </w:rPr>
      </w:pPr>
      <w:r w:rsidRPr="004B7CFB">
        <w:rPr>
          <w:rFonts w:ascii="Times New Roman" w:hAnsi="Times New Roman" w:cs="Times New Roman"/>
        </w:rPr>
        <w:t>Aš __________________________________________, patvirtinu, kad mano atstovaujamas</w:t>
      </w:r>
    </w:p>
    <w:p w14:paraId="4316CA41" w14:textId="4A1F764B" w:rsidR="004B7CFB" w:rsidRPr="004B7CFB" w:rsidRDefault="004B7CFB" w:rsidP="004B7CFB">
      <w:pPr>
        <w:spacing w:after="0"/>
        <w:jc w:val="both"/>
        <w:rPr>
          <w:rFonts w:ascii="Times New Roman" w:hAnsi="Times New Roman" w:cs="Times New Roman"/>
          <w:sz w:val="18"/>
          <w:szCs w:val="18"/>
        </w:rPr>
      </w:pPr>
      <w:r w:rsidRPr="004B7CFB">
        <w:rPr>
          <w:rFonts w:ascii="Times New Roman" w:hAnsi="Times New Roman" w:cs="Times New Roman"/>
          <w:sz w:val="18"/>
          <w:szCs w:val="18"/>
        </w:rPr>
        <w:t xml:space="preserve">                         (tiekėjo atstovo pareigos, vardas, pavardė)</w:t>
      </w:r>
    </w:p>
    <w:p w14:paraId="5C59F388" w14:textId="668F13F3" w:rsidR="004B7CFB" w:rsidRPr="004B7CFB" w:rsidRDefault="004B7CFB" w:rsidP="004B7CFB">
      <w:pPr>
        <w:spacing w:after="0"/>
        <w:jc w:val="both"/>
        <w:rPr>
          <w:rFonts w:ascii="Times New Roman" w:hAnsi="Times New Roman" w:cs="Times New Roman"/>
        </w:rPr>
      </w:pPr>
      <w:r w:rsidRPr="004B7CFB">
        <w:rPr>
          <w:rFonts w:ascii="Times New Roman" w:hAnsi="Times New Roman" w:cs="Times New Roman"/>
        </w:rPr>
        <w:t>_________________________________________:</w:t>
      </w:r>
    </w:p>
    <w:p w14:paraId="01E09309" w14:textId="6A333905" w:rsidR="004B7CFB" w:rsidRPr="004B7CFB" w:rsidRDefault="004B7CFB" w:rsidP="004B7CFB">
      <w:pPr>
        <w:spacing w:after="0"/>
        <w:jc w:val="both"/>
        <w:rPr>
          <w:rFonts w:ascii="Times New Roman" w:hAnsi="Times New Roman" w:cs="Times New Roman"/>
          <w:sz w:val="18"/>
          <w:szCs w:val="18"/>
        </w:rPr>
      </w:pPr>
      <w:r w:rsidRPr="004B7CFB">
        <w:rPr>
          <w:rFonts w:ascii="Times New Roman" w:hAnsi="Times New Roman" w:cs="Times New Roman"/>
          <w:sz w:val="18"/>
          <w:szCs w:val="18"/>
        </w:rPr>
        <w:t xml:space="preserve">                                         (tiekėjo pavadinimas)</w:t>
      </w:r>
    </w:p>
    <w:p w14:paraId="66ED5A7C" w14:textId="72227D03" w:rsidR="002E2EF6" w:rsidRPr="004B7CFB" w:rsidRDefault="002E2EF6" w:rsidP="002E2EF6">
      <w:pPr>
        <w:jc w:val="both"/>
        <w:rPr>
          <w:rFonts w:ascii="Times New Roman" w:hAnsi="Times New Roman" w:cs="Times New Roman"/>
        </w:rPr>
      </w:pPr>
    </w:p>
    <w:p w14:paraId="39E561F9" w14:textId="5914FC0E" w:rsidR="004B7CFB" w:rsidRPr="004B7CFB" w:rsidRDefault="004B7CFB" w:rsidP="004B7CFB">
      <w:pPr>
        <w:numPr>
          <w:ilvl w:val="0"/>
          <w:numId w:val="1"/>
        </w:numPr>
        <w:jc w:val="both"/>
        <w:rPr>
          <w:rFonts w:ascii="Times New Roman" w:hAnsi="Times New Roman" w:cs="Times New Roman"/>
        </w:rPr>
      </w:pPr>
      <w:r w:rsidRPr="004B7CFB">
        <w:rPr>
          <w:rFonts w:ascii="Times New Roman" w:hAnsi="Times New Roman" w:cs="Times New Roman"/>
        </w:rPr>
        <w:t>nėra sudaręs su kitais tiekėjais susitarimų, kuriais siekiama iškreipti konkurenciją atliekamame pirkime;</w:t>
      </w:r>
    </w:p>
    <w:p w14:paraId="2FEC559D" w14:textId="77777777" w:rsidR="004B7CFB" w:rsidRPr="004B7CFB" w:rsidRDefault="004B7CFB" w:rsidP="004B7CFB">
      <w:pPr>
        <w:numPr>
          <w:ilvl w:val="0"/>
          <w:numId w:val="1"/>
        </w:numPr>
        <w:jc w:val="both"/>
        <w:rPr>
          <w:rFonts w:ascii="Times New Roman" w:hAnsi="Times New Roman" w:cs="Times New Roman"/>
        </w:rPr>
      </w:pPr>
      <w:r w:rsidRPr="004B7CFB">
        <w:rPr>
          <w:rFonts w:ascii="Times New Roman" w:hAnsi="Times New Roman" w:cs="Times New Roman"/>
        </w:rPr>
        <w:t>pirkimo metu nepatenka į interesų konflikto situaciją, ir atitinkamos padėties negalima ištaisyti. Laikoma, kad atitinkamos padėties dėl interesų konflikto negalima ištaisyti, jeigu į interesų konfliktą patekę asmenys nulėmė Pirkėjo sprendimus ir šių sprendimų pakeitimas prieštarautų Pirkimų taisyklėse įtvirtintiems principams;</w:t>
      </w:r>
    </w:p>
    <w:p w14:paraId="189D3ECE" w14:textId="77777777" w:rsidR="004B7CFB" w:rsidRPr="004B7CFB" w:rsidRDefault="004B7CFB" w:rsidP="004B7CFB">
      <w:pPr>
        <w:numPr>
          <w:ilvl w:val="0"/>
          <w:numId w:val="1"/>
        </w:numPr>
        <w:jc w:val="both"/>
        <w:rPr>
          <w:rFonts w:ascii="Times New Roman" w:hAnsi="Times New Roman" w:cs="Times New Roman"/>
        </w:rPr>
      </w:pPr>
      <w:r w:rsidRPr="004B7CFB">
        <w:rPr>
          <w:rFonts w:ascii="Times New Roman" w:hAnsi="Times New Roman" w:cs="Times New Roman"/>
        </w:rPr>
        <w:t>pirkimo metu nesiima neteisėtų veiksmų, siekdamas daryti įtaką Pirkėjo sprendimams, gauti konfidencialios informacijos, kuri suteiktų jam neteisėtą pranašumą pirkimo procedūroje, ar neteikia klaidinančios informacijos, kuri gali daryti esminę įtaką Pirkėjo sprendimams dėl tiekėjų pašalinimo, jų kvalifikacijos vertinimo, laimėtojo nustatymo;</w:t>
      </w:r>
    </w:p>
    <w:p w14:paraId="28DF9832" w14:textId="73727BCA" w:rsidR="002E2EF6" w:rsidRPr="004B7CFB" w:rsidRDefault="004B7CFB" w:rsidP="004B7CFB">
      <w:pPr>
        <w:pStyle w:val="ListParagraph"/>
        <w:numPr>
          <w:ilvl w:val="0"/>
          <w:numId w:val="1"/>
        </w:numPr>
        <w:jc w:val="both"/>
        <w:rPr>
          <w:rFonts w:ascii="Times New Roman" w:hAnsi="Times New Roman" w:cs="Times New Roman"/>
        </w:rPr>
      </w:pPr>
      <w:r w:rsidRPr="004B7CFB">
        <w:rPr>
          <w:rFonts w:ascii="Times New Roman" w:hAnsi="Times New Roman" w:cs="Times New Roman"/>
        </w:rPr>
        <w:t>yra siūlomos įrangos gamintojas arba oficialus gamintojo atstovas arba turi oficialų susitarimą su tokiu atstovu.</w:t>
      </w:r>
    </w:p>
    <w:p w14:paraId="24DE88A9" w14:textId="14316683" w:rsidR="002E2EF6" w:rsidRPr="002E2EF6" w:rsidRDefault="002E2EF6" w:rsidP="002E2EF6">
      <w:pPr>
        <w:jc w:val="both"/>
        <w:rPr>
          <w:rFonts w:ascii="Times New Roman" w:hAnsi="Times New Roman" w:cs="Times New Roman"/>
        </w:rPr>
      </w:pPr>
    </w:p>
    <w:tbl>
      <w:tblPr>
        <w:tblW w:w="0" w:type="auto"/>
        <w:jc w:val="center"/>
        <w:tblLook w:val="04A0" w:firstRow="1" w:lastRow="0" w:firstColumn="1" w:lastColumn="0" w:noHBand="0" w:noVBand="1"/>
      </w:tblPr>
      <w:tblGrid>
        <w:gridCol w:w="1096"/>
        <w:gridCol w:w="222"/>
        <w:gridCol w:w="222"/>
        <w:gridCol w:w="222"/>
        <w:gridCol w:w="2842"/>
        <w:gridCol w:w="222"/>
      </w:tblGrid>
      <w:tr w:rsidR="002E2EF6" w:rsidRPr="002E2EF6" w14:paraId="57AED15F" w14:textId="77777777">
        <w:trPr>
          <w:jc w:val="center"/>
        </w:trPr>
        <w:tc>
          <w:tcPr>
            <w:tcW w:w="0" w:type="auto"/>
            <w:gridSpan w:val="6"/>
            <w:hideMark/>
          </w:tcPr>
          <w:p w14:paraId="082D94B6" w14:textId="77777777" w:rsidR="002E2EF6" w:rsidRPr="002E2EF6" w:rsidRDefault="002E2EF6" w:rsidP="002E2EF6">
            <w:pPr>
              <w:rPr>
                <w:rFonts w:ascii="Times New Roman" w:hAnsi="Times New Roman" w:cs="Times New Roman"/>
              </w:rPr>
            </w:pPr>
          </w:p>
        </w:tc>
      </w:tr>
      <w:tr w:rsidR="002E2EF6" w:rsidRPr="002E2EF6" w14:paraId="03F1F6A7" w14:textId="77777777">
        <w:trPr>
          <w:trHeight w:val="285"/>
          <w:jc w:val="center"/>
        </w:trPr>
        <w:tc>
          <w:tcPr>
            <w:tcW w:w="0" w:type="auto"/>
            <w:tcBorders>
              <w:top w:val="nil"/>
              <w:left w:val="nil"/>
              <w:bottom w:val="single" w:sz="4" w:space="0" w:color="000000" w:themeColor="text1"/>
              <w:right w:val="nil"/>
            </w:tcBorders>
            <w:hideMark/>
          </w:tcPr>
          <w:p w14:paraId="68A31FBF" w14:textId="77777777" w:rsidR="002E2EF6" w:rsidRPr="002E2EF6" w:rsidRDefault="002E2EF6" w:rsidP="002E2EF6">
            <w:pPr>
              <w:rPr>
                <w:rFonts w:ascii="Times New Roman" w:hAnsi="Times New Roman" w:cs="Times New Roman"/>
              </w:rPr>
            </w:pPr>
          </w:p>
        </w:tc>
        <w:tc>
          <w:tcPr>
            <w:tcW w:w="0" w:type="auto"/>
            <w:hideMark/>
          </w:tcPr>
          <w:p w14:paraId="5505D45A" w14:textId="77777777" w:rsidR="002E2EF6" w:rsidRPr="002E2EF6" w:rsidRDefault="002E2EF6" w:rsidP="002E2EF6">
            <w:pPr>
              <w:rPr>
                <w:rFonts w:ascii="Times New Roman" w:hAnsi="Times New Roman" w:cs="Times New Roman"/>
              </w:rPr>
            </w:pPr>
          </w:p>
        </w:tc>
        <w:tc>
          <w:tcPr>
            <w:tcW w:w="0" w:type="auto"/>
            <w:hideMark/>
          </w:tcPr>
          <w:p w14:paraId="5BB06519" w14:textId="77777777" w:rsidR="002E2EF6" w:rsidRPr="002E2EF6" w:rsidRDefault="002E2EF6" w:rsidP="002E2EF6">
            <w:pPr>
              <w:rPr>
                <w:rFonts w:ascii="Times New Roman" w:hAnsi="Times New Roman" w:cs="Times New Roman"/>
              </w:rPr>
            </w:pPr>
          </w:p>
        </w:tc>
        <w:tc>
          <w:tcPr>
            <w:tcW w:w="0" w:type="auto"/>
            <w:hideMark/>
          </w:tcPr>
          <w:p w14:paraId="19235936" w14:textId="77777777" w:rsidR="002E2EF6" w:rsidRPr="002E2EF6" w:rsidRDefault="002E2EF6" w:rsidP="002E2EF6">
            <w:pPr>
              <w:rPr>
                <w:rFonts w:ascii="Times New Roman" w:hAnsi="Times New Roman" w:cs="Times New Roman"/>
              </w:rPr>
            </w:pPr>
          </w:p>
        </w:tc>
        <w:tc>
          <w:tcPr>
            <w:tcW w:w="0" w:type="auto"/>
            <w:tcBorders>
              <w:top w:val="nil"/>
              <w:left w:val="nil"/>
              <w:bottom w:val="single" w:sz="4" w:space="0" w:color="000000" w:themeColor="text1"/>
              <w:right w:val="nil"/>
            </w:tcBorders>
            <w:hideMark/>
          </w:tcPr>
          <w:p w14:paraId="7C221A05" w14:textId="77777777" w:rsidR="002E2EF6" w:rsidRPr="002E2EF6" w:rsidRDefault="002E2EF6" w:rsidP="002E2EF6">
            <w:pPr>
              <w:rPr>
                <w:rFonts w:ascii="Times New Roman" w:hAnsi="Times New Roman" w:cs="Times New Roman"/>
              </w:rPr>
            </w:pPr>
          </w:p>
        </w:tc>
        <w:tc>
          <w:tcPr>
            <w:tcW w:w="0" w:type="auto"/>
            <w:hideMark/>
          </w:tcPr>
          <w:p w14:paraId="434D34DE" w14:textId="77777777" w:rsidR="002E2EF6" w:rsidRPr="002E2EF6" w:rsidRDefault="002E2EF6" w:rsidP="002E2EF6">
            <w:pPr>
              <w:rPr>
                <w:rFonts w:ascii="Times New Roman" w:hAnsi="Times New Roman" w:cs="Times New Roman"/>
              </w:rPr>
            </w:pPr>
          </w:p>
        </w:tc>
      </w:tr>
      <w:tr w:rsidR="002E2EF6" w:rsidRPr="002E2EF6" w14:paraId="5203122D" w14:textId="77777777">
        <w:trPr>
          <w:trHeight w:val="186"/>
          <w:jc w:val="center"/>
        </w:trPr>
        <w:tc>
          <w:tcPr>
            <w:tcW w:w="0" w:type="auto"/>
            <w:tcBorders>
              <w:top w:val="single" w:sz="4" w:space="0" w:color="000000" w:themeColor="text1"/>
              <w:left w:val="nil"/>
              <w:bottom w:val="nil"/>
              <w:right w:val="nil"/>
            </w:tcBorders>
            <w:hideMark/>
          </w:tcPr>
          <w:p w14:paraId="74901B83" w14:textId="77777777" w:rsidR="002E2EF6" w:rsidRPr="002E2EF6" w:rsidRDefault="002E2EF6" w:rsidP="002E2EF6">
            <w:pPr>
              <w:rPr>
                <w:rFonts w:ascii="Times New Roman" w:hAnsi="Times New Roman" w:cs="Times New Roman"/>
              </w:rPr>
            </w:pPr>
            <w:r w:rsidRPr="002E2EF6">
              <w:rPr>
                <w:rFonts w:ascii="Times New Roman" w:hAnsi="Times New Roman" w:cs="Times New Roman"/>
              </w:rPr>
              <w:t>(Parašas)</w:t>
            </w:r>
          </w:p>
        </w:tc>
        <w:tc>
          <w:tcPr>
            <w:tcW w:w="0" w:type="auto"/>
            <w:hideMark/>
          </w:tcPr>
          <w:p w14:paraId="577C6F4B" w14:textId="77777777" w:rsidR="002E2EF6" w:rsidRPr="002E2EF6" w:rsidRDefault="002E2EF6" w:rsidP="002E2EF6">
            <w:pPr>
              <w:rPr>
                <w:rFonts w:ascii="Times New Roman" w:hAnsi="Times New Roman" w:cs="Times New Roman"/>
              </w:rPr>
            </w:pPr>
          </w:p>
        </w:tc>
        <w:tc>
          <w:tcPr>
            <w:tcW w:w="0" w:type="auto"/>
            <w:hideMark/>
          </w:tcPr>
          <w:p w14:paraId="5BC67014" w14:textId="77777777" w:rsidR="002E2EF6" w:rsidRPr="002E2EF6" w:rsidRDefault="002E2EF6" w:rsidP="002E2EF6">
            <w:pPr>
              <w:rPr>
                <w:rFonts w:ascii="Times New Roman" w:hAnsi="Times New Roman" w:cs="Times New Roman"/>
              </w:rPr>
            </w:pPr>
          </w:p>
        </w:tc>
        <w:tc>
          <w:tcPr>
            <w:tcW w:w="0" w:type="auto"/>
            <w:hideMark/>
          </w:tcPr>
          <w:p w14:paraId="66C69551" w14:textId="77777777" w:rsidR="002E2EF6" w:rsidRPr="002E2EF6" w:rsidRDefault="002E2EF6" w:rsidP="002E2EF6">
            <w:pPr>
              <w:rPr>
                <w:rFonts w:ascii="Times New Roman" w:hAnsi="Times New Roman" w:cs="Times New Roman"/>
              </w:rPr>
            </w:pPr>
          </w:p>
        </w:tc>
        <w:tc>
          <w:tcPr>
            <w:tcW w:w="0" w:type="auto"/>
            <w:tcBorders>
              <w:top w:val="single" w:sz="4" w:space="0" w:color="000000" w:themeColor="text1"/>
              <w:left w:val="nil"/>
              <w:bottom w:val="nil"/>
              <w:right w:val="nil"/>
            </w:tcBorders>
            <w:hideMark/>
          </w:tcPr>
          <w:p w14:paraId="6B5B2D66" w14:textId="77777777" w:rsidR="002E2EF6" w:rsidRPr="002E2EF6" w:rsidRDefault="002E2EF6" w:rsidP="002E2EF6">
            <w:pPr>
              <w:rPr>
                <w:rFonts w:ascii="Times New Roman" w:hAnsi="Times New Roman" w:cs="Times New Roman"/>
              </w:rPr>
            </w:pPr>
            <w:r w:rsidRPr="002E2EF6">
              <w:rPr>
                <w:rFonts w:ascii="Times New Roman" w:hAnsi="Times New Roman" w:cs="Times New Roman"/>
              </w:rPr>
              <w:t>(Vardas, pavardė, pareigos)</w:t>
            </w:r>
          </w:p>
        </w:tc>
        <w:tc>
          <w:tcPr>
            <w:tcW w:w="0" w:type="auto"/>
            <w:hideMark/>
          </w:tcPr>
          <w:p w14:paraId="23E98E41" w14:textId="77777777" w:rsidR="002E2EF6" w:rsidRPr="002E2EF6" w:rsidRDefault="002E2EF6" w:rsidP="002E2EF6">
            <w:pPr>
              <w:rPr>
                <w:rFonts w:ascii="Times New Roman" w:hAnsi="Times New Roman" w:cs="Times New Roman"/>
              </w:rPr>
            </w:pPr>
          </w:p>
        </w:tc>
      </w:tr>
    </w:tbl>
    <w:p w14:paraId="208B89DA" w14:textId="77777777" w:rsidR="002E2EF6" w:rsidRPr="002E2EF6" w:rsidRDefault="002E2EF6">
      <w:pPr>
        <w:rPr>
          <w:rFonts w:ascii="Times New Roman" w:hAnsi="Times New Roman" w:cs="Times New Roman"/>
        </w:rPr>
      </w:pPr>
    </w:p>
    <w:sectPr w:rsidR="002E2EF6" w:rsidRPr="002E2EF6" w:rsidSect="002E2EF6">
      <w:pgSz w:w="11906" w:h="16838"/>
      <w:pgMar w:top="1701"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F6249"/>
    <w:multiLevelType w:val="hybridMultilevel"/>
    <w:tmpl w:val="72C6A9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81811887">
    <w:abstractNumId w:val="0"/>
  </w:num>
  <w:num w:numId="2" w16cid:durableId="35376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F6"/>
    <w:rsid w:val="000C1B5F"/>
    <w:rsid w:val="002567AD"/>
    <w:rsid w:val="002E2EF6"/>
    <w:rsid w:val="004B7CFB"/>
    <w:rsid w:val="0055030F"/>
    <w:rsid w:val="007C2C85"/>
    <w:rsid w:val="009635E2"/>
    <w:rsid w:val="00A95BE4"/>
    <w:rsid w:val="00BD0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2B7B"/>
  <w15:chartTrackingRefBased/>
  <w15:docId w15:val="{696AF462-2A0E-449C-8E31-C8664B62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EF6"/>
    <w:rPr>
      <w:rFonts w:eastAsiaTheme="majorEastAsia" w:cstheme="majorBidi"/>
      <w:color w:val="272727" w:themeColor="text1" w:themeTint="D8"/>
    </w:rPr>
  </w:style>
  <w:style w:type="paragraph" w:styleId="Title">
    <w:name w:val="Title"/>
    <w:basedOn w:val="Normal"/>
    <w:next w:val="Normal"/>
    <w:link w:val="TitleChar"/>
    <w:uiPriority w:val="10"/>
    <w:qFormat/>
    <w:rsid w:val="002E2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EF6"/>
    <w:pPr>
      <w:spacing w:before="160"/>
      <w:jc w:val="center"/>
    </w:pPr>
    <w:rPr>
      <w:i/>
      <w:iCs/>
      <w:color w:val="404040" w:themeColor="text1" w:themeTint="BF"/>
    </w:rPr>
  </w:style>
  <w:style w:type="character" w:customStyle="1" w:styleId="QuoteChar">
    <w:name w:val="Quote Char"/>
    <w:basedOn w:val="DefaultParagraphFont"/>
    <w:link w:val="Quote"/>
    <w:uiPriority w:val="29"/>
    <w:rsid w:val="002E2EF6"/>
    <w:rPr>
      <w:i/>
      <w:iCs/>
      <w:color w:val="404040" w:themeColor="text1" w:themeTint="BF"/>
    </w:rPr>
  </w:style>
  <w:style w:type="paragraph" w:styleId="ListParagraph">
    <w:name w:val="List Paragraph"/>
    <w:basedOn w:val="Normal"/>
    <w:uiPriority w:val="34"/>
    <w:qFormat/>
    <w:rsid w:val="002E2EF6"/>
    <w:pPr>
      <w:ind w:left="720"/>
      <w:contextualSpacing/>
    </w:pPr>
  </w:style>
  <w:style w:type="character" w:styleId="IntenseEmphasis">
    <w:name w:val="Intense Emphasis"/>
    <w:basedOn w:val="DefaultParagraphFont"/>
    <w:uiPriority w:val="21"/>
    <w:qFormat/>
    <w:rsid w:val="002E2EF6"/>
    <w:rPr>
      <w:i/>
      <w:iCs/>
      <w:color w:val="0F4761" w:themeColor="accent1" w:themeShade="BF"/>
    </w:rPr>
  </w:style>
  <w:style w:type="paragraph" w:styleId="IntenseQuote">
    <w:name w:val="Intense Quote"/>
    <w:basedOn w:val="Normal"/>
    <w:next w:val="Normal"/>
    <w:link w:val="IntenseQuoteChar"/>
    <w:uiPriority w:val="30"/>
    <w:qFormat/>
    <w:rsid w:val="002E2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EF6"/>
    <w:rPr>
      <w:i/>
      <w:iCs/>
      <w:color w:val="0F4761" w:themeColor="accent1" w:themeShade="BF"/>
    </w:rPr>
  </w:style>
  <w:style w:type="character" w:styleId="IntenseReference">
    <w:name w:val="Intense Reference"/>
    <w:basedOn w:val="DefaultParagraphFont"/>
    <w:uiPriority w:val="32"/>
    <w:qFormat/>
    <w:rsid w:val="002E2E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18D1A-5641-401F-A513-66995C9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884</Words>
  <Characters>505</Characters>
  <Application>Microsoft Office Word</Application>
  <DocSecurity>0</DocSecurity>
  <Lines>4</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Ingelevič</dc:creator>
  <cp:keywords/>
  <dc:description/>
  <cp:lastModifiedBy>Irina Ingelevič</cp:lastModifiedBy>
  <cp:revision>5</cp:revision>
  <dcterms:created xsi:type="dcterms:W3CDTF">2025-08-11T10:04:00Z</dcterms:created>
  <dcterms:modified xsi:type="dcterms:W3CDTF">2025-08-12T08:44:00Z</dcterms:modified>
</cp:coreProperties>
</file>