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C1A" w14:textId="77777777" w:rsidR="002C351A" w:rsidRPr="00E412BB" w:rsidRDefault="002C351A" w:rsidP="002C351A">
      <w:pPr>
        <w:tabs>
          <w:tab w:val="right" w:leader="underscore" w:pos="8505"/>
        </w:tabs>
        <w:jc w:val="right"/>
        <w:rPr>
          <w:rFonts w:ascii="Times New Roman" w:hAnsi="Times New Roman"/>
          <w:i/>
          <w:sz w:val="24"/>
        </w:rPr>
      </w:pPr>
      <w:r w:rsidRPr="00E412BB">
        <w:rPr>
          <w:rFonts w:ascii="Times New Roman" w:hAnsi="Times New Roman"/>
          <w:sz w:val="24"/>
        </w:rPr>
        <w:t xml:space="preserve">Konkurso sąlygų  </w:t>
      </w:r>
      <w:r>
        <w:rPr>
          <w:rFonts w:ascii="Times New Roman" w:hAnsi="Times New Roman"/>
          <w:sz w:val="24"/>
        </w:rPr>
        <w:t>2</w:t>
      </w:r>
      <w:r w:rsidRPr="00E412BB">
        <w:rPr>
          <w:rFonts w:ascii="Times New Roman" w:hAnsi="Times New Roman"/>
          <w:sz w:val="24"/>
        </w:rPr>
        <w:t xml:space="preserve"> priedas</w:t>
      </w:r>
    </w:p>
    <w:p w14:paraId="4A5E9811" w14:textId="77777777" w:rsidR="002C351A" w:rsidRPr="001F0C24" w:rsidRDefault="002C351A" w:rsidP="002C351A">
      <w:pPr>
        <w:jc w:val="both"/>
        <w:rPr>
          <w:rFonts w:ascii="Times New Roman" w:hAnsi="Times New Roman"/>
          <w:b/>
          <w:bCs/>
          <w:sz w:val="24"/>
        </w:rPr>
      </w:pPr>
    </w:p>
    <w:p w14:paraId="29FCADFA" w14:textId="77777777" w:rsidR="002C351A" w:rsidRPr="001F0C24" w:rsidRDefault="002C351A" w:rsidP="002C351A">
      <w:pPr>
        <w:jc w:val="both"/>
        <w:rPr>
          <w:rFonts w:ascii="Times New Roman" w:hAnsi="Times New Roman"/>
          <w:sz w:val="24"/>
        </w:rPr>
      </w:pPr>
    </w:p>
    <w:p w14:paraId="5DAB1594" w14:textId="77777777" w:rsidR="002C351A" w:rsidRPr="001F0C24" w:rsidRDefault="002C351A" w:rsidP="002C351A">
      <w:pPr>
        <w:jc w:val="center"/>
        <w:rPr>
          <w:rFonts w:ascii="Times New Roman" w:hAnsi="Times New Roman"/>
          <w:b/>
          <w:sz w:val="24"/>
        </w:rPr>
      </w:pPr>
      <w:r w:rsidRPr="001F0C24">
        <w:rPr>
          <w:rFonts w:ascii="Times New Roman" w:hAnsi="Times New Roman"/>
          <w:b/>
          <w:sz w:val="24"/>
        </w:rPr>
        <w:t>PASIŪLYMAS</w:t>
      </w:r>
    </w:p>
    <w:p w14:paraId="0767ACBB" w14:textId="77777777" w:rsidR="002C351A" w:rsidRPr="001F0C24" w:rsidRDefault="002C351A" w:rsidP="002C351A">
      <w:pPr>
        <w:rPr>
          <w:rFonts w:ascii="Times New Roman" w:hAnsi="Times New Roman"/>
          <w:sz w:val="24"/>
        </w:rPr>
      </w:pPr>
    </w:p>
    <w:p w14:paraId="2F5A2CDE" w14:textId="77777777" w:rsidR="002C351A" w:rsidRDefault="002C351A" w:rsidP="002C351A">
      <w:pPr>
        <w:jc w:val="center"/>
        <w:rPr>
          <w:rFonts w:ascii="Times New Roman" w:hAnsi="Times New Roman"/>
          <w:b/>
          <w:bCs/>
          <w:iCs/>
          <w:sz w:val="24"/>
        </w:rPr>
      </w:pPr>
      <w:r>
        <w:rPr>
          <w:rFonts w:ascii="Times New Roman" w:hAnsi="Times New Roman"/>
          <w:b/>
          <w:bCs/>
          <w:iCs/>
          <w:sz w:val="24"/>
        </w:rPr>
        <w:t>REKLAMINIS ĮRENGINYS</w:t>
      </w:r>
    </w:p>
    <w:p w14:paraId="31781D90" w14:textId="77777777" w:rsidR="002C351A" w:rsidRPr="001F0C24" w:rsidRDefault="002C351A" w:rsidP="002C351A">
      <w:pPr>
        <w:rPr>
          <w:rFonts w:ascii="Times New Roman" w:hAnsi="Times New Roman"/>
          <w:b/>
          <w:color w:val="000000"/>
          <w:sz w:val="24"/>
        </w:rPr>
      </w:pPr>
    </w:p>
    <w:p w14:paraId="6812D9C7" w14:textId="77777777" w:rsidR="002C351A" w:rsidRPr="001F0C24" w:rsidRDefault="002C351A" w:rsidP="002C351A">
      <w:pPr>
        <w:rPr>
          <w:rFonts w:ascii="Times New Roman" w:hAnsi="Times New Roman"/>
          <w:sz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2C351A" w:rsidRPr="001F0C24" w14:paraId="5A77405B" w14:textId="77777777" w:rsidTr="000D3565">
        <w:tc>
          <w:tcPr>
            <w:tcW w:w="2640" w:type="dxa"/>
            <w:tcBorders>
              <w:bottom w:val="single" w:sz="4" w:space="0" w:color="auto"/>
            </w:tcBorders>
          </w:tcPr>
          <w:p w14:paraId="36399789" w14:textId="77777777" w:rsidR="002C351A" w:rsidRPr="001F0C24" w:rsidRDefault="002C351A" w:rsidP="000D3565">
            <w:pPr>
              <w:jc w:val="center"/>
              <w:rPr>
                <w:rFonts w:ascii="Times New Roman" w:hAnsi="Times New Roman"/>
                <w:sz w:val="24"/>
              </w:rPr>
            </w:pPr>
            <w:r w:rsidRPr="001F0C24">
              <w:rPr>
                <w:rFonts w:ascii="Times New Roman" w:hAnsi="Times New Roman"/>
                <w:sz w:val="24"/>
              </w:rPr>
              <w:t>202</w:t>
            </w:r>
            <w:r>
              <w:rPr>
                <w:rFonts w:ascii="Times New Roman" w:hAnsi="Times New Roman"/>
                <w:sz w:val="24"/>
              </w:rPr>
              <w:t>5</w:t>
            </w:r>
            <w:r w:rsidRPr="001F0C24">
              <w:rPr>
                <w:rFonts w:ascii="Times New Roman" w:hAnsi="Times New Roman"/>
                <w:sz w:val="24"/>
              </w:rPr>
              <w:t xml:space="preserve"> -       -    </w:t>
            </w:r>
            <w:r w:rsidRPr="001F0C24">
              <w:rPr>
                <w:rFonts w:ascii="Times New Roman" w:hAnsi="Times New Roman"/>
                <w:color w:val="FFFFFF"/>
                <w:sz w:val="24"/>
              </w:rPr>
              <w:t>.</w:t>
            </w:r>
          </w:p>
        </w:tc>
      </w:tr>
      <w:tr w:rsidR="002C351A" w:rsidRPr="001F0C24" w14:paraId="3356FDE4" w14:textId="77777777" w:rsidTr="000D3565">
        <w:tc>
          <w:tcPr>
            <w:tcW w:w="2640" w:type="dxa"/>
            <w:tcBorders>
              <w:top w:val="single" w:sz="4" w:space="0" w:color="auto"/>
              <w:bottom w:val="nil"/>
            </w:tcBorders>
          </w:tcPr>
          <w:p w14:paraId="2BECB7E1" w14:textId="77777777" w:rsidR="002C351A" w:rsidRPr="001F0C24" w:rsidRDefault="002C351A" w:rsidP="000D3565">
            <w:pPr>
              <w:jc w:val="center"/>
              <w:rPr>
                <w:rFonts w:ascii="Times New Roman" w:hAnsi="Times New Roman"/>
                <w:i/>
                <w:sz w:val="24"/>
              </w:rPr>
            </w:pPr>
            <w:r w:rsidRPr="001F0C24">
              <w:rPr>
                <w:rFonts w:ascii="Times New Roman" w:hAnsi="Times New Roman"/>
                <w:i/>
                <w:sz w:val="24"/>
              </w:rPr>
              <w:t>data</w:t>
            </w:r>
          </w:p>
        </w:tc>
      </w:tr>
      <w:tr w:rsidR="002C351A" w:rsidRPr="001F0C24" w14:paraId="41F99E82" w14:textId="77777777" w:rsidTr="000D3565">
        <w:tc>
          <w:tcPr>
            <w:tcW w:w="2640" w:type="dxa"/>
            <w:tcBorders>
              <w:bottom w:val="single" w:sz="4" w:space="0" w:color="auto"/>
            </w:tcBorders>
          </w:tcPr>
          <w:p w14:paraId="2B56F4C9" w14:textId="77777777" w:rsidR="002C351A" w:rsidRPr="001F0C24" w:rsidRDefault="002C351A" w:rsidP="000D3565">
            <w:pPr>
              <w:jc w:val="center"/>
              <w:rPr>
                <w:rFonts w:ascii="Times New Roman" w:hAnsi="Times New Roman"/>
                <w:sz w:val="24"/>
              </w:rPr>
            </w:pPr>
          </w:p>
        </w:tc>
      </w:tr>
      <w:tr w:rsidR="002C351A" w:rsidRPr="001F0C24" w14:paraId="39D03B34" w14:textId="77777777" w:rsidTr="000D3565">
        <w:tc>
          <w:tcPr>
            <w:tcW w:w="2640" w:type="dxa"/>
            <w:tcBorders>
              <w:top w:val="single" w:sz="4" w:space="0" w:color="auto"/>
            </w:tcBorders>
          </w:tcPr>
          <w:p w14:paraId="2042B2C0" w14:textId="77777777" w:rsidR="002C351A" w:rsidRPr="001F0C24" w:rsidRDefault="002C351A" w:rsidP="000D3565">
            <w:pPr>
              <w:jc w:val="center"/>
              <w:rPr>
                <w:rFonts w:ascii="Times New Roman" w:hAnsi="Times New Roman"/>
                <w:i/>
                <w:sz w:val="24"/>
              </w:rPr>
            </w:pPr>
            <w:r w:rsidRPr="001F0C24">
              <w:rPr>
                <w:rFonts w:ascii="Times New Roman" w:hAnsi="Times New Roman"/>
                <w:i/>
                <w:sz w:val="24"/>
              </w:rPr>
              <w:t>Vieta</w:t>
            </w:r>
          </w:p>
        </w:tc>
      </w:tr>
    </w:tbl>
    <w:p w14:paraId="047C105D" w14:textId="77777777" w:rsidR="002C351A" w:rsidRPr="001F0C24" w:rsidRDefault="002C351A" w:rsidP="002C351A">
      <w:pPr>
        <w:rPr>
          <w:rFonts w:ascii="Times New Roman" w:hAnsi="Times New Roman"/>
          <w:sz w:val="24"/>
        </w:rPr>
      </w:pPr>
    </w:p>
    <w:p w14:paraId="268C646D" w14:textId="77777777" w:rsidR="002C351A" w:rsidRPr="001F0C24" w:rsidRDefault="002C351A" w:rsidP="002C351A">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C351A" w:rsidRPr="001F0C24" w14:paraId="682ACBD5" w14:textId="77777777" w:rsidTr="000D3565">
        <w:trPr>
          <w:trHeight w:val="552"/>
        </w:trPr>
        <w:tc>
          <w:tcPr>
            <w:tcW w:w="4644" w:type="dxa"/>
            <w:vAlign w:val="center"/>
          </w:tcPr>
          <w:p w14:paraId="72F57C9E" w14:textId="77777777" w:rsidR="002C351A" w:rsidRPr="001F0C24" w:rsidRDefault="002C351A" w:rsidP="000D3565">
            <w:pPr>
              <w:rPr>
                <w:rFonts w:ascii="Times New Roman" w:hAnsi="Times New Roman"/>
                <w:sz w:val="24"/>
              </w:rPr>
            </w:pPr>
            <w:r w:rsidRPr="001F0C24">
              <w:rPr>
                <w:rFonts w:ascii="Times New Roman" w:hAnsi="Times New Roman"/>
                <w:sz w:val="24"/>
              </w:rPr>
              <w:t>Tiekėjo pavadinimas</w:t>
            </w:r>
          </w:p>
        </w:tc>
        <w:tc>
          <w:tcPr>
            <w:tcW w:w="5211" w:type="dxa"/>
            <w:vAlign w:val="center"/>
          </w:tcPr>
          <w:p w14:paraId="4EBA9D21" w14:textId="77777777" w:rsidR="002C351A" w:rsidRPr="001F0C24" w:rsidRDefault="002C351A" w:rsidP="000D3565">
            <w:pPr>
              <w:rPr>
                <w:rFonts w:ascii="Times New Roman" w:hAnsi="Times New Roman"/>
                <w:sz w:val="24"/>
              </w:rPr>
            </w:pPr>
          </w:p>
        </w:tc>
      </w:tr>
      <w:tr w:rsidR="002C351A" w:rsidRPr="001F0C24" w14:paraId="243F6B69" w14:textId="77777777" w:rsidTr="000D3565">
        <w:trPr>
          <w:trHeight w:val="552"/>
        </w:trPr>
        <w:tc>
          <w:tcPr>
            <w:tcW w:w="4644" w:type="dxa"/>
            <w:vAlign w:val="center"/>
          </w:tcPr>
          <w:p w14:paraId="4CDAAA35" w14:textId="77777777" w:rsidR="002C351A" w:rsidRPr="001F0C24" w:rsidRDefault="002C351A" w:rsidP="000D3565">
            <w:pPr>
              <w:rPr>
                <w:rFonts w:ascii="Times New Roman" w:hAnsi="Times New Roman"/>
                <w:sz w:val="24"/>
              </w:rPr>
            </w:pPr>
            <w:r w:rsidRPr="001F0C24">
              <w:rPr>
                <w:rFonts w:ascii="Times New Roman" w:hAnsi="Times New Roman"/>
                <w:sz w:val="24"/>
              </w:rPr>
              <w:t>Tiekėjo adresas</w:t>
            </w:r>
          </w:p>
        </w:tc>
        <w:tc>
          <w:tcPr>
            <w:tcW w:w="5211" w:type="dxa"/>
            <w:vAlign w:val="center"/>
          </w:tcPr>
          <w:p w14:paraId="7BC08872" w14:textId="77777777" w:rsidR="002C351A" w:rsidRPr="001F0C24" w:rsidRDefault="002C351A" w:rsidP="000D3565">
            <w:pPr>
              <w:rPr>
                <w:rFonts w:ascii="Times New Roman" w:hAnsi="Times New Roman"/>
                <w:sz w:val="24"/>
              </w:rPr>
            </w:pPr>
          </w:p>
        </w:tc>
      </w:tr>
      <w:tr w:rsidR="002C351A" w:rsidRPr="001F0C24" w14:paraId="7557FE69" w14:textId="77777777" w:rsidTr="000D3565">
        <w:trPr>
          <w:trHeight w:val="552"/>
        </w:trPr>
        <w:tc>
          <w:tcPr>
            <w:tcW w:w="4644" w:type="dxa"/>
            <w:vAlign w:val="center"/>
          </w:tcPr>
          <w:p w14:paraId="3008677F" w14:textId="77777777" w:rsidR="002C351A" w:rsidRPr="001F0C24" w:rsidRDefault="002C351A" w:rsidP="000D3565">
            <w:pPr>
              <w:rPr>
                <w:rFonts w:ascii="Times New Roman" w:hAnsi="Times New Roman"/>
                <w:sz w:val="24"/>
              </w:rPr>
            </w:pPr>
            <w:r w:rsidRPr="001F0C24">
              <w:rPr>
                <w:rFonts w:ascii="Times New Roman" w:hAnsi="Times New Roman"/>
                <w:sz w:val="24"/>
              </w:rPr>
              <w:t>Už pasiūlymą atsakingo asmens vardas, pavardė</w:t>
            </w:r>
          </w:p>
        </w:tc>
        <w:tc>
          <w:tcPr>
            <w:tcW w:w="5211" w:type="dxa"/>
            <w:vAlign w:val="center"/>
          </w:tcPr>
          <w:p w14:paraId="4D77507F" w14:textId="77777777" w:rsidR="002C351A" w:rsidRPr="001F0C24" w:rsidRDefault="002C351A" w:rsidP="000D3565">
            <w:pPr>
              <w:rPr>
                <w:rFonts w:ascii="Times New Roman" w:hAnsi="Times New Roman"/>
                <w:sz w:val="24"/>
              </w:rPr>
            </w:pPr>
          </w:p>
        </w:tc>
      </w:tr>
      <w:tr w:rsidR="002C351A" w:rsidRPr="001F0C24" w14:paraId="227A4725" w14:textId="77777777" w:rsidTr="000D3565">
        <w:trPr>
          <w:trHeight w:val="552"/>
        </w:trPr>
        <w:tc>
          <w:tcPr>
            <w:tcW w:w="4644" w:type="dxa"/>
            <w:vAlign w:val="center"/>
          </w:tcPr>
          <w:p w14:paraId="4BC80006" w14:textId="77777777" w:rsidR="002C351A" w:rsidRPr="001F0C24" w:rsidRDefault="002C351A" w:rsidP="000D3565">
            <w:pPr>
              <w:rPr>
                <w:rFonts w:ascii="Times New Roman" w:hAnsi="Times New Roman"/>
                <w:sz w:val="24"/>
              </w:rPr>
            </w:pPr>
            <w:r w:rsidRPr="001F0C24">
              <w:rPr>
                <w:rFonts w:ascii="Times New Roman" w:hAnsi="Times New Roman"/>
                <w:sz w:val="24"/>
              </w:rPr>
              <w:t>Telefono numeris</w:t>
            </w:r>
          </w:p>
        </w:tc>
        <w:tc>
          <w:tcPr>
            <w:tcW w:w="5211" w:type="dxa"/>
            <w:vAlign w:val="center"/>
          </w:tcPr>
          <w:p w14:paraId="52B5C603" w14:textId="77777777" w:rsidR="002C351A" w:rsidRPr="001F0C24" w:rsidRDefault="002C351A" w:rsidP="000D3565">
            <w:pPr>
              <w:rPr>
                <w:rFonts w:ascii="Times New Roman" w:hAnsi="Times New Roman"/>
                <w:sz w:val="24"/>
              </w:rPr>
            </w:pPr>
          </w:p>
        </w:tc>
      </w:tr>
      <w:tr w:rsidR="002C351A" w:rsidRPr="001F0C24" w14:paraId="545B634C" w14:textId="77777777" w:rsidTr="000D3565">
        <w:trPr>
          <w:trHeight w:val="552"/>
        </w:trPr>
        <w:tc>
          <w:tcPr>
            <w:tcW w:w="4644" w:type="dxa"/>
            <w:vAlign w:val="center"/>
          </w:tcPr>
          <w:p w14:paraId="4808190D" w14:textId="77777777" w:rsidR="002C351A" w:rsidRPr="001F0C24" w:rsidRDefault="002C351A" w:rsidP="000D3565">
            <w:pPr>
              <w:rPr>
                <w:rFonts w:ascii="Times New Roman" w:hAnsi="Times New Roman"/>
                <w:sz w:val="24"/>
              </w:rPr>
            </w:pPr>
            <w:r w:rsidRPr="001F0C24">
              <w:rPr>
                <w:rFonts w:ascii="Times New Roman" w:hAnsi="Times New Roman"/>
                <w:sz w:val="24"/>
              </w:rPr>
              <w:t>El. pašto adresas</w:t>
            </w:r>
          </w:p>
        </w:tc>
        <w:tc>
          <w:tcPr>
            <w:tcW w:w="5211" w:type="dxa"/>
            <w:vAlign w:val="center"/>
          </w:tcPr>
          <w:p w14:paraId="79B5F3EA" w14:textId="77777777" w:rsidR="002C351A" w:rsidRPr="001F0C24" w:rsidRDefault="002C351A" w:rsidP="000D3565">
            <w:pPr>
              <w:rPr>
                <w:rFonts w:ascii="Times New Roman" w:hAnsi="Times New Roman"/>
                <w:sz w:val="24"/>
              </w:rPr>
            </w:pPr>
          </w:p>
        </w:tc>
      </w:tr>
    </w:tbl>
    <w:p w14:paraId="50FD4E39" w14:textId="77777777" w:rsidR="002C351A" w:rsidRPr="001F0C24" w:rsidRDefault="002C351A" w:rsidP="002C351A">
      <w:pPr>
        <w:jc w:val="both"/>
        <w:rPr>
          <w:rFonts w:ascii="Times New Roman" w:hAnsi="Times New Roman"/>
          <w:sz w:val="24"/>
        </w:rPr>
      </w:pPr>
    </w:p>
    <w:p w14:paraId="20AEC4F7" w14:textId="77777777" w:rsidR="002C351A" w:rsidRPr="001F0C24" w:rsidRDefault="002C351A" w:rsidP="002C351A">
      <w:pPr>
        <w:spacing w:line="312" w:lineRule="auto"/>
        <w:ind w:firstLine="567"/>
        <w:jc w:val="both"/>
        <w:rPr>
          <w:rFonts w:ascii="Times New Roman" w:hAnsi="Times New Roman"/>
          <w:sz w:val="24"/>
        </w:rPr>
      </w:pPr>
      <w:r w:rsidRPr="001F0C24">
        <w:rPr>
          <w:rFonts w:ascii="Times New Roman" w:hAnsi="Times New Roman"/>
          <w:sz w:val="24"/>
        </w:rPr>
        <w:t>Šiuo pasiūlymu pažymime, kad sutinkame su visomis pirkimo sąlygomis, nustatytomis:</w:t>
      </w:r>
    </w:p>
    <w:p w14:paraId="6BC6EC8D" w14:textId="77777777" w:rsidR="002C351A" w:rsidRPr="001F0C24" w:rsidRDefault="002C351A" w:rsidP="002C351A">
      <w:pPr>
        <w:widowControl w:val="0"/>
        <w:numPr>
          <w:ilvl w:val="0"/>
          <w:numId w:val="1"/>
        </w:numPr>
        <w:spacing w:line="312" w:lineRule="auto"/>
        <w:jc w:val="both"/>
        <w:rPr>
          <w:rFonts w:ascii="Times New Roman" w:hAnsi="Times New Roman"/>
          <w:sz w:val="24"/>
        </w:rPr>
      </w:pPr>
      <w:r w:rsidRPr="001F0C24">
        <w:rPr>
          <w:rFonts w:ascii="Times New Roman" w:hAnsi="Times New Roman"/>
          <w:sz w:val="24"/>
        </w:rPr>
        <w:t xml:space="preserve">Konkurso skelbime, paskelbtame </w:t>
      </w:r>
      <w:r w:rsidRPr="001F0C24">
        <w:rPr>
          <w:rFonts w:ascii="Times New Roman" w:hAnsi="Times New Roman"/>
          <w:iCs/>
          <w:sz w:val="24"/>
        </w:rPr>
        <w:t xml:space="preserve">Europos Sąjungos struktūrinės paramos svetainėje </w:t>
      </w:r>
      <w:hyperlink r:id="rId5" w:history="1">
        <w:r w:rsidRPr="001F0C24">
          <w:rPr>
            <w:rFonts w:ascii="Times New Roman" w:hAnsi="Times New Roman"/>
            <w:iCs/>
            <w:color w:val="0000FF"/>
            <w:sz w:val="24"/>
            <w:u w:val="single"/>
          </w:rPr>
          <w:t>www.esinvesticijos.lt</w:t>
        </w:r>
      </w:hyperlink>
      <w:r w:rsidRPr="001F0C24">
        <w:rPr>
          <w:rFonts w:ascii="Times New Roman" w:hAnsi="Times New Roman"/>
          <w:sz w:val="24"/>
        </w:rPr>
        <w:t>;</w:t>
      </w:r>
    </w:p>
    <w:p w14:paraId="496DDF99" w14:textId="77777777" w:rsidR="002C351A" w:rsidRPr="001F0C24" w:rsidRDefault="002C351A" w:rsidP="002C351A">
      <w:pPr>
        <w:widowControl w:val="0"/>
        <w:numPr>
          <w:ilvl w:val="0"/>
          <w:numId w:val="1"/>
        </w:numPr>
        <w:spacing w:line="312" w:lineRule="auto"/>
        <w:jc w:val="both"/>
        <w:rPr>
          <w:rFonts w:ascii="Times New Roman" w:hAnsi="Times New Roman"/>
          <w:sz w:val="24"/>
        </w:rPr>
      </w:pPr>
      <w:r w:rsidRPr="001F0C24">
        <w:rPr>
          <w:rFonts w:ascii="Times New Roman" w:hAnsi="Times New Roman"/>
          <w:sz w:val="24"/>
        </w:rPr>
        <w:t>Konkurso sąlygose;</w:t>
      </w:r>
    </w:p>
    <w:p w14:paraId="1727CC86" w14:textId="77777777" w:rsidR="002C351A" w:rsidRPr="001F0C24" w:rsidRDefault="002C351A" w:rsidP="002C351A">
      <w:pPr>
        <w:widowControl w:val="0"/>
        <w:numPr>
          <w:ilvl w:val="0"/>
          <w:numId w:val="1"/>
        </w:numPr>
        <w:spacing w:line="312" w:lineRule="auto"/>
        <w:jc w:val="both"/>
        <w:rPr>
          <w:rFonts w:ascii="Times New Roman" w:hAnsi="Times New Roman"/>
          <w:sz w:val="24"/>
        </w:rPr>
      </w:pPr>
      <w:r w:rsidRPr="001F0C24">
        <w:rPr>
          <w:rFonts w:ascii="Times New Roman" w:hAnsi="Times New Roman"/>
          <w:sz w:val="24"/>
        </w:rPr>
        <w:t>Pirkimo dokumentų  prieduose.</w:t>
      </w:r>
    </w:p>
    <w:p w14:paraId="6CDDDF48" w14:textId="77777777" w:rsidR="002C351A" w:rsidRPr="001F0C24" w:rsidRDefault="002C351A" w:rsidP="002C351A">
      <w:pPr>
        <w:ind w:firstLine="567"/>
        <w:jc w:val="both"/>
        <w:rPr>
          <w:rFonts w:ascii="Times New Roman" w:hAnsi="Times New Roman"/>
          <w:sz w:val="24"/>
          <w:lang w:eastAsia="lt-LT"/>
        </w:rPr>
      </w:pPr>
    </w:p>
    <w:p w14:paraId="16CBCC9D" w14:textId="77777777" w:rsidR="002C351A" w:rsidRPr="001F0C24" w:rsidRDefault="002C351A" w:rsidP="002C351A">
      <w:pPr>
        <w:ind w:firstLine="720"/>
        <w:jc w:val="both"/>
        <w:rPr>
          <w:rFonts w:ascii="Times New Roman" w:hAnsi="Times New Roman"/>
          <w:sz w:val="24"/>
        </w:rPr>
      </w:pPr>
      <w:r w:rsidRPr="001F0C24">
        <w:rPr>
          <w:rFonts w:ascii="Times New Roman" w:hAnsi="Times New Roman"/>
          <w:sz w:val="24"/>
        </w:rPr>
        <w:t>Mes siūlome šią įrangą:</w:t>
      </w:r>
    </w:p>
    <w:p w14:paraId="23755577" w14:textId="77777777" w:rsidR="002C351A" w:rsidRPr="001F0C24" w:rsidRDefault="002C351A" w:rsidP="002C351A">
      <w:pPr>
        <w:ind w:firstLine="720"/>
        <w:jc w:val="both"/>
        <w:rPr>
          <w:rFonts w:ascii="Times New Roman" w:hAnsi="Times New Roman"/>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2C351A" w:rsidRPr="001F0C24" w14:paraId="462CDB2B" w14:textId="77777777" w:rsidTr="000D3565">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75C7312"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0B76642"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DAE151" w14:textId="77777777" w:rsidR="002C351A" w:rsidRPr="001F0C24" w:rsidRDefault="002C351A" w:rsidP="000D3565">
            <w:pPr>
              <w:ind w:right="-249"/>
              <w:jc w:val="center"/>
              <w:rPr>
                <w:rFonts w:ascii="Times New Roman" w:hAnsi="Times New Roman"/>
                <w:b/>
                <w:sz w:val="24"/>
              </w:rPr>
            </w:pPr>
            <w:r w:rsidRPr="001F0C24">
              <w:rPr>
                <w:rFonts w:ascii="Times New Roman" w:hAnsi="Times New Roman"/>
                <w:b/>
                <w:sz w:val="24"/>
              </w:rPr>
              <w:t>Mato</w:t>
            </w:r>
          </w:p>
          <w:p w14:paraId="4602DD7B"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F797AA" w14:textId="77777777" w:rsidR="002C351A" w:rsidRPr="001F0C24" w:rsidRDefault="002C351A" w:rsidP="000D3565">
            <w:pPr>
              <w:ind w:right="-249"/>
              <w:jc w:val="center"/>
              <w:rPr>
                <w:rFonts w:ascii="Times New Roman" w:hAnsi="Times New Roman"/>
                <w:b/>
                <w:sz w:val="24"/>
              </w:rPr>
            </w:pPr>
            <w:proofErr w:type="spellStart"/>
            <w:r w:rsidRPr="001F0C24">
              <w:rPr>
                <w:rFonts w:ascii="Times New Roman" w:hAnsi="Times New Roman"/>
                <w:b/>
                <w:sz w:val="24"/>
              </w:rPr>
              <w:t>Kieks</w:t>
            </w:r>
            <w:proofErr w:type="spellEnd"/>
            <w:r w:rsidRPr="001F0C24">
              <w:rPr>
                <w:rFonts w:ascii="Times New Roman" w:hAnsi="Times New Roman"/>
                <w:b/>
                <w:sz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8248C0" w14:textId="77777777" w:rsidR="002C351A" w:rsidRPr="001F0C24" w:rsidRDefault="002C351A" w:rsidP="000D3565">
            <w:pPr>
              <w:tabs>
                <w:tab w:val="left" w:pos="200"/>
              </w:tabs>
              <w:jc w:val="center"/>
              <w:rPr>
                <w:rFonts w:ascii="Times New Roman" w:hAnsi="Times New Roman"/>
                <w:b/>
                <w:sz w:val="24"/>
              </w:rPr>
            </w:pPr>
            <w:r w:rsidRPr="001F0C24">
              <w:rPr>
                <w:rFonts w:ascii="Times New Roman" w:hAnsi="Times New Roman"/>
                <w:b/>
                <w:sz w:val="24"/>
              </w:rPr>
              <w:t>Vieneto kaina,</w:t>
            </w:r>
          </w:p>
          <w:p w14:paraId="082DA81F" w14:textId="77777777" w:rsidR="002C351A" w:rsidRPr="001F0C24" w:rsidRDefault="002C351A" w:rsidP="000D3565">
            <w:pPr>
              <w:tabs>
                <w:tab w:val="left" w:pos="200"/>
              </w:tabs>
              <w:jc w:val="center"/>
              <w:rPr>
                <w:rFonts w:ascii="Times New Roman" w:hAnsi="Times New Roman"/>
                <w:b/>
                <w:sz w:val="24"/>
              </w:rPr>
            </w:pPr>
            <w:r w:rsidRPr="001F0C24">
              <w:rPr>
                <w:rFonts w:ascii="Times New Roman" w:hAnsi="Times New Roman"/>
                <w:b/>
                <w:sz w:val="24"/>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9773D8" w14:textId="77777777" w:rsidR="002C351A" w:rsidRPr="001F0C24" w:rsidRDefault="002C351A" w:rsidP="000D3565">
            <w:pPr>
              <w:tabs>
                <w:tab w:val="left" w:pos="200"/>
              </w:tabs>
              <w:jc w:val="center"/>
              <w:rPr>
                <w:rFonts w:ascii="Times New Roman" w:hAnsi="Times New Roman"/>
                <w:b/>
                <w:sz w:val="24"/>
              </w:rPr>
            </w:pPr>
            <w:r w:rsidRPr="001F0C24">
              <w:rPr>
                <w:rFonts w:ascii="Times New Roman" w:hAnsi="Times New Roman"/>
                <w:b/>
                <w:sz w:val="24"/>
              </w:rPr>
              <w:t>Vieneto kaina,</w:t>
            </w:r>
          </w:p>
          <w:p w14:paraId="7F44035A"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418463"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F80AAFF"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Kaina, Eur (su PVM)</w:t>
            </w:r>
          </w:p>
        </w:tc>
      </w:tr>
      <w:tr w:rsidR="002C351A" w:rsidRPr="001F0C24" w14:paraId="65E8D1CC" w14:textId="77777777" w:rsidTr="000D3565">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1E0D4FE"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957DBFA"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9EFF80"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BCD11A"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AEB91A"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FFC83A"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B1323C"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AE1077B" w14:textId="77777777" w:rsidR="002C351A" w:rsidRPr="001F0C24" w:rsidRDefault="002C351A" w:rsidP="000D3565">
            <w:pPr>
              <w:jc w:val="center"/>
              <w:rPr>
                <w:rFonts w:ascii="Times New Roman" w:hAnsi="Times New Roman"/>
                <w:b/>
                <w:sz w:val="24"/>
              </w:rPr>
            </w:pPr>
            <w:r w:rsidRPr="001F0C24">
              <w:rPr>
                <w:rFonts w:ascii="Times New Roman" w:hAnsi="Times New Roman"/>
                <w:b/>
                <w:sz w:val="24"/>
              </w:rPr>
              <w:t>8</w:t>
            </w:r>
          </w:p>
        </w:tc>
      </w:tr>
      <w:tr w:rsidR="002C351A" w:rsidRPr="001F0C24" w14:paraId="6374A1F3" w14:textId="77777777" w:rsidTr="000D3565">
        <w:tc>
          <w:tcPr>
            <w:tcW w:w="674" w:type="dxa"/>
            <w:tcBorders>
              <w:top w:val="single" w:sz="4" w:space="0" w:color="auto"/>
              <w:left w:val="single" w:sz="4" w:space="0" w:color="auto"/>
              <w:bottom w:val="single" w:sz="4" w:space="0" w:color="auto"/>
              <w:right w:val="single" w:sz="4" w:space="0" w:color="auto"/>
            </w:tcBorders>
            <w:shd w:val="clear" w:color="auto" w:fill="auto"/>
          </w:tcPr>
          <w:p w14:paraId="2FC57054" w14:textId="77777777" w:rsidR="002C351A" w:rsidRPr="001F0C24" w:rsidRDefault="002C351A" w:rsidP="000D3565">
            <w:pPr>
              <w:jc w:val="both"/>
              <w:rPr>
                <w:rFonts w:ascii="Times New Roman" w:hAnsi="Times New Roman"/>
                <w:sz w:val="24"/>
              </w:rPr>
            </w:pPr>
            <w:r w:rsidRPr="001F0C24">
              <w:rPr>
                <w:rFonts w:ascii="Times New Roman" w:hAnsi="Times New Roman"/>
                <w:sz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4730B99" w14:textId="77777777" w:rsidR="002C351A" w:rsidRPr="001F0C24" w:rsidRDefault="002C351A" w:rsidP="000D3565">
            <w:pPr>
              <w:jc w:val="both"/>
              <w:rPr>
                <w:rFonts w:ascii="Times New Roman" w:hAnsi="Times New Roman"/>
                <w:sz w:val="24"/>
              </w:rPr>
            </w:pPr>
            <w:r>
              <w:rPr>
                <w:rFonts w:ascii="Times New Roman" w:hAnsi="Times New Roman"/>
                <w:sz w:val="24"/>
              </w:rPr>
              <w:t>Reklaminis įrenginys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90D88F" w14:textId="77777777" w:rsidR="002C351A" w:rsidRPr="001F0C24" w:rsidRDefault="002C351A" w:rsidP="000D3565">
            <w:pPr>
              <w:jc w:val="both"/>
              <w:rPr>
                <w:rFonts w:ascii="Times New Roman" w:hAnsi="Times New Roman"/>
                <w:sz w:val="24"/>
              </w:rPr>
            </w:pPr>
            <w:proofErr w:type="spellStart"/>
            <w:r>
              <w:rPr>
                <w:rFonts w:ascii="Times New Roman" w:hAnsi="Times New Roman"/>
                <w:sz w:val="24"/>
              </w:rPr>
              <w:t>kompl</w:t>
            </w:r>
            <w:proofErr w:type="spellEnd"/>
            <w:r w:rsidRPr="001F0C24">
              <w:rPr>
                <w:rFonts w:ascii="Times New Roman" w:hAnsi="Times New Roman"/>
                <w:sz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08F9C" w14:textId="77777777" w:rsidR="002C351A" w:rsidRPr="001F0C24" w:rsidRDefault="002C351A" w:rsidP="000D3565">
            <w:pPr>
              <w:jc w:val="both"/>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222D35" w14:textId="77777777" w:rsidR="002C351A" w:rsidRPr="001F0C24" w:rsidRDefault="002C351A" w:rsidP="000D3565">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2D4CC7" w14:textId="77777777" w:rsidR="002C351A" w:rsidRPr="001F0C24" w:rsidRDefault="002C351A" w:rsidP="000D3565">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E75852" w14:textId="77777777" w:rsidR="002C351A" w:rsidRPr="001F0C24" w:rsidRDefault="002C351A" w:rsidP="000D3565">
            <w:pPr>
              <w:jc w:val="both"/>
              <w:rPr>
                <w:rFonts w:ascii="Times New Roman" w:hAnsi="Times New Roman"/>
                <w:sz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B33F618" w14:textId="77777777" w:rsidR="002C351A" w:rsidRPr="001F0C24" w:rsidRDefault="002C351A" w:rsidP="000D3565">
            <w:pPr>
              <w:jc w:val="both"/>
              <w:rPr>
                <w:rFonts w:ascii="Times New Roman" w:hAnsi="Times New Roman"/>
                <w:sz w:val="24"/>
              </w:rPr>
            </w:pPr>
          </w:p>
        </w:tc>
      </w:tr>
      <w:tr w:rsidR="002C351A" w:rsidRPr="001F0C24" w14:paraId="0D8FB624" w14:textId="77777777" w:rsidTr="000D3565">
        <w:tc>
          <w:tcPr>
            <w:tcW w:w="674" w:type="dxa"/>
            <w:tcBorders>
              <w:top w:val="single" w:sz="4" w:space="0" w:color="auto"/>
              <w:left w:val="single" w:sz="4" w:space="0" w:color="auto"/>
              <w:bottom w:val="single" w:sz="4" w:space="0" w:color="auto"/>
              <w:right w:val="single" w:sz="4" w:space="0" w:color="auto"/>
            </w:tcBorders>
            <w:shd w:val="clear" w:color="auto" w:fill="auto"/>
          </w:tcPr>
          <w:p w14:paraId="0C75E011" w14:textId="77777777" w:rsidR="002C351A" w:rsidRPr="001F0C24" w:rsidRDefault="002C351A" w:rsidP="000D3565">
            <w:pPr>
              <w:jc w:val="both"/>
              <w:rPr>
                <w:rFonts w:ascii="Times New Roman" w:hAnsi="Times New Roman"/>
                <w:sz w:val="24"/>
              </w:rPr>
            </w:pPr>
          </w:p>
        </w:tc>
        <w:tc>
          <w:tcPr>
            <w:tcW w:w="1983" w:type="dxa"/>
            <w:tcBorders>
              <w:top w:val="single" w:sz="4" w:space="0" w:color="auto"/>
              <w:left w:val="single" w:sz="4" w:space="0" w:color="auto"/>
              <w:bottom w:val="single" w:sz="4" w:space="0" w:color="auto"/>
              <w:right w:val="nil"/>
            </w:tcBorders>
            <w:shd w:val="clear" w:color="auto" w:fill="auto"/>
          </w:tcPr>
          <w:p w14:paraId="21219829" w14:textId="77777777" w:rsidR="002C351A" w:rsidRPr="001F0C24" w:rsidRDefault="002C351A" w:rsidP="000D3565">
            <w:pPr>
              <w:jc w:val="both"/>
              <w:rPr>
                <w:rFonts w:ascii="Times New Roman" w:hAnsi="Times New Roman"/>
                <w:sz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20D72846" w14:textId="77777777" w:rsidR="002C351A" w:rsidRPr="001F0C24" w:rsidRDefault="002C351A" w:rsidP="000D3565">
            <w:pPr>
              <w:jc w:val="center"/>
              <w:rPr>
                <w:rFonts w:ascii="Times New Roman" w:hAnsi="Times New Roman"/>
                <w:sz w:val="24"/>
              </w:rPr>
            </w:pPr>
            <w:r w:rsidRPr="001F0C24">
              <w:rPr>
                <w:rFonts w:ascii="Times New Roman" w:hAnsi="Times New Roman"/>
                <w:sz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30D4ED" w14:textId="77777777" w:rsidR="002C351A" w:rsidRPr="001F0C24" w:rsidRDefault="002C351A" w:rsidP="000D3565">
            <w:pPr>
              <w:jc w:val="both"/>
              <w:rPr>
                <w:rFonts w:ascii="Times New Roman" w:hAnsi="Times New Roman"/>
                <w:sz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1657D95" w14:textId="77777777" w:rsidR="002C351A" w:rsidRPr="001F0C24" w:rsidRDefault="002C351A" w:rsidP="000D3565">
            <w:pPr>
              <w:jc w:val="both"/>
              <w:rPr>
                <w:rFonts w:ascii="Times New Roman" w:hAnsi="Times New Roman"/>
                <w:sz w:val="24"/>
              </w:rPr>
            </w:pPr>
          </w:p>
        </w:tc>
      </w:tr>
    </w:tbl>
    <w:p w14:paraId="5D4B43F7" w14:textId="77777777" w:rsidR="002C351A" w:rsidRPr="001F0C24" w:rsidRDefault="002C351A" w:rsidP="002C351A">
      <w:pPr>
        <w:jc w:val="both"/>
        <w:rPr>
          <w:rFonts w:ascii="Times New Roman" w:hAnsi="Times New Roman"/>
          <w:sz w:val="24"/>
        </w:rPr>
      </w:pPr>
    </w:p>
    <w:p w14:paraId="2B7B401C" w14:textId="77777777" w:rsidR="002C351A" w:rsidRPr="001F0C24" w:rsidRDefault="002C351A" w:rsidP="002C351A">
      <w:pPr>
        <w:ind w:firstLine="720"/>
        <w:jc w:val="both"/>
        <w:rPr>
          <w:rFonts w:ascii="Times New Roman" w:hAnsi="Times New Roman"/>
          <w:sz w:val="24"/>
        </w:rPr>
      </w:pPr>
      <w:r w:rsidRPr="001F0C24">
        <w:rPr>
          <w:rFonts w:ascii="Times New Roman" w:hAnsi="Times New Roman"/>
          <w:sz w:val="24"/>
        </w:rPr>
        <w:t>Siūloma įranga visiškai atitinka pirkimo dokumentuose nurodytus reikalavimus ir jų savybės tokios:</w:t>
      </w:r>
    </w:p>
    <w:p w14:paraId="325742CC" w14:textId="77777777" w:rsidR="002C351A" w:rsidRDefault="002C351A" w:rsidP="002C351A">
      <w:pPr>
        <w:jc w:val="both"/>
        <w:rPr>
          <w:rFonts w:ascii="Times New Roman" w:hAnsi="Times New Roman"/>
          <w:sz w:val="24"/>
        </w:rPr>
      </w:pPr>
    </w:p>
    <w:p w14:paraId="58AA50AB" w14:textId="77777777" w:rsidR="002C351A" w:rsidRPr="001F0C24" w:rsidRDefault="002C351A" w:rsidP="002C351A">
      <w:pPr>
        <w:jc w:val="both"/>
        <w:rPr>
          <w:rFonts w:ascii="Times New Roman" w:hAnsi="Times New Roman"/>
          <w:sz w:val="24"/>
        </w:rPr>
      </w:pPr>
    </w:p>
    <w:p w14:paraId="18E591AE" w14:textId="77777777" w:rsidR="002C351A" w:rsidRPr="00C066E0" w:rsidRDefault="002C351A" w:rsidP="002C351A">
      <w:pPr>
        <w:rPr>
          <w:rFonts w:ascii="Times New Roman" w:hAnsi="Times New Roman"/>
          <w:b/>
          <w:bCs/>
          <w:sz w:val="24"/>
        </w:rPr>
      </w:pPr>
      <w:r w:rsidRPr="00C066E0">
        <w:rPr>
          <w:rFonts w:ascii="Times New Roman" w:hAnsi="Times New Roman"/>
          <w:b/>
          <w:bCs/>
          <w:sz w:val="24"/>
        </w:rPr>
        <w:lastRenderedPageBreak/>
        <w:t>1 lentelė. Reklaminio įrenginio komplektacija:</w:t>
      </w:r>
    </w:p>
    <w:p w14:paraId="3A1286B8" w14:textId="77777777" w:rsidR="002C351A" w:rsidRDefault="002C351A" w:rsidP="002C351A">
      <w:pPr>
        <w:jc w:val="both"/>
        <w:rPr>
          <w:rFonts w:ascii="Times New Roman" w:hAnsi="Times New Roman"/>
          <w:sz w:val="24"/>
        </w:rPr>
      </w:pPr>
    </w:p>
    <w:tbl>
      <w:tblPr>
        <w:tblStyle w:val="TableGrid"/>
        <w:tblW w:w="0" w:type="auto"/>
        <w:tblLook w:val="04A0" w:firstRow="1" w:lastRow="0" w:firstColumn="1" w:lastColumn="0" w:noHBand="0" w:noVBand="1"/>
      </w:tblPr>
      <w:tblGrid>
        <w:gridCol w:w="846"/>
        <w:gridCol w:w="5572"/>
        <w:gridCol w:w="1606"/>
        <w:gridCol w:w="992"/>
      </w:tblGrid>
      <w:tr w:rsidR="002C351A" w:rsidRPr="00C066E0" w14:paraId="42C31B12" w14:textId="77777777" w:rsidTr="000D3565">
        <w:tc>
          <w:tcPr>
            <w:tcW w:w="846" w:type="dxa"/>
          </w:tcPr>
          <w:p w14:paraId="73C717C2" w14:textId="77777777" w:rsidR="002C351A" w:rsidRPr="00C066E0" w:rsidRDefault="002C351A" w:rsidP="000D3565">
            <w:pPr>
              <w:jc w:val="center"/>
              <w:rPr>
                <w:rFonts w:ascii="Times New Roman" w:hAnsi="Times New Roman"/>
                <w:b/>
                <w:bCs/>
                <w:sz w:val="24"/>
              </w:rPr>
            </w:pPr>
            <w:r>
              <w:rPr>
                <w:rFonts w:ascii="Times New Roman" w:hAnsi="Times New Roman"/>
                <w:b/>
                <w:bCs/>
                <w:sz w:val="24"/>
              </w:rPr>
              <w:t>Eil. Nr.</w:t>
            </w:r>
          </w:p>
        </w:tc>
        <w:tc>
          <w:tcPr>
            <w:tcW w:w="5572" w:type="dxa"/>
          </w:tcPr>
          <w:p w14:paraId="37E7624A" w14:textId="77777777" w:rsidR="002C351A" w:rsidRPr="00C066E0" w:rsidRDefault="002C351A" w:rsidP="000D3565">
            <w:pPr>
              <w:jc w:val="center"/>
              <w:rPr>
                <w:rFonts w:ascii="Times New Roman" w:hAnsi="Times New Roman"/>
                <w:b/>
                <w:bCs/>
                <w:sz w:val="24"/>
              </w:rPr>
            </w:pPr>
            <w:r w:rsidRPr="00C066E0">
              <w:rPr>
                <w:rFonts w:ascii="Times New Roman" w:hAnsi="Times New Roman"/>
                <w:b/>
                <w:bCs/>
                <w:sz w:val="24"/>
              </w:rPr>
              <w:t>Pavadinimas</w:t>
            </w:r>
          </w:p>
        </w:tc>
        <w:tc>
          <w:tcPr>
            <w:tcW w:w="1606" w:type="dxa"/>
          </w:tcPr>
          <w:p w14:paraId="42B2919E" w14:textId="77777777" w:rsidR="002C351A" w:rsidRPr="00C066E0" w:rsidRDefault="002C351A" w:rsidP="000D3565">
            <w:pPr>
              <w:jc w:val="center"/>
              <w:rPr>
                <w:rFonts w:ascii="Times New Roman" w:hAnsi="Times New Roman"/>
                <w:b/>
                <w:bCs/>
                <w:sz w:val="24"/>
              </w:rPr>
            </w:pPr>
            <w:r w:rsidRPr="00C066E0">
              <w:rPr>
                <w:rFonts w:ascii="Times New Roman" w:hAnsi="Times New Roman"/>
                <w:b/>
                <w:bCs/>
                <w:sz w:val="24"/>
              </w:rPr>
              <w:t>Mato vnt.</w:t>
            </w:r>
          </w:p>
        </w:tc>
        <w:tc>
          <w:tcPr>
            <w:tcW w:w="992" w:type="dxa"/>
          </w:tcPr>
          <w:p w14:paraId="578920FB" w14:textId="77777777" w:rsidR="002C351A" w:rsidRPr="00C066E0" w:rsidRDefault="002C351A" w:rsidP="000D3565">
            <w:pPr>
              <w:jc w:val="center"/>
              <w:rPr>
                <w:rFonts w:ascii="Times New Roman" w:hAnsi="Times New Roman"/>
                <w:b/>
                <w:bCs/>
                <w:sz w:val="24"/>
              </w:rPr>
            </w:pPr>
            <w:r w:rsidRPr="00C066E0">
              <w:rPr>
                <w:rFonts w:ascii="Times New Roman" w:hAnsi="Times New Roman"/>
                <w:b/>
                <w:bCs/>
                <w:sz w:val="24"/>
              </w:rPr>
              <w:t>Kiekis</w:t>
            </w:r>
          </w:p>
        </w:tc>
      </w:tr>
      <w:tr w:rsidR="002C351A" w:rsidRPr="00C066E0" w14:paraId="6286CA82" w14:textId="77777777" w:rsidTr="000D3565">
        <w:tc>
          <w:tcPr>
            <w:tcW w:w="846" w:type="dxa"/>
          </w:tcPr>
          <w:p w14:paraId="51F24BDE" w14:textId="77777777" w:rsidR="002C351A" w:rsidRPr="00C066E0" w:rsidRDefault="002C351A" w:rsidP="000D3565">
            <w:pPr>
              <w:jc w:val="both"/>
              <w:rPr>
                <w:rFonts w:ascii="Times New Roman" w:hAnsi="Times New Roman"/>
                <w:sz w:val="24"/>
              </w:rPr>
            </w:pPr>
            <w:r>
              <w:rPr>
                <w:rFonts w:ascii="Times New Roman" w:hAnsi="Times New Roman"/>
                <w:sz w:val="24"/>
              </w:rPr>
              <w:t>1.</w:t>
            </w:r>
          </w:p>
        </w:tc>
        <w:tc>
          <w:tcPr>
            <w:tcW w:w="5572" w:type="dxa"/>
          </w:tcPr>
          <w:p w14:paraId="575564AE" w14:textId="77777777" w:rsidR="002C351A" w:rsidRPr="00C066E0" w:rsidRDefault="002C351A" w:rsidP="000D3565">
            <w:pPr>
              <w:jc w:val="both"/>
              <w:rPr>
                <w:rFonts w:ascii="Times New Roman" w:hAnsi="Times New Roman"/>
                <w:sz w:val="24"/>
              </w:rPr>
            </w:pPr>
            <w:r w:rsidRPr="00C066E0">
              <w:rPr>
                <w:rFonts w:ascii="Times New Roman" w:hAnsi="Times New Roman"/>
                <w:sz w:val="24"/>
              </w:rPr>
              <w:t>Lauko ekranas</w:t>
            </w:r>
          </w:p>
        </w:tc>
        <w:tc>
          <w:tcPr>
            <w:tcW w:w="1606" w:type="dxa"/>
          </w:tcPr>
          <w:p w14:paraId="020449AC" w14:textId="77777777" w:rsidR="002C351A" w:rsidRPr="00C066E0" w:rsidRDefault="002C351A" w:rsidP="000D3565">
            <w:pPr>
              <w:jc w:val="both"/>
              <w:rPr>
                <w:rFonts w:ascii="Times New Roman" w:hAnsi="Times New Roman"/>
                <w:sz w:val="24"/>
              </w:rPr>
            </w:pPr>
            <w:proofErr w:type="spellStart"/>
            <w:r w:rsidRPr="00C066E0">
              <w:rPr>
                <w:rFonts w:ascii="Times New Roman" w:hAnsi="Times New Roman"/>
                <w:sz w:val="24"/>
              </w:rPr>
              <w:t>Komp</w:t>
            </w:r>
            <w:r>
              <w:rPr>
                <w:rFonts w:ascii="Times New Roman" w:hAnsi="Times New Roman"/>
                <w:sz w:val="24"/>
              </w:rPr>
              <w:t>l</w:t>
            </w:r>
            <w:proofErr w:type="spellEnd"/>
            <w:r>
              <w:rPr>
                <w:rFonts w:ascii="Times New Roman" w:hAnsi="Times New Roman"/>
                <w:sz w:val="24"/>
              </w:rPr>
              <w:t>.</w:t>
            </w:r>
          </w:p>
        </w:tc>
        <w:tc>
          <w:tcPr>
            <w:tcW w:w="992" w:type="dxa"/>
          </w:tcPr>
          <w:p w14:paraId="798AF285" w14:textId="77777777" w:rsidR="002C351A" w:rsidRPr="00C066E0" w:rsidRDefault="002C351A" w:rsidP="000D3565">
            <w:pPr>
              <w:jc w:val="center"/>
              <w:rPr>
                <w:rFonts w:ascii="Times New Roman" w:hAnsi="Times New Roman"/>
                <w:sz w:val="24"/>
              </w:rPr>
            </w:pPr>
            <w:r w:rsidRPr="00C066E0">
              <w:rPr>
                <w:rFonts w:ascii="Times New Roman" w:hAnsi="Times New Roman"/>
                <w:sz w:val="24"/>
              </w:rPr>
              <w:t>1</w:t>
            </w:r>
          </w:p>
        </w:tc>
      </w:tr>
      <w:tr w:rsidR="002C351A" w:rsidRPr="00C066E0" w14:paraId="216A5248" w14:textId="77777777" w:rsidTr="000D3565">
        <w:tc>
          <w:tcPr>
            <w:tcW w:w="846" w:type="dxa"/>
          </w:tcPr>
          <w:p w14:paraId="6813C73F" w14:textId="77777777" w:rsidR="002C351A" w:rsidRPr="00C066E0" w:rsidRDefault="002C351A" w:rsidP="000D3565">
            <w:pPr>
              <w:jc w:val="both"/>
              <w:rPr>
                <w:rFonts w:ascii="Times New Roman" w:hAnsi="Times New Roman"/>
                <w:sz w:val="24"/>
              </w:rPr>
            </w:pPr>
            <w:r>
              <w:rPr>
                <w:rFonts w:ascii="Times New Roman" w:hAnsi="Times New Roman"/>
                <w:sz w:val="24"/>
              </w:rPr>
              <w:t>2.</w:t>
            </w:r>
          </w:p>
        </w:tc>
        <w:tc>
          <w:tcPr>
            <w:tcW w:w="5572" w:type="dxa"/>
          </w:tcPr>
          <w:p w14:paraId="59CFBCE9" w14:textId="77777777" w:rsidR="002C351A" w:rsidRPr="00C066E0" w:rsidRDefault="002C351A" w:rsidP="000D3565">
            <w:pPr>
              <w:jc w:val="both"/>
              <w:rPr>
                <w:rFonts w:ascii="Times New Roman" w:hAnsi="Times New Roman"/>
                <w:sz w:val="24"/>
              </w:rPr>
            </w:pPr>
            <w:r w:rsidRPr="00C066E0">
              <w:rPr>
                <w:rFonts w:ascii="Times New Roman" w:hAnsi="Times New Roman"/>
                <w:sz w:val="24"/>
              </w:rPr>
              <w:t>Filmavimo kameros lauko ekranui</w:t>
            </w:r>
          </w:p>
        </w:tc>
        <w:tc>
          <w:tcPr>
            <w:tcW w:w="1606" w:type="dxa"/>
          </w:tcPr>
          <w:p w14:paraId="118F2E9C" w14:textId="77777777" w:rsidR="002C351A" w:rsidRPr="00C066E0" w:rsidRDefault="002C351A" w:rsidP="000D3565">
            <w:pPr>
              <w:jc w:val="both"/>
              <w:rPr>
                <w:rFonts w:ascii="Times New Roman" w:hAnsi="Times New Roman"/>
                <w:sz w:val="24"/>
              </w:rPr>
            </w:pPr>
            <w:r>
              <w:rPr>
                <w:rFonts w:ascii="Times New Roman" w:hAnsi="Times New Roman"/>
                <w:sz w:val="24"/>
              </w:rPr>
              <w:t>Vnt.</w:t>
            </w:r>
          </w:p>
        </w:tc>
        <w:tc>
          <w:tcPr>
            <w:tcW w:w="992" w:type="dxa"/>
          </w:tcPr>
          <w:p w14:paraId="3CFBC2BB" w14:textId="77777777" w:rsidR="002C351A" w:rsidRPr="00C066E0" w:rsidRDefault="002C351A" w:rsidP="000D3565">
            <w:pPr>
              <w:jc w:val="center"/>
              <w:rPr>
                <w:rFonts w:ascii="Times New Roman" w:hAnsi="Times New Roman"/>
                <w:sz w:val="24"/>
              </w:rPr>
            </w:pPr>
            <w:r w:rsidRPr="00C066E0">
              <w:rPr>
                <w:rFonts w:ascii="Times New Roman" w:hAnsi="Times New Roman"/>
                <w:sz w:val="24"/>
              </w:rPr>
              <w:t>3</w:t>
            </w:r>
          </w:p>
        </w:tc>
      </w:tr>
      <w:tr w:rsidR="002C351A" w:rsidRPr="00C066E0" w14:paraId="696056AA" w14:textId="77777777" w:rsidTr="000D3565">
        <w:tc>
          <w:tcPr>
            <w:tcW w:w="846" w:type="dxa"/>
          </w:tcPr>
          <w:p w14:paraId="06E35F8A" w14:textId="77777777" w:rsidR="002C351A" w:rsidRPr="00C066E0" w:rsidRDefault="002C351A" w:rsidP="000D3565">
            <w:pPr>
              <w:jc w:val="both"/>
              <w:rPr>
                <w:rFonts w:ascii="Times New Roman" w:hAnsi="Times New Roman"/>
                <w:sz w:val="24"/>
              </w:rPr>
            </w:pPr>
            <w:r>
              <w:rPr>
                <w:rFonts w:ascii="Times New Roman" w:hAnsi="Times New Roman"/>
                <w:sz w:val="24"/>
              </w:rPr>
              <w:t>3.</w:t>
            </w:r>
          </w:p>
        </w:tc>
        <w:tc>
          <w:tcPr>
            <w:tcW w:w="5572" w:type="dxa"/>
          </w:tcPr>
          <w:p w14:paraId="5BD4DA44" w14:textId="77777777" w:rsidR="002C351A" w:rsidRPr="00C066E0" w:rsidRDefault="002C351A" w:rsidP="000D3565">
            <w:pPr>
              <w:jc w:val="both"/>
              <w:rPr>
                <w:rFonts w:ascii="Times New Roman" w:hAnsi="Times New Roman"/>
                <w:sz w:val="24"/>
              </w:rPr>
            </w:pPr>
            <w:r w:rsidRPr="00C066E0">
              <w:rPr>
                <w:rFonts w:ascii="Times New Roman" w:hAnsi="Times New Roman"/>
                <w:sz w:val="24"/>
              </w:rPr>
              <w:t>Lauko ekrano valymo programinė įranga</w:t>
            </w:r>
          </w:p>
        </w:tc>
        <w:tc>
          <w:tcPr>
            <w:tcW w:w="1606" w:type="dxa"/>
          </w:tcPr>
          <w:p w14:paraId="0FC65832" w14:textId="77777777" w:rsidR="002C351A" w:rsidRPr="00C066E0" w:rsidRDefault="002C351A" w:rsidP="000D3565">
            <w:pPr>
              <w:jc w:val="both"/>
              <w:rPr>
                <w:rFonts w:ascii="Times New Roman" w:hAnsi="Times New Roman"/>
                <w:sz w:val="24"/>
              </w:rPr>
            </w:pPr>
            <w:r>
              <w:rPr>
                <w:rFonts w:ascii="Times New Roman" w:hAnsi="Times New Roman"/>
                <w:sz w:val="24"/>
              </w:rPr>
              <w:t>Vnt.</w:t>
            </w:r>
          </w:p>
        </w:tc>
        <w:tc>
          <w:tcPr>
            <w:tcW w:w="992" w:type="dxa"/>
          </w:tcPr>
          <w:p w14:paraId="47322272" w14:textId="77777777" w:rsidR="002C351A" w:rsidRPr="00C066E0" w:rsidRDefault="002C351A" w:rsidP="000D3565">
            <w:pPr>
              <w:jc w:val="center"/>
              <w:rPr>
                <w:rFonts w:ascii="Times New Roman" w:hAnsi="Times New Roman"/>
                <w:sz w:val="24"/>
              </w:rPr>
            </w:pPr>
            <w:r w:rsidRPr="00C066E0">
              <w:rPr>
                <w:rFonts w:ascii="Times New Roman" w:hAnsi="Times New Roman"/>
                <w:sz w:val="24"/>
              </w:rPr>
              <w:t>1</w:t>
            </w:r>
          </w:p>
        </w:tc>
      </w:tr>
    </w:tbl>
    <w:p w14:paraId="2FE99D23" w14:textId="77777777" w:rsidR="002C351A" w:rsidRDefault="002C351A" w:rsidP="002C351A">
      <w:pPr>
        <w:jc w:val="both"/>
        <w:rPr>
          <w:rFonts w:ascii="Times New Roman" w:hAnsi="Times New Roman"/>
          <w:sz w:val="24"/>
        </w:rPr>
      </w:pPr>
    </w:p>
    <w:p w14:paraId="303E1857" w14:textId="77777777" w:rsidR="002C351A" w:rsidRDefault="002C351A" w:rsidP="002C351A">
      <w:pPr>
        <w:jc w:val="both"/>
        <w:rPr>
          <w:rFonts w:ascii="Times New Roman" w:hAnsi="Times New Roman"/>
          <w:sz w:val="24"/>
        </w:rPr>
      </w:pPr>
    </w:p>
    <w:p w14:paraId="5938862A" w14:textId="77777777" w:rsidR="002C351A" w:rsidRPr="00C066E0" w:rsidRDefault="002C351A" w:rsidP="002C351A">
      <w:pPr>
        <w:jc w:val="both"/>
        <w:rPr>
          <w:rFonts w:ascii="Times New Roman" w:hAnsi="Times New Roman"/>
          <w:b/>
          <w:bCs/>
          <w:sz w:val="24"/>
        </w:rPr>
      </w:pPr>
      <w:r w:rsidRPr="00C066E0">
        <w:rPr>
          <w:rFonts w:ascii="Times New Roman" w:hAnsi="Times New Roman"/>
          <w:b/>
          <w:bCs/>
          <w:sz w:val="24"/>
        </w:rPr>
        <w:t>2 lentelė. Pagrindiniai lauko ekrano par</w:t>
      </w:r>
      <w:r>
        <w:rPr>
          <w:rFonts w:ascii="Times New Roman" w:hAnsi="Times New Roman"/>
          <w:b/>
          <w:bCs/>
          <w:sz w:val="24"/>
        </w:rPr>
        <w:t>a</w:t>
      </w:r>
      <w:r w:rsidRPr="00C066E0">
        <w:rPr>
          <w:rFonts w:ascii="Times New Roman" w:hAnsi="Times New Roman"/>
          <w:b/>
          <w:bCs/>
          <w:sz w:val="24"/>
        </w:rPr>
        <w:t>metrai:</w:t>
      </w:r>
    </w:p>
    <w:tbl>
      <w:tblPr>
        <w:tblStyle w:val="TableGrid"/>
        <w:tblW w:w="9209" w:type="dxa"/>
        <w:tblLook w:val="04A0" w:firstRow="1" w:lastRow="0" w:firstColumn="1" w:lastColumn="0" w:noHBand="0" w:noVBand="1"/>
      </w:tblPr>
      <w:tblGrid>
        <w:gridCol w:w="704"/>
        <w:gridCol w:w="4394"/>
        <w:gridCol w:w="2268"/>
        <w:gridCol w:w="1843"/>
      </w:tblGrid>
      <w:tr w:rsidR="002C351A" w:rsidRPr="002E1A43" w14:paraId="50F55C1D" w14:textId="77777777" w:rsidTr="000D3565">
        <w:trPr>
          <w:tblHeader/>
        </w:trPr>
        <w:tc>
          <w:tcPr>
            <w:tcW w:w="704" w:type="dxa"/>
          </w:tcPr>
          <w:p w14:paraId="687FDAD0" w14:textId="77777777" w:rsidR="002C351A" w:rsidRPr="00E412BB" w:rsidRDefault="002C351A" w:rsidP="000D3565">
            <w:pPr>
              <w:autoSpaceDE w:val="0"/>
              <w:autoSpaceDN w:val="0"/>
              <w:adjustRightInd w:val="0"/>
              <w:rPr>
                <w:rFonts w:ascii="Times New Roman" w:hAnsi="Times New Roman"/>
                <w:b/>
                <w:bCs/>
                <w:sz w:val="22"/>
                <w:szCs w:val="22"/>
              </w:rPr>
            </w:pPr>
            <w:r w:rsidRPr="00E412BB">
              <w:rPr>
                <w:rFonts w:ascii="Times New Roman" w:hAnsi="Times New Roman"/>
                <w:b/>
                <w:bCs/>
                <w:sz w:val="22"/>
                <w:szCs w:val="22"/>
              </w:rPr>
              <w:t>E</w:t>
            </w:r>
            <w:r>
              <w:rPr>
                <w:rFonts w:ascii="Times New Roman" w:hAnsi="Times New Roman"/>
                <w:b/>
                <w:bCs/>
                <w:sz w:val="22"/>
                <w:szCs w:val="22"/>
              </w:rPr>
              <w:t>i</w:t>
            </w:r>
            <w:r w:rsidRPr="00E412BB">
              <w:rPr>
                <w:rFonts w:ascii="Times New Roman" w:hAnsi="Times New Roman"/>
                <w:b/>
                <w:bCs/>
                <w:sz w:val="22"/>
                <w:szCs w:val="22"/>
              </w:rPr>
              <w:t>l.</w:t>
            </w:r>
            <w:r>
              <w:rPr>
                <w:rFonts w:ascii="Times New Roman" w:hAnsi="Times New Roman"/>
                <w:b/>
                <w:bCs/>
                <w:sz w:val="22"/>
                <w:szCs w:val="22"/>
              </w:rPr>
              <w:t xml:space="preserve"> </w:t>
            </w:r>
            <w:r w:rsidRPr="00E412BB">
              <w:rPr>
                <w:rFonts w:ascii="Times New Roman" w:hAnsi="Times New Roman"/>
                <w:b/>
                <w:bCs/>
                <w:sz w:val="22"/>
                <w:szCs w:val="22"/>
              </w:rPr>
              <w:t>Nr.</w:t>
            </w:r>
          </w:p>
        </w:tc>
        <w:tc>
          <w:tcPr>
            <w:tcW w:w="4394" w:type="dxa"/>
          </w:tcPr>
          <w:p w14:paraId="0BFA4A70" w14:textId="77777777" w:rsidR="002C351A" w:rsidRPr="00E412BB" w:rsidRDefault="002C351A" w:rsidP="000D3565">
            <w:pPr>
              <w:autoSpaceDE w:val="0"/>
              <w:autoSpaceDN w:val="0"/>
              <w:adjustRightInd w:val="0"/>
              <w:rPr>
                <w:rFonts w:ascii="Times New Roman" w:hAnsi="Times New Roman"/>
                <w:b/>
                <w:bCs/>
                <w:sz w:val="22"/>
                <w:szCs w:val="22"/>
              </w:rPr>
            </w:pPr>
            <w:r>
              <w:rPr>
                <w:rFonts w:ascii="Times New Roman" w:hAnsi="Times New Roman"/>
                <w:b/>
                <w:bCs/>
                <w:sz w:val="22"/>
                <w:szCs w:val="22"/>
              </w:rPr>
              <w:t>Funkciniai ir techniniai rodikliai</w:t>
            </w:r>
          </w:p>
        </w:tc>
        <w:tc>
          <w:tcPr>
            <w:tcW w:w="2268" w:type="dxa"/>
          </w:tcPr>
          <w:p w14:paraId="1C065B3E" w14:textId="77777777" w:rsidR="002C351A" w:rsidRPr="00E412BB" w:rsidRDefault="002C351A" w:rsidP="000D3565">
            <w:pPr>
              <w:autoSpaceDE w:val="0"/>
              <w:autoSpaceDN w:val="0"/>
              <w:adjustRightInd w:val="0"/>
              <w:rPr>
                <w:rFonts w:ascii="Times New Roman" w:hAnsi="Times New Roman"/>
                <w:b/>
                <w:bCs/>
                <w:sz w:val="22"/>
                <w:szCs w:val="22"/>
              </w:rPr>
            </w:pPr>
            <w:r>
              <w:rPr>
                <w:rFonts w:ascii="Times New Roman" w:hAnsi="Times New Roman"/>
                <w:b/>
                <w:bCs/>
                <w:sz w:val="22"/>
                <w:szCs w:val="22"/>
              </w:rPr>
              <w:t>Konkurso sąlygose reikalaujama r</w:t>
            </w:r>
            <w:r w:rsidRPr="00E412BB">
              <w:rPr>
                <w:rFonts w:ascii="Times New Roman" w:hAnsi="Times New Roman"/>
                <w:b/>
                <w:bCs/>
                <w:sz w:val="22"/>
                <w:szCs w:val="22"/>
              </w:rPr>
              <w:t>odiklio reikšmė</w:t>
            </w:r>
          </w:p>
        </w:tc>
        <w:tc>
          <w:tcPr>
            <w:tcW w:w="1843" w:type="dxa"/>
          </w:tcPr>
          <w:p w14:paraId="3AE727F9" w14:textId="77777777" w:rsidR="002C351A" w:rsidRPr="00E412BB" w:rsidRDefault="002C351A" w:rsidP="000D3565">
            <w:pPr>
              <w:autoSpaceDE w:val="0"/>
              <w:autoSpaceDN w:val="0"/>
              <w:adjustRightInd w:val="0"/>
              <w:rPr>
                <w:rFonts w:ascii="Times New Roman" w:hAnsi="Times New Roman"/>
                <w:b/>
                <w:bCs/>
                <w:sz w:val="22"/>
                <w:szCs w:val="22"/>
              </w:rPr>
            </w:pPr>
            <w:r>
              <w:rPr>
                <w:rFonts w:ascii="Times New Roman" w:hAnsi="Times New Roman"/>
                <w:b/>
                <w:bCs/>
                <w:sz w:val="22"/>
                <w:szCs w:val="22"/>
              </w:rPr>
              <w:t>Siūloma rodiklio reikšmė</w:t>
            </w:r>
          </w:p>
        </w:tc>
      </w:tr>
      <w:tr w:rsidR="002C351A" w:rsidRPr="002E1A43" w14:paraId="7D2184D9" w14:textId="77777777" w:rsidTr="000D3565">
        <w:tc>
          <w:tcPr>
            <w:tcW w:w="704" w:type="dxa"/>
          </w:tcPr>
          <w:p w14:paraId="6FDBAA83" w14:textId="77777777" w:rsidR="002C351A" w:rsidRPr="008347A9" w:rsidRDefault="002C351A" w:rsidP="000D3565">
            <w:pPr>
              <w:autoSpaceDE w:val="0"/>
              <w:autoSpaceDN w:val="0"/>
              <w:adjustRightInd w:val="0"/>
              <w:rPr>
                <w:rFonts w:ascii="Times New Roman" w:hAnsi="Times New Roman"/>
                <w:sz w:val="22"/>
                <w:szCs w:val="22"/>
              </w:rPr>
            </w:pPr>
            <w:r w:rsidRPr="008347A9">
              <w:rPr>
                <w:rFonts w:ascii="Times New Roman" w:hAnsi="Times New Roman"/>
                <w:sz w:val="22"/>
                <w:szCs w:val="22"/>
              </w:rPr>
              <w:t>1.</w:t>
            </w:r>
          </w:p>
        </w:tc>
        <w:tc>
          <w:tcPr>
            <w:tcW w:w="4394" w:type="dxa"/>
          </w:tcPr>
          <w:p w14:paraId="59294598" w14:textId="77777777" w:rsidR="002C351A" w:rsidRPr="008347A9" w:rsidRDefault="002C351A" w:rsidP="000D3565">
            <w:pPr>
              <w:autoSpaceDE w:val="0"/>
              <w:autoSpaceDN w:val="0"/>
              <w:adjustRightInd w:val="0"/>
              <w:rPr>
                <w:rFonts w:ascii="Times New Roman" w:hAnsi="Times New Roman"/>
                <w:sz w:val="22"/>
                <w:szCs w:val="22"/>
              </w:rPr>
            </w:pPr>
            <w:r w:rsidRPr="008347A9">
              <w:rPr>
                <w:rFonts w:ascii="Times New Roman" w:hAnsi="Times New Roman"/>
                <w:sz w:val="22"/>
                <w:szCs w:val="22"/>
              </w:rPr>
              <w:t>Naujas ir nenaudotas</w:t>
            </w:r>
          </w:p>
        </w:tc>
        <w:tc>
          <w:tcPr>
            <w:tcW w:w="2268" w:type="dxa"/>
          </w:tcPr>
          <w:p w14:paraId="1F5FC88A" w14:textId="77777777" w:rsidR="002C351A" w:rsidRPr="008347A9" w:rsidRDefault="002C351A" w:rsidP="000D3565">
            <w:pPr>
              <w:autoSpaceDE w:val="0"/>
              <w:autoSpaceDN w:val="0"/>
              <w:adjustRightInd w:val="0"/>
              <w:rPr>
                <w:rFonts w:ascii="Times New Roman" w:hAnsi="Times New Roman"/>
                <w:sz w:val="22"/>
                <w:szCs w:val="22"/>
              </w:rPr>
            </w:pPr>
            <w:r w:rsidRPr="008347A9">
              <w:rPr>
                <w:rFonts w:ascii="Times New Roman" w:hAnsi="Times New Roman"/>
                <w:sz w:val="22"/>
                <w:szCs w:val="22"/>
              </w:rPr>
              <w:t xml:space="preserve">Turi būti </w:t>
            </w:r>
          </w:p>
        </w:tc>
        <w:tc>
          <w:tcPr>
            <w:tcW w:w="1843" w:type="dxa"/>
          </w:tcPr>
          <w:p w14:paraId="389D1453" w14:textId="77777777" w:rsidR="002C351A" w:rsidRPr="008347A9" w:rsidRDefault="002C351A" w:rsidP="000D3565">
            <w:pPr>
              <w:autoSpaceDE w:val="0"/>
              <w:autoSpaceDN w:val="0"/>
              <w:adjustRightInd w:val="0"/>
              <w:rPr>
                <w:rFonts w:ascii="Times New Roman" w:hAnsi="Times New Roman"/>
                <w:sz w:val="22"/>
                <w:szCs w:val="22"/>
              </w:rPr>
            </w:pPr>
          </w:p>
        </w:tc>
      </w:tr>
      <w:tr w:rsidR="002C351A" w:rsidRPr="002E1A43" w14:paraId="599B0E91" w14:textId="77777777" w:rsidTr="000D3565">
        <w:tc>
          <w:tcPr>
            <w:tcW w:w="704" w:type="dxa"/>
          </w:tcPr>
          <w:p w14:paraId="09F26ABA" w14:textId="77777777" w:rsidR="002C351A" w:rsidRPr="008347A9" w:rsidRDefault="002C351A" w:rsidP="000D3565">
            <w:pPr>
              <w:autoSpaceDE w:val="0"/>
              <w:autoSpaceDN w:val="0"/>
              <w:adjustRightInd w:val="0"/>
              <w:rPr>
                <w:rFonts w:ascii="Times New Roman" w:hAnsi="Times New Roman"/>
                <w:sz w:val="22"/>
                <w:szCs w:val="22"/>
              </w:rPr>
            </w:pPr>
            <w:r w:rsidRPr="008347A9">
              <w:rPr>
                <w:rFonts w:ascii="Times New Roman" w:hAnsi="Times New Roman"/>
                <w:sz w:val="22"/>
                <w:szCs w:val="22"/>
              </w:rPr>
              <w:t>2.</w:t>
            </w:r>
          </w:p>
        </w:tc>
        <w:tc>
          <w:tcPr>
            <w:tcW w:w="4394" w:type="dxa"/>
          </w:tcPr>
          <w:p w14:paraId="33F518A5" w14:textId="77777777" w:rsidR="002C351A" w:rsidRPr="00042C26" w:rsidRDefault="002C351A" w:rsidP="000D3565">
            <w:pPr>
              <w:autoSpaceDE w:val="0"/>
              <w:autoSpaceDN w:val="0"/>
              <w:adjustRightInd w:val="0"/>
              <w:rPr>
                <w:rFonts w:ascii="Times New Roman" w:hAnsi="Times New Roman"/>
                <w:sz w:val="22"/>
                <w:szCs w:val="22"/>
              </w:rPr>
            </w:pPr>
            <w:r w:rsidRPr="008347A9">
              <w:rPr>
                <w:rFonts w:ascii="Times New Roman" w:hAnsi="Times New Roman"/>
                <w:sz w:val="22"/>
                <w:szCs w:val="22"/>
              </w:rPr>
              <w:t>Ekrano bendras plotas</w:t>
            </w:r>
            <w:r w:rsidRPr="00042C26">
              <w:rPr>
                <w:rFonts w:ascii="Times New Roman" w:hAnsi="Times New Roman"/>
                <w:sz w:val="22"/>
                <w:szCs w:val="22"/>
              </w:rPr>
              <w:t xml:space="preserve"> (</w:t>
            </w:r>
            <w:r w:rsidRPr="00042C26">
              <w:rPr>
                <w:rFonts w:ascii="Times New Roman" w:hAnsi="Times New Roman"/>
                <w:i/>
                <w:iCs/>
                <w:sz w:val="22"/>
                <w:szCs w:val="22"/>
              </w:rPr>
              <w:t xml:space="preserve">prie skelbiamo konkurso pateiktas metalo konstrukcijos projekto sprendimas, žiūrėti dokumentus: </w:t>
            </w:r>
            <w:r>
              <w:rPr>
                <w:rFonts w:ascii="Times New Roman" w:hAnsi="Times New Roman"/>
                <w:i/>
                <w:iCs/>
                <w:sz w:val="22"/>
                <w:szCs w:val="22"/>
              </w:rPr>
              <w:t xml:space="preserve">priedas Nr.5 </w:t>
            </w:r>
            <w:r w:rsidRPr="0008051F">
              <w:rPr>
                <w:rFonts w:ascii="Times New Roman" w:hAnsi="Times New Roman"/>
                <w:i/>
                <w:iCs/>
                <w:sz w:val="22"/>
                <w:szCs w:val="22"/>
              </w:rPr>
              <w:t>projektas.zip</w:t>
            </w:r>
            <w:r w:rsidRPr="00042C26">
              <w:rPr>
                <w:rFonts w:ascii="Times New Roman" w:hAnsi="Times New Roman"/>
                <w:sz w:val="22"/>
                <w:szCs w:val="22"/>
              </w:rPr>
              <w:t>).</w:t>
            </w:r>
          </w:p>
        </w:tc>
        <w:tc>
          <w:tcPr>
            <w:tcW w:w="2268" w:type="dxa"/>
          </w:tcPr>
          <w:p w14:paraId="5CBF38D2"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rPr>
              <w:t>ne mažiau 66 m2</w:t>
            </w:r>
            <w:r w:rsidRPr="008347A9">
              <w:rPr>
                <w:rFonts w:ascii="Times New Roman" w:hAnsi="Times New Roman"/>
                <w:sz w:val="22"/>
                <w:szCs w:val="22"/>
                <w:lang w:val="en-US"/>
              </w:rPr>
              <w:t xml:space="preserve"> </w:t>
            </w:r>
            <w:proofErr w:type="spellStart"/>
            <w:r w:rsidRPr="008347A9">
              <w:rPr>
                <w:rFonts w:ascii="Times New Roman" w:hAnsi="Times New Roman"/>
                <w:sz w:val="22"/>
                <w:szCs w:val="22"/>
                <w:lang w:val="en-US"/>
              </w:rPr>
              <w:t>ir</w:t>
            </w:r>
            <w:proofErr w:type="spellEnd"/>
            <w:r w:rsidRPr="008347A9">
              <w:rPr>
                <w:rFonts w:ascii="Times New Roman" w:hAnsi="Times New Roman"/>
                <w:sz w:val="22"/>
                <w:szCs w:val="22"/>
                <w:lang w:val="en-US"/>
              </w:rPr>
              <w:t xml:space="preserve"> ne </w:t>
            </w:r>
            <w:proofErr w:type="spellStart"/>
            <w:r w:rsidRPr="008347A9">
              <w:rPr>
                <w:rFonts w:ascii="Times New Roman" w:hAnsi="Times New Roman"/>
                <w:sz w:val="22"/>
                <w:szCs w:val="22"/>
                <w:lang w:val="en-US"/>
              </w:rPr>
              <w:t>daugiau</w:t>
            </w:r>
            <w:proofErr w:type="spellEnd"/>
            <w:r w:rsidRPr="008347A9">
              <w:rPr>
                <w:rFonts w:ascii="Times New Roman" w:hAnsi="Times New Roman"/>
                <w:sz w:val="22"/>
                <w:szCs w:val="22"/>
                <w:lang w:val="en-US"/>
              </w:rPr>
              <w:t xml:space="preserve"> </w:t>
            </w:r>
            <w:proofErr w:type="spellStart"/>
            <w:r w:rsidRPr="008347A9">
              <w:rPr>
                <w:rFonts w:ascii="Times New Roman" w:hAnsi="Times New Roman"/>
                <w:sz w:val="22"/>
                <w:szCs w:val="22"/>
                <w:lang w:val="en-US"/>
              </w:rPr>
              <w:t>nei</w:t>
            </w:r>
            <w:proofErr w:type="spellEnd"/>
            <w:r w:rsidRPr="008347A9">
              <w:rPr>
                <w:rFonts w:ascii="Times New Roman" w:hAnsi="Times New Roman"/>
                <w:sz w:val="22"/>
                <w:szCs w:val="22"/>
                <w:lang w:val="en-US"/>
              </w:rPr>
              <w:t xml:space="preserve"> 68 m2</w:t>
            </w:r>
          </w:p>
        </w:tc>
        <w:tc>
          <w:tcPr>
            <w:tcW w:w="1843" w:type="dxa"/>
          </w:tcPr>
          <w:p w14:paraId="2EF3CA0D" w14:textId="77777777" w:rsidR="002C351A" w:rsidRPr="008347A9" w:rsidRDefault="002C351A" w:rsidP="000D3565">
            <w:pPr>
              <w:autoSpaceDE w:val="0"/>
              <w:autoSpaceDN w:val="0"/>
              <w:adjustRightInd w:val="0"/>
              <w:rPr>
                <w:rFonts w:ascii="Times New Roman" w:hAnsi="Times New Roman"/>
                <w:sz w:val="22"/>
                <w:szCs w:val="22"/>
              </w:rPr>
            </w:pPr>
          </w:p>
        </w:tc>
      </w:tr>
      <w:tr w:rsidR="002C351A" w:rsidRPr="002E1A43" w14:paraId="3B863744" w14:textId="77777777" w:rsidTr="000D3565">
        <w:tc>
          <w:tcPr>
            <w:tcW w:w="704" w:type="dxa"/>
          </w:tcPr>
          <w:p w14:paraId="2C8AB335"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3.</w:t>
            </w:r>
          </w:p>
        </w:tc>
        <w:tc>
          <w:tcPr>
            <w:tcW w:w="4394" w:type="dxa"/>
          </w:tcPr>
          <w:p w14:paraId="6009CC9F" w14:textId="77777777" w:rsidR="002C351A" w:rsidRPr="008347A9" w:rsidRDefault="002C351A" w:rsidP="000D3565">
            <w:pPr>
              <w:autoSpaceDE w:val="0"/>
              <w:autoSpaceDN w:val="0"/>
              <w:adjustRightInd w:val="0"/>
              <w:rPr>
                <w:rFonts w:ascii="Times New Roman" w:hAnsi="Times New Roman"/>
                <w:i/>
                <w:iCs/>
                <w:sz w:val="22"/>
                <w:szCs w:val="22"/>
              </w:rPr>
            </w:pPr>
            <w:r w:rsidRPr="008347A9">
              <w:rPr>
                <w:rFonts w:ascii="Times New Roman" w:hAnsi="Times New Roman"/>
                <w:sz w:val="22"/>
                <w:szCs w:val="22"/>
              </w:rPr>
              <w:t>Reikia, kad ekraną būtų galimą užkabinti ant metalo konstrukcijos, kuri yra suprojektuota.</w:t>
            </w:r>
            <w:r w:rsidRPr="008347A9">
              <w:rPr>
                <w:rFonts w:ascii="Times New Roman" w:hAnsi="Times New Roman"/>
                <w:i/>
                <w:iCs/>
                <w:sz w:val="22"/>
                <w:szCs w:val="22"/>
              </w:rPr>
              <w:t xml:space="preserve"> </w:t>
            </w:r>
            <w:r w:rsidRPr="00042C26">
              <w:rPr>
                <w:rFonts w:ascii="Times New Roman" w:hAnsi="Times New Roman"/>
                <w:sz w:val="22"/>
                <w:szCs w:val="22"/>
              </w:rPr>
              <w:t>(</w:t>
            </w:r>
            <w:r w:rsidRPr="00042C26">
              <w:rPr>
                <w:rFonts w:ascii="Times New Roman" w:hAnsi="Times New Roman"/>
                <w:i/>
                <w:iCs/>
                <w:sz w:val="22"/>
                <w:szCs w:val="22"/>
              </w:rPr>
              <w:t xml:space="preserve">prie skelbiamo konkurso pateiktas metalo konstrukcijos projekto sprendimas, žiūrėti dokumentus: </w:t>
            </w:r>
            <w:r>
              <w:rPr>
                <w:rFonts w:ascii="Times New Roman" w:hAnsi="Times New Roman"/>
                <w:i/>
                <w:iCs/>
                <w:sz w:val="22"/>
                <w:szCs w:val="22"/>
              </w:rPr>
              <w:t xml:space="preserve">priedas Nr.5 </w:t>
            </w:r>
            <w:r w:rsidRPr="0008051F">
              <w:rPr>
                <w:rFonts w:ascii="Times New Roman" w:hAnsi="Times New Roman"/>
                <w:i/>
                <w:iCs/>
                <w:sz w:val="22"/>
                <w:szCs w:val="22"/>
              </w:rPr>
              <w:t>projektas.zip</w:t>
            </w:r>
            <w:r w:rsidRPr="00042C26">
              <w:rPr>
                <w:rFonts w:ascii="Times New Roman" w:hAnsi="Times New Roman"/>
                <w:sz w:val="22"/>
                <w:szCs w:val="22"/>
              </w:rPr>
              <w:t>).</w:t>
            </w:r>
          </w:p>
        </w:tc>
        <w:tc>
          <w:tcPr>
            <w:tcW w:w="2268" w:type="dxa"/>
          </w:tcPr>
          <w:p w14:paraId="72FBDDD4" w14:textId="77777777" w:rsidR="002C351A" w:rsidRPr="008347A9" w:rsidRDefault="002C351A" w:rsidP="000D3565">
            <w:pPr>
              <w:autoSpaceDE w:val="0"/>
              <w:autoSpaceDN w:val="0"/>
              <w:adjustRightInd w:val="0"/>
              <w:rPr>
                <w:rFonts w:ascii="Times New Roman" w:hAnsi="Times New Roman"/>
                <w:sz w:val="22"/>
                <w:szCs w:val="22"/>
              </w:rPr>
            </w:pPr>
            <w:r w:rsidRPr="008347A9">
              <w:rPr>
                <w:rFonts w:ascii="Times New Roman" w:hAnsi="Times New Roman"/>
                <w:sz w:val="22"/>
                <w:szCs w:val="22"/>
              </w:rPr>
              <w:t>Turi būti</w:t>
            </w:r>
          </w:p>
        </w:tc>
        <w:tc>
          <w:tcPr>
            <w:tcW w:w="1843" w:type="dxa"/>
          </w:tcPr>
          <w:p w14:paraId="437A07B3" w14:textId="77777777" w:rsidR="002C351A" w:rsidRPr="008347A9" w:rsidRDefault="002C351A" w:rsidP="000D3565">
            <w:pPr>
              <w:autoSpaceDE w:val="0"/>
              <w:autoSpaceDN w:val="0"/>
              <w:adjustRightInd w:val="0"/>
              <w:rPr>
                <w:rFonts w:ascii="Times New Roman" w:hAnsi="Times New Roman"/>
                <w:sz w:val="22"/>
                <w:szCs w:val="22"/>
              </w:rPr>
            </w:pPr>
          </w:p>
        </w:tc>
      </w:tr>
      <w:tr w:rsidR="002C351A" w:rsidRPr="002E1A43" w14:paraId="1D569E47" w14:textId="77777777" w:rsidTr="000D3565">
        <w:tc>
          <w:tcPr>
            <w:tcW w:w="704" w:type="dxa"/>
          </w:tcPr>
          <w:p w14:paraId="2703125B"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4.</w:t>
            </w:r>
          </w:p>
        </w:tc>
        <w:tc>
          <w:tcPr>
            <w:tcW w:w="4394" w:type="dxa"/>
          </w:tcPr>
          <w:p w14:paraId="3BE4010E" w14:textId="77777777" w:rsidR="002C351A" w:rsidRPr="008347A9" w:rsidRDefault="002C351A" w:rsidP="000D3565">
            <w:pPr>
              <w:rPr>
                <w:rFonts w:ascii="Times New Roman" w:hAnsi="Times New Roman"/>
                <w:sz w:val="22"/>
                <w:szCs w:val="22"/>
              </w:rPr>
            </w:pPr>
            <w:proofErr w:type="spellStart"/>
            <w:r w:rsidRPr="008347A9">
              <w:rPr>
                <w:rFonts w:ascii="Times New Roman" w:hAnsi="Times New Roman"/>
                <w:sz w:val="22"/>
                <w:szCs w:val="22"/>
                <w:lang w:val="en-US" w:eastAsia="en-GB"/>
              </w:rPr>
              <w:t>Ekrano</w:t>
            </w:r>
            <w:proofErr w:type="spellEnd"/>
            <w:r w:rsidRPr="008347A9">
              <w:rPr>
                <w:rFonts w:ascii="Times New Roman" w:hAnsi="Times New Roman"/>
                <w:sz w:val="22"/>
                <w:szCs w:val="22"/>
                <w:lang w:val="en-US" w:eastAsia="en-GB"/>
              </w:rPr>
              <w:t xml:space="preserve"> r</w:t>
            </w:r>
            <w:proofErr w:type="spellStart"/>
            <w:r w:rsidRPr="008347A9">
              <w:rPr>
                <w:rFonts w:ascii="Times New Roman" w:hAnsi="Times New Roman"/>
                <w:sz w:val="22"/>
                <w:szCs w:val="22"/>
                <w:lang w:eastAsia="en-GB"/>
              </w:rPr>
              <w:t>yškumas</w:t>
            </w:r>
            <w:proofErr w:type="spellEnd"/>
            <w:r w:rsidRPr="008347A9">
              <w:rPr>
                <w:rFonts w:ascii="Times New Roman" w:hAnsi="Times New Roman"/>
                <w:sz w:val="22"/>
                <w:szCs w:val="22"/>
                <w:lang w:eastAsia="en-GB"/>
              </w:rPr>
              <w:t xml:space="preserve"> </w:t>
            </w:r>
          </w:p>
        </w:tc>
        <w:tc>
          <w:tcPr>
            <w:tcW w:w="2268" w:type="dxa"/>
          </w:tcPr>
          <w:p w14:paraId="35094151" w14:textId="77777777" w:rsidR="002C351A" w:rsidRPr="008347A9" w:rsidRDefault="002C351A" w:rsidP="000D3565">
            <w:pPr>
              <w:rPr>
                <w:rFonts w:ascii="Times New Roman" w:hAnsi="Times New Roman"/>
                <w:sz w:val="22"/>
                <w:szCs w:val="22"/>
                <w:lang w:eastAsia="en-GB"/>
              </w:rPr>
            </w:pPr>
            <w:r w:rsidRPr="008347A9">
              <w:rPr>
                <w:rFonts w:ascii="Times New Roman" w:hAnsi="Times New Roman"/>
                <w:sz w:val="22"/>
                <w:szCs w:val="22"/>
                <w:lang w:eastAsia="en-GB"/>
              </w:rPr>
              <w:t>≥ 10.000 NIC</w:t>
            </w:r>
          </w:p>
        </w:tc>
        <w:tc>
          <w:tcPr>
            <w:tcW w:w="1843" w:type="dxa"/>
          </w:tcPr>
          <w:p w14:paraId="3F1B81FD" w14:textId="77777777" w:rsidR="002C351A" w:rsidRPr="008347A9" w:rsidRDefault="002C351A" w:rsidP="000D3565">
            <w:pPr>
              <w:rPr>
                <w:rFonts w:ascii="Times New Roman" w:hAnsi="Times New Roman"/>
                <w:sz w:val="22"/>
                <w:szCs w:val="22"/>
                <w:lang w:eastAsia="en-GB"/>
              </w:rPr>
            </w:pPr>
          </w:p>
        </w:tc>
      </w:tr>
      <w:tr w:rsidR="002C351A" w:rsidRPr="002E1A43" w14:paraId="51ED26D7" w14:textId="77777777" w:rsidTr="000D3565">
        <w:tc>
          <w:tcPr>
            <w:tcW w:w="704" w:type="dxa"/>
          </w:tcPr>
          <w:p w14:paraId="1F02DBB1"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5.</w:t>
            </w:r>
          </w:p>
        </w:tc>
        <w:tc>
          <w:tcPr>
            <w:tcW w:w="4394" w:type="dxa"/>
          </w:tcPr>
          <w:p w14:paraId="4BB2DD3B" w14:textId="77777777" w:rsidR="002C351A" w:rsidRPr="008347A9" w:rsidRDefault="002C351A" w:rsidP="000D3565">
            <w:pPr>
              <w:rPr>
                <w:rFonts w:ascii="Times New Roman" w:hAnsi="Times New Roman"/>
                <w:sz w:val="22"/>
                <w:szCs w:val="22"/>
                <w:lang w:eastAsia="en-GB"/>
              </w:rPr>
            </w:pPr>
            <w:r w:rsidRPr="008347A9">
              <w:rPr>
                <w:rFonts w:ascii="Times New Roman" w:hAnsi="Times New Roman"/>
                <w:sz w:val="22"/>
                <w:szCs w:val="22"/>
                <w:lang w:eastAsia="en-GB"/>
              </w:rPr>
              <w:t>Ekrano modulio atstumas tarp pikselių (mm)</w:t>
            </w:r>
          </w:p>
        </w:tc>
        <w:tc>
          <w:tcPr>
            <w:tcW w:w="2268" w:type="dxa"/>
          </w:tcPr>
          <w:p w14:paraId="27DE08A9"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eastAsia="en-GB"/>
              </w:rPr>
              <w:t xml:space="preserve">≤ 8 </w:t>
            </w:r>
            <w:proofErr w:type="spellStart"/>
            <w:r w:rsidRPr="008347A9">
              <w:rPr>
                <w:rFonts w:ascii="Times New Roman" w:hAnsi="Times New Roman"/>
                <w:sz w:val="22"/>
                <w:szCs w:val="22"/>
                <w:lang w:eastAsia="en-GB"/>
              </w:rPr>
              <w:t>piks</w:t>
            </w:r>
            <w:proofErr w:type="spellEnd"/>
          </w:p>
        </w:tc>
        <w:tc>
          <w:tcPr>
            <w:tcW w:w="1843" w:type="dxa"/>
          </w:tcPr>
          <w:p w14:paraId="0BFF0846" w14:textId="77777777" w:rsidR="002C351A" w:rsidRPr="008347A9" w:rsidRDefault="002C351A" w:rsidP="000D3565">
            <w:pPr>
              <w:autoSpaceDE w:val="0"/>
              <w:autoSpaceDN w:val="0"/>
              <w:adjustRightInd w:val="0"/>
              <w:rPr>
                <w:rFonts w:ascii="Times New Roman" w:hAnsi="Times New Roman"/>
                <w:sz w:val="22"/>
                <w:szCs w:val="22"/>
                <w:lang w:eastAsia="en-GB"/>
              </w:rPr>
            </w:pPr>
          </w:p>
        </w:tc>
      </w:tr>
      <w:tr w:rsidR="002C351A" w:rsidRPr="002E1A43" w14:paraId="4428C033" w14:textId="77777777" w:rsidTr="000D3565">
        <w:tc>
          <w:tcPr>
            <w:tcW w:w="704" w:type="dxa"/>
          </w:tcPr>
          <w:p w14:paraId="11F7F5E7"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6.</w:t>
            </w:r>
          </w:p>
        </w:tc>
        <w:tc>
          <w:tcPr>
            <w:tcW w:w="4394" w:type="dxa"/>
          </w:tcPr>
          <w:p w14:paraId="70A152B1" w14:textId="77777777" w:rsidR="002C351A" w:rsidRPr="008347A9" w:rsidRDefault="002C351A" w:rsidP="000D3565">
            <w:pPr>
              <w:rPr>
                <w:rFonts w:ascii="Times New Roman" w:hAnsi="Times New Roman"/>
                <w:sz w:val="22"/>
                <w:szCs w:val="22"/>
              </w:rPr>
            </w:pPr>
            <w:r w:rsidRPr="008347A9">
              <w:rPr>
                <w:rFonts w:ascii="Times New Roman" w:hAnsi="Times New Roman"/>
                <w:sz w:val="22"/>
                <w:szCs w:val="22"/>
                <w:lang w:eastAsia="en-GB"/>
              </w:rPr>
              <w:t>Ekrano matymo kampas</w:t>
            </w:r>
          </w:p>
        </w:tc>
        <w:tc>
          <w:tcPr>
            <w:tcW w:w="2268" w:type="dxa"/>
          </w:tcPr>
          <w:p w14:paraId="77EE3DD8" w14:textId="77777777" w:rsidR="002C351A" w:rsidRPr="008347A9" w:rsidRDefault="002C351A" w:rsidP="000D3565">
            <w:pPr>
              <w:rPr>
                <w:rFonts w:ascii="Times New Roman" w:hAnsi="Times New Roman"/>
                <w:sz w:val="22"/>
                <w:szCs w:val="22"/>
                <w:lang w:eastAsia="en-GB"/>
              </w:rPr>
            </w:pPr>
            <w:r w:rsidRPr="008347A9">
              <w:rPr>
                <w:rFonts w:ascii="Times New Roman" w:hAnsi="Times New Roman"/>
                <w:sz w:val="22"/>
                <w:szCs w:val="22"/>
                <w:lang w:val="en-US" w:eastAsia="en-GB"/>
              </w:rPr>
              <w:t xml:space="preserve">Ne </w:t>
            </w:r>
            <w:proofErr w:type="spellStart"/>
            <w:r w:rsidRPr="008347A9">
              <w:rPr>
                <w:rFonts w:ascii="Times New Roman" w:hAnsi="Times New Roman"/>
                <w:sz w:val="22"/>
                <w:szCs w:val="22"/>
                <w:lang w:val="en-US" w:eastAsia="en-GB"/>
              </w:rPr>
              <w:t>mažesnis</w:t>
            </w:r>
            <w:proofErr w:type="spellEnd"/>
            <w:r w:rsidRPr="008347A9">
              <w:rPr>
                <w:rFonts w:ascii="Times New Roman" w:hAnsi="Times New Roman"/>
                <w:sz w:val="22"/>
                <w:szCs w:val="22"/>
                <w:lang w:val="en-US" w:eastAsia="en-GB"/>
              </w:rPr>
              <w:t xml:space="preserve"> 1</w:t>
            </w:r>
            <w:r w:rsidRPr="008347A9">
              <w:rPr>
                <w:rFonts w:ascii="Times New Roman" w:hAnsi="Times New Roman"/>
                <w:sz w:val="22"/>
                <w:szCs w:val="22"/>
                <w:lang w:eastAsia="en-GB"/>
              </w:rPr>
              <w:t>60 / 75</w:t>
            </w:r>
          </w:p>
        </w:tc>
        <w:tc>
          <w:tcPr>
            <w:tcW w:w="1843" w:type="dxa"/>
          </w:tcPr>
          <w:p w14:paraId="09C776E4" w14:textId="77777777" w:rsidR="002C351A" w:rsidRPr="008347A9" w:rsidRDefault="002C351A" w:rsidP="000D3565">
            <w:pPr>
              <w:rPr>
                <w:rFonts w:ascii="Times New Roman" w:hAnsi="Times New Roman"/>
                <w:sz w:val="22"/>
                <w:szCs w:val="22"/>
                <w:lang w:val="en-US" w:eastAsia="en-GB"/>
              </w:rPr>
            </w:pPr>
          </w:p>
        </w:tc>
      </w:tr>
      <w:tr w:rsidR="002C351A" w:rsidRPr="002E1A43" w14:paraId="61252859" w14:textId="77777777" w:rsidTr="000D3565">
        <w:tc>
          <w:tcPr>
            <w:tcW w:w="704" w:type="dxa"/>
          </w:tcPr>
          <w:p w14:paraId="6A624748"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7.</w:t>
            </w:r>
          </w:p>
        </w:tc>
        <w:tc>
          <w:tcPr>
            <w:tcW w:w="4394" w:type="dxa"/>
          </w:tcPr>
          <w:p w14:paraId="57557E6E" w14:textId="77777777" w:rsidR="002C351A" w:rsidRPr="008347A9" w:rsidRDefault="002C351A" w:rsidP="000D3565">
            <w:pPr>
              <w:rPr>
                <w:rFonts w:ascii="Times New Roman" w:hAnsi="Times New Roman"/>
                <w:sz w:val="22"/>
                <w:szCs w:val="22"/>
              </w:rPr>
            </w:pPr>
            <w:r w:rsidRPr="008347A9">
              <w:rPr>
                <w:rFonts w:ascii="Times New Roman" w:hAnsi="Times New Roman"/>
                <w:sz w:val="22"/>
                <w:szCs w:val="22"/>
                <w:lang w:eastAsia="en-GB"/>
              </w:rPr>
              <w:t>Atnaujinimo dažnis (Hz)</w:t>
            </w:r>
          </w:p>
        </w:tc>
        <w:tc>
          <w:tcPr>
            <w:tcW w:w="2268" w:type="dxa"/>
          </w:tcPr>
          <w:p w14:paraId="05E023AC" w14:textId="77777777" w:rsidR="002C351A" w:rsidRPr="008347A9" w:rsidRDefault="002C351A" w:rsidP="000D3565">
            <w:pPr>
              <w:rPr>
                <w:rFonts w:ascii="Times New Roman" w:hAnsi="Times New Roman"/>
                <w:sz w:val="22"/>
                <w:szCs w:val="22"/>
                <w:lang w:eastAsia="en-GB"/>
              </w:rPr>
            </w:pPr>
            <w:r w:rsidRPr="008347A9">
              <w:rPr>
                <w:rFonts w:ascii="Times New Roman" w:hAnsi="Times New Roman"/>
                <w:sz w:val="22"/>
                <w:szCs w:val="22"/>
                <w:lang w:eastAsia="en-GB"/>
              </w:rPr>
              <w:t>≥ 15.000</w:t>
            </w:r>
          </w:p>
        </w:tc>
        <w:tc>
          <w:tcPr>
            <w:tcW w:w="1843" w:type="dxa"/>
          </w:tcPr>
          <w:p w14:paraId="02C52B92" w14:textId="77777777" w:rsidR="002C351A" w:rsidRPr="008347A9" w:rsidRDefault="002C351A" w:rsidP="000D3565">
            <w:pPr>
              <w:rPr>
                <w:rFonts w:ascii="Times New Roman" w:hAnsi="Times New Roman"/>
                <w:sz w:val="22"/>
                <w:szCs w:val="22"/>
                <w:lang w:eastAsia="en-GB"/>
              </w:rPr>
            </w:pPr>
          </w:p>
        </w:tc>
      </w:tr>
      <w:tr w:rsidR="002C351A" w:rsidRPr="002E1A43" w14:paraId="7758D365" w14:textId="77777777" w:rsidTr="000D3565">
        <w:tc>
          <w:tcPr>
            <w:tcW w:w="704" w:type="dxa"/>
          </w:tcPr>
          <w:p w14:paraId="6989D3E5"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8.</w:t>
            </w:r>
          </w:p>
        </w:tc>
        <w:tc>
          <w:tcPr>
            <w:tcW w:w="4394" w:type="dxa"/>
          </w:tcPr>
          <w:p w14:paraId="6792E8CE" w14:textId="77777777" w:rsidR="002C351A" w:rsidRPr="008347A9" w:rsidRDefault="002C351A" w:rsidP="000D3565">
            <w:pPr>
              <w:rPr>
                <w:rFonts w:ascii="Times New Roman" w:hAnsi="Times New Roman"/>
                <w:sz w:val="22"/>
                <w:szCs w:val="22"/>
              </w:rPr>
            </w:pPr>
            <w:r w:rsidRPr="008347A9">
              <w:rPr>
                <w:rFonts w:ascii="Times New Roman" w:hAnsi="Times New Roman"/>
                <w:sz w:val="22"/>
                <w:szCs w:val="22"/>
                <w:lang w:eastAsia="en-GB"/>
              </w:rPr>
              <w:t xml:space="preserve">Technologija </w:t>
            </w:r>
          </w:p>
        </w:tc>
        <w:tc>
          <w:tcPr>
            <w:tcW w:w="2268" w:type="dxa"/>
          </w:tcPr>
          <w:p w14:paraId="09FA2744" w14:textId="77777777" w:rsidR="002C351A" w:rsidRPr="008347A9" w:rsidRDefault="002C351A" w:rsidP="000D3565">
            <w:pPr>
              <w:autoSpaceDE w:val="0"/>
              <w:autoSpaceDN w:val="0"/>
              <w:adjustRightInd w:val="0"/>
              <w:rPr>
                <w:rFonts w:ascii="Times New Roman" w:hAnsi="Times New Roman"/>
                <w:sz w:val="22"/>
                <w:szCs w:val="22"/>
              </w:rPr>
            </w:pPr>
            <w:r w:rsidRPr="008347A9">
              <w:rPr>
                <w:rFonts w:ascii="Times New Roman" w:hAnsi="Times New Roman"/>
                <w:sz w:val="22"/>
                <w:szCs w:val="22"/>
                <w:lang w:eastAsia="en-GB"/>
              </w:rPr>
              <w:t>SMD arba lygiavertė</w:t>
            </w:r>
          </w:p>
        </w:tc>
        <w:tc>
          <w:tcPr>
            <w:tcW w:w="1843" w:type="dxa"/>
          </w:tcPr>
          <w:p w14:paraId="5CC11BEA" w14:textId="77777777" w:rsidR="002C351A" w:rsidRPr="008347A9" w:rsidRDefault="002C351A" w:rsidP="000D3565">
            <w:pPr>
              <w:autoSpaceDE w:val="0"/>
              <w:autoSpaceDN w:val="0"/>
              <w:adjustRightInd w:val="0"/>
              <w:rPr>
                <w:rFonts w:ascii="Times New Roman" w:hAnsi="Times New Roman"/>
                <w:sz w:val="22"/>
                <w:szCs w:val="22"/>
                <w:lang w:eastAsia="en-GB"/>
              </w:rPr>
            </w:pPr>
          </w:p>
        </w:tc>
      </w:tr>
      <w:tr w:rsidR="002C351A" w:rsidRPr="002E1A43" w14:paraId="60FCCE32" w14:textId="77777777" w:rsidTr="000D3565">
        <w:tc>
          <w:tcPr>
            <w:tcW w:w="704" w:type="dxa"/>
          </w:tcPr>
          <w:p w14:paraId="25B2BF68"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9.</w:t>
            </w:r>
          </w:p>
        </w:tc>
        <w:tc>
          <w:tcPr>
            <w:tcW w:w="4394" w:type="dxa"/>
          </w:tcPr>
          <w:p w14:paraId="5565BA0B" w14:textId="77777777" w:rsidR="002C351A" w:rsidRPr="008347A9" w:rsidRDefault="002C351A" w:rsidP="000D3565">
            <w:pPr>
              <w:autoSpaceDE w:val="0"/>
              <w:autoSpaceDN w:val="0"/>
              <w:adjustRightInd w:val="0"/>
              <w:rPr>
                <w:rFonts w:ascii="Times New Roman" w:hAnsi="Times New Roman"/>
                <w:sz w:val="22"/>
                <w:szCs w:val="22"/>
              </w:rPr>
            </w:pPr>
            <w:proofErr w:type="spellStart"/>
            <w:r w:rsidRPr="008347A9">
              <w:rPr>
                <w:rFonts w:ascii="Times New Roman" w:hAnsi="Times New Roman"/>
                <w:sz w:val="22"/>
                <w:szCs w:val="22"/>
                <w:lang w:val="en-US"/>
              </w:rPr>
              <w:t>Ekrano</w:t>
            </w:r>
            <w:proofErr w:type="spellEnd"/>
            <w:r w:rsidRPr="008347A9">
              <w:rPr>
                <w:rFonts w:ascii="Times New Roman" w:hAnsi="Times New Roman"/>
                <w:sz w:val="22"/>
                <w:szCs w:val="22"/>
                <w:lang w:val="en-US"/>
              </w:rPr>
              <w:t xml:space="preserve"> </w:t>
            </w:r>
            <w:r>
              <w:rPr>
                <w:rFonts w:ascii="Times New Roman" w:hAnsi="Times New Roman"/>
                <w:sz w:val="22"/>
                <w:szCs w:val="22"/>
                <w:lang w:val="en-US"/>
              </w:rPr>
              <w:t xml:space="preserve">1 m2 </w:t>
            </w:r>
            <w:proofErr w:type="spellStart"/>
            <w:r w:rsidRPr="008347A9">
              <w:rPr>
                <w:rFonts w:ascii="Times New Roman" w:hAnsi="Times New Roman"/>
                <w:sz w:val="22"/>
                <w:szCs w:val="22"/>
                <w:lang w:val="en-US"/>
              </w:rPr>
              <w:t>modulio</w:t>
            </w:r>
            <w:proofErr w:type="spellEnd"/>
            <w:r w:rsidRPr="008347A9">
              <w:rPr>
                <w:rFonts w:ascii="Times New Roman" w:hAnsi="Times New Roman"/>
                <w:sz w:val="22"/>
                <w:szCs w:val="22"/>
                <w:lang w:val="en-US"/>
              </w:rPr>
              <w:t xml:space="preserve"> </w:t>
            </w:r>
            <w:proofErr w:type="spellStart"/>
            <w:r w:rsidRPr="008347A9">
              <w:rPr>
                <w:rFonts w:ascii="Times New Roman" w:hAnsi="Times New Roman"/>
                <w:sz w:val="22"/>
                <w:szCs w:val="22"/>
                <w:lang w:val="en-US"/>
              </w:rPr>
              <w:t>vidutin</w:t>
            </w:r>
            <w:proofErr w:type="spellEnd"/>
            <w:r w:rsidRPr="008347A9">
              <w:rPr>
                <w:rFonts w:ascii="Times New Roman" w:hAnsi="Times New Roman"/>
                <w:sz w:val="22"/>
                <w:szCs w:val="22"/>
              </w:rPr>
              <w:t xml:space="preserve">ės elektros sąnaudos </w:t>
            </w:r>
          </w:p>
        </w:tc>
        <w:tc>
          <w:tcPr>
            <w:tcW w:w="2268" w:type="dxa"/>
          </w:tcPr>
          <w:p w14:paraId="3A9F19DA" w14:textId="77777777" w:rsidR="002C351A" w:rsidRPr="008347A9" w:rsidRDefault="002C351A" w:rsidP="000D3565">
            <w:pPr>
              <w:autoSpaceDE w:val="0"/>
              <w:autoSpaceDN w:val="0"/>
              <w:adjustRightInd w:val="0"/>
              <w:rPr>
                <w:rFonts w:ascii="Times New Roman" w:hAnsi="Times New Roman"/>
                <w:sz w:val="22"/>
                <w:szCs w:val="22"/>
                <w:lang w:val="en-US"/>
              </w:rPr>
            </w:pPr>
            <w:r w:rsidRPr="00B8223E">
              <w:rPr>
                <w:rFonts w:ascii="Times New Roman" w:hAnsi="Times New Roman"/>
                <w:sz w:val="22"/>
                <w:szCs w:val="22"/>
                <w:lang w:val="en-US"/>
              </w:rPr>
              <w:t>≤ 225 W</w:t>
            </w:r>
          </w:p>
        </w:tc>
        <w:tc>
          <w:tcPr>
            <w:tcW w:w="1843" w:type="dxa"/>
          </w:tcPr>
          <w:p w14:paraId="04AFA295" w14:textId="77777777" w:rsidR="002C351A" w:rsidRPr="00B8223E" w:rsidRDefault="002C351A" w:rsidP="000D3565">
            <w:pPr>
              <w:autoSpaceDE w:val="0"/>
              <w:autoSpaceDN w:val="0"/>
              <w:adjustRightInd w:val="0"/>
              <w:rPr>
                <w:rFonts w:ascii="Times New Roman" w:hAnsi="Times New Roman"/>
                <w:sz w:val="22"/>
                <w:szCs w:val="22"/>
                <w:lang w:val="en-US"/>
              </w:rPr>
            </w:pPr>
          </w:p>
        </w:tc>
      </w:tr>
      <w:tr w:rsidR="002C351A" w:rsidRPr="002E1A43" w14:paraId="500DD49A" w14:textId="77777777" w:rsidTr="000D3565">
        <w:tc>
          <w:tcPr>
            <w:tcW w:w="704" w:type="dxa"/>
          </w:tcPr>
          <w:p w14:paraId="5D7F4A79"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9.</w:t>
            </w:r>
          </w:p>
        </w:tc>
        <w:tc>
          <w:tcPr>
            <w:tcW w:w="4394" w:type="dxa"/>
          </w:tcPr>
          <w:p w14:paraId="7758FCE3" w14:textId="77777777" w:rsidR="002C351A" w:rsidRPr="008347A9" w:rsidRDefault="002C351A" w:rsidP="000D3565">
            <w:pPr>
              <w:autoSpaceDE w:val="0"/>
              <w:autoSpaceDN w:val="0"/>
              <w:adjustRightInd w:val="0"/>
              <w:rPr>
                <w:rFonts w:ascii="Times New Roman" w:hAnsi="Times New Roman"/>
                <w:sz w:val="22"/>
                <w:szCs w:val="22"/>
              </w:rPr>
            </w:pPr>
            <w:proofErr w:type="spellStart"/>
            <w:r w:rsidRPr="00042C26">
              <w:rPr>
                <w:rFonts w:ascii="Times New Roman" w:hAnsi="Times New Roman"/>
                <w:sz w:val="22"/>
                <w:szCs w:val="22"/>
                <w:lang w:val="fi-FI"/>
              </w:rPr>
              <w:t>Ekrano</w:t>
            </w:r>
            <w:proofErr w:type="spellEnd"/>
            <w:r w:rsidRPr="00042C26">
              <w:rPr>
                <w:rFonts w:ascii="Times New Roman" w:hAnsi="Times New Roman"/>
                <w:sz w:val="22"/>
                <w:szCs w:val="22"/>
                <w:lang w:val="fi-FI"/>
              </w:rPr>
              <w:t xml:space="preserve"> 1 m2 </w:t>
            </w:r>
            <w:proofErr w:type="spellStart"/>
            <w:r w:rsidRPr="00042C26">
              <w:rPr>
                <w:rFonts w:ascii="Times New Roman" w:hAnsi="Times New Roman"/>
                <w:sz w:val="22"/>
                <w:szCs w:val="22"/>
                <w:lang w:val="fi-FI"/>
              </w:rPr>
              <w:t>modulio</w:t>
            </w:r>
            <w:proofErr w:type="spellEnd"/>
            <w:r w:rsidRPr="00042C26">
              <w:rPr>
                <w:rFonts w:ascii="Times New Roman" w:hAnsi="Times New Roman"/>
                <w:sz w:val="22"/>
                <w:szCs w:val="22"/>
                <w:lang w:val="fi-FI"/>
              </w:rPr>
              <w:t xml:space="preserve"> </w:t>
            </w:r>
            <w:proofErr w:type="spellStart"/>
            <w:r w:rsidRPr="00042C26">
              <w:rPr>
                <w:rFonts w:ascii="Times New Roman" w:hAnsi="Times New Roman"/>
                <w:sz w:val="22"/>
                <w:szCs w:val="22"/>
                <w:lang w:val="fi-FI"/>
              </w:rPr>
              <w:t>maksimalios</w:t>
            </w:r>
            <w:proofErr w:type="spellEnd"/>
            <w:r w:rsidRPr="00042C26">
              <w:rPr>
                <w:rFonts w:ascii="Times New Roman" w:hAnsi="Times New Roman"/>
                <w:sz w:val="22"/>
                <w:szCs w:val="22"/>
                <w:lang w:val="fi-FI"/>
              </w:rPr>
              <w:t xml:space="preserve"> </w:t>
            </w:r>
            <w:r w:rsidRPr="008347A9">
              <w:rPr>
                <w:rFonts w:ascii="Times New Roman" w:hAnsi="Times New Roman"/>
                <w:sz w:val="22"/>
                <w:szCs w:val="22"/>
              </w:rPr>
              <w:t xml:space="preserve">elektros sąnaudos </w:t>
            </w:r>
          </w:p>
        </w:tc>
        <w:tc>
          <w:tcPr>
            <w:tcW w:w="2268" w:type="dxa"/>
          </w:tcPr>
          <w:p w14:paraId="2BEA971D"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 675 W</w:t>
            </w:r>
          </w:p>
        </w:tc>
        <w:tc>
          <w:tcPr>
            <w:tcW w:w="1843" w:type="dxa"/>
          </w:tcPr>
          <w:p w14:paraId="61B3F6BE" w14:textId="77777777" w:rsidR="002C351A" w:rsidRPr="008347A9" w:rsidRDefault="002C351A" w:rsidP="000D3565">
            <w:pPr>
              <w:autoSpaceDE w:val="0"/>
              <w:autoSpaceDN w:val="0"/>
              <w:adjustRightInd w:val="0"/>
              <w:rPr>
                <w:rFonts w:ascii="Times New Roman" w:hAnsi="Times New Roman"/>
                <w:sz w:val="22"/>
                <w:szCs w:val="22"/>
                <w:lang w:val="en-US"/>
              </w:rPr>
            </w:pPr>
          </w:p>
        </w:tc>
      </w:tr>
      <w:tr w:rsidR="002C351A" w:rsidRPr="002E1A43" w14:paraId="41ABA7FA" w14:textId="77777777" w:rsidTr="000D3565">
        <w:tc>
          <w:tcPr>
            <w:tcW w:w="704" w:type="dxa"/>
          </w:tcPr>
          <w:p w14:paraId="3DA20245"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10.</w:t>
            </w:r>
          </w:p>
        </w:tc>
        <w:tc>
          <w:tcPr>
            <w:tcW w:w="4394" w:type="dxa"/>
          </w:tcPr>
          <w:p w14:paraId="0B3DE13E" w14:textId="77777777" w:rsidR="002C351A" w:rsidRPr="008347A9" w:rsidRDefault="002C351A" w:rsidP="000D3565">
            <w:pPr>
              <w:autoSpaceDE w:val="0"/>
              <w:autoSpaceDN w:val="0"/>
              <w:adjustRightInd w:val="0"/>
              <w:rPr>
                <w:rFonts w:ascii="Times New Roman" w:hAnsi="Times New Roman"/>
                <w:sz w:val="22"/>
                <w:szCs w:val="22"/>
                <w:lang w:val="en-US"/>
              </w:rPr>
            </w:pPr>
            <w:proofErr w:type="spellStart"/>
            <w:r w:rsidRPr="008347A9">
              <w:rPr>
                <w:rFonts w:ascii="Times New Roman" w:hAnsi="Times New Roman"/>
                <w:sz w:val="22"/>
                <w:szCs w:val="22"/>
                <w:lang w:val="en-US"/>
              </w:rPr>
              <w:t>Ekrano</w:t>
            </w:r>
            <w:proofErr w:type="spellEnd"/>
            <w:r w:rsidRPr="008347A9">
              <w:rPr>
                <w:rFonts w:ascii="Times New Roman" w:hAnsi="Times New Roman"/>
                <w:sz w:val="22"/>
                <w:szCs w:val="22"/>
                <w:lang w:val="en-US"/>
              </w:rPr>
              <w:t xml:space="preserve"> </w:t>
            </w:r>
            <w:proofErr w:type="spellStart"/>
            <w:r w:rsidRPr="008347A9">
              <w:rPr>
                <w:rFonts w:ascii="Times New Roman" w:hAnsi="Times New Roman"/>
                <w:sz w:val="22"/>
                <w:szCs w:val="22"/>
                <w:lang w:val="en-US"/>
              </w:rPr>
              <w:t>startavimo</w:t>
            </w:r>
            <w:proofErr w:type="spellEnd"/>
            <w:r w:rsidRPr="008347A9">
              <w:rPr>
                <w:rFonts w:ascii="Times New Roman" w:hAnsi="Times New Roman"/>
                <w:sz w:val="22"/>
                <w:szCs w:val="22"/>
                <w:lang w:val="en-US"/>
              </w:rPr>
              <w:t xml:space="preserve"> </w:t>
            </w:r>
            <w:proofErr w:type="spellStart"/>
            <w:r w:rsidRPr="008347A9">
              <w:rPr>
                <w:rFonts w:ascii="Times New Roman" w:hAnsi="Times New Roman"/>
                <w:sz w:val="22"/>
                <w:szCs w:val="22"/>
                <w:lang w:val="en-US"/>
              </w:rPr>
              <w:t>galingumas</w:t>
            </w:r>
            <w:proofErr w:type="spellEnd"/>
            <w:r w:rsidRPr="008347A9">
              <w:rPr>
                <w:rFonts w:ascii="Times New Roman" w:hAnsi="Times New Roman"/>
                <w:sz w:val="22"/>
                <w:szCs w:val="22"/>
                <w:lang w:val="en-US"/>
              </w:rPr>
              <w:t xml:space="preserve"> (kW).</w:t>
            </w:r>
          </w:p>
        </w:tc>
        <w:tc>
          <w:tcPr>
            <w:tcW w:w="2268" w:type="dxa"/>
          </w:tcPr>
          <w:p w14:paraId="5FF6C8A2" w14:textId="77777777" w:rsidR="002C351A" w:rsidRPr="008347A9" w:rsidRDefault="002C351A" w:rsidP="000D3565">
            <w:pPr>
              <w:autoSpaceDE w:val="0"/>
              <w:autoSpaceDN w:val="0"/>
              <w:adjustRightInd w:val="0"/>
              <w:rPr>
                <w:rFonts w:ascii="Times New Roman" w:hAnsi="Times New Roman"/>
                <w:sz w:val="22"/>
                <w:szCs w:val="22"/>
              </w:rPr>
            </w:pPr>
            <w:r w:rsidRPr="008347A9">
              <w:rPr>
                <w:rFonts w:ascii="Times New Roman" w:hAnsi="Times New Roman"/>
                <w:color w:val="000000" w:themeColor="text1"/>
                <w:sz w:val="22"/>
                <w:szCs w:val="22"/>
                <w:lang w:val="en-US"/>
              </w:rPr>
              <w:t xml:space="preserve">≤ 22 kW </w:t>
            </w:r>
          </w:p>
        </w:tc>
        <w:tc>
          <w:tcPr>
            <w:tcW w:w="1843" w:type="dxa"/>
          </w:tcPr>
          <w:p w14:paraId="197BE923" w14:textId="77777777" w:rsidR="002C351A" w:rsidRPr="008347A9" w:rsidRDefault="002C351A" w:rsidP="000D3565">
            <w:pPr>
              <w:autoSpaceDE w:val="0"/>
              <w:autoSpaceDN w:val="0"/>
              <w:adjustRightInd w:val="0"/>
              <w:rPr>
                <w:rFonts w:ascii="Times New Roman" w:hAnsi="Times New Roman"/>
                <w:color w:val="000000" w:themeColor="text1"/>
                <w:sz w:val="22"/>
                <w:szCs w:val="22"/>
                <w:lang w:val="en-US"/>
              </w:rPr>
            </w:pPr>
          </w:p>
        </w:tc>
      </w:tr>
      <w:tr w:rsidR="002C351A" w:rsidRPr="002E1A43" w14:paraId="284DDE4E" w14:textId="77777777" w:rsidTr="000D3565">
        <w:tc>
          <w:tcPr>
            <w:tcW w:w="704" w:type="dxa"/>
          </w:tcPr>
          <w:p w14:paraId="7157E780"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1</w:t>
            </w:r>
            <w:r>
              <w:rPr>
                <w:rFonts w:ascii="Times New Roman" w:hAnsi="Times New Roman"/>
                <w:sz w:val="22"/>
                <w:szCs w:val="22"/>
                <w:lang w:val="en-US"/>
              </w:rPr>
              <w:t>1</w:t>
            </w:r>
            <w:r w:rsidRPr="008347A9">
              <w:rPr>
                <w:rFonts w:ascii="Times New Roman" w:hAnsi="Times New Roman"/>
                <w:sz w:val="22"/>
                <w:szCs w:val="22"/>
                <w:lang w:val="en-US"/>
              </w:rPr>
              <w:t>.</w:t>
            </w:r>
          </w:p>
        </w:tc>
        <w:tc>
          <w:tcPr>
            <w:tcW w:w="4394" w:type="dxa"/>
          </w:tcPr>
          <w:p w14:paraId="545916DB" w14:textId="77777777" w:rsidR="002C351A" w:rsidRPr="008347A9" w:rsidRDefault="002C351A" w:rsidP="000D3565">
            <w:pPr>
              <w:autoSpaceDE w:val="0"/>
              <w:autoSpaceDN w:val="0"/>
              <w:adjustRightInd w:val="0"/>
              <w:rPr>
                <w:rFonts w:ascii="Times New Roman" w:hAnsi="Times New Roman"/>
                <w:sz w:val="22"/>
                <w:szCs w:val="22"/>
              </w:rPr>
            </w:pPr>
            <w:r w:rsidRPr="008347A9">
              <w:rPr>
                <w:rFonts w:ascii="Times New Roman" w:hAnsi="Times New Roman"/>
                <w:sz w:val="22"/>
                <w:szCs w:val="22"/>
                <w:lang w:eastAsia="en-GB"/>
              </w:rPr>
              <w:t xml:space="preserve">Garantinis aptarnavimas </w:t>
            </w:r>
            <w:r w:rsidRPr="008347A9">
              <w:rPr>
                <w:rFonts w:ascii="Times New Roman" w:hAnsi="Times New Roman"/>
                <w:sz w:val="22"/>
                <w:szCs w:val="22"/>
                <w:lang w:val="en-US" w:eastAsia="en-GB"/>
              </w:rPr>
              <w:t xml:space="preserve">be </w:t>
            </w:r>
            <w:proofErr w:type="spellStart"/>
            <w:r w:rsidRPr="008347A9">
              <w:rPr>
                <w:rFonts w:ascii="Times New Roman" w:hAnsi="Times New Roman"/>
                <w:sz w:val="22"/>
                <w:szCs w:val="22"/>
                <w:lang w:val="en-US" w:eastAsia="en-GB"/>
              </w:rPr>
              <w:t>papildomos</w:t>
            </w:r>
            <w:proofErr w:type="spellEnd"/>
            <w:r w:rsidRPr="008347A9">
              <w:rPr>
                <w:rFonts w:ascii="Times New Roman" w:hAnsi="Times New Roman"/>
                <w:sz w:val="22"/>
                <w:szCs w:val="22"/>
                <w:lang w:val="en-US" w:eastAsia="en-GB"/>
              </w:rPr>
              <w:t xml:space="preserve"> </w:t>
            </w:r>
            <w:proofErr w:type="spellStart"/>
            <w:r w:rsidRPr="008347A9">
              <w:rPr>
                <w:rFonts w:ascii="Times New Roman" w:hAnsi="Times New Roman"/>
                <w:sz w:val="22"/>
                <w:szCs w:val="22"/>
                <w:lang w:val="en-US" w:eastAsia="en-GB"/>
              </w:rPr>
              <w:t>priemokos</w:t>
            </w:r>
            <w:proofErr w:type="spellEnd"/>
            <w:r w:rsidRPr="008347A9">
              <w:rPr>
                <w:rFonts w:ascii="Times New Roman" w:hAnsi="Times New Roman"/>
                <w:sz w:val="22"/>
                <w:szCs w:val="22"/>
                <w:lang w:val="en-US" w:eastAsia="en-GB"/>
              </w:rPr>
              <w:t xml:space="preserve">. </w:t>
            </w:r>
          </w:p>
        </w:tc>
        <w:tc>
          <w:tcPr>
            <w:tcW w:w="2268" w:type="dxa"/>
          </w:tcPr>
          <w:p w14:paraId="78CEA50C"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eastAsia="en-GB"/>
              </w:rPr>
              <w:t>≥</w:t>
            </w:r>
            <w:r w:rsidRPr="008347A9">
              <w:rPr>
                <w:rFonts w:ascii="Times New Roman" w:hAnsi="Times New Roman"/>
                <w:sz w:val="22"/>
                <w:szCs w:val="22"/>
                <w:lang w:val="en-US" w:eastAsia="en-GB"/>
              </w:rPr>
              <w:t xml:space="preserve"> </w:t>
            </w:r>
            <w:r w:rsidRPr="008347A9">
              <w:rPr>
                <w:rFonts w:ascii="Times New Roman" w:hAnsi="Times New Roman"/>
                <w:sz w:val="22"/>
                <w:szCs w:val="22"/>
                <w:lang w:val="en-US"/>
              </w:rPr>
              <w:t xml:space="preserve">3 </w:t>
            </w:r>
            <w:proofErr w:type="spellStart"/>
            <w:r w:rsidRPr="008347A9">
              <w:rPr>
                <w:rFonts w:ascii="Times New Roman" w:hAnsi="Times New Roman"/>
                <w:sz w:val="22"/>
                <w:szCs w:val="22"/>
                <w:lang w:val="en-US"/>
              </w:rPr>
              <w:t>metai</w:t>
            </w:r>
            <w:proofErr w:type="spellEnd"/>
          </w:p>
        </w:tc>
        <w:tc>
          <w:tcPr>
            <w:tcW w:w="1843" w:type="dxa"/>
          </w:tcPr>
          <w:p w14:paraId="2A9EC73B" w14:textId="77777777" w:rsidR="002C351A" w:rsidRPr="008347A9" w:rsidRDefault="002C351A" w:rsidP="000D3565">
            <w:pPr>
              <w:autoSpaceDE w:val="0"/>
              <w:autoSpaceDN w:val="0"/>
              <w:adjustRightInd w:val="0"/>
              <w:rPr>
                <w:rFonts w:ascii="Times New Roman" w:hAnsi="Times New Roman"/>
                <w:sz w:val="22"/>
                <w:szCs w:val="22"/>
                <w:lang w:eastAsia="en-GB"/>
              </w:rPr>
            </w:pPr>
          </w:p>
        </w:tc>
      </w:tr>
      <w:tr w:rsidR="002C351A" w:rsidRPr="002E1A43" w14:paraId="109D5F3C" w14:textId="77777777" w:rsidTr="000D3565">
        <w:tc>
          <w:tcPr>
            <w:tcW w:w="704" w:type="dxa"/>
          </w:tcPr>
          <w:p w14:paraId="4E560ED5"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1</w:t>
            </w:r>
            <w:r>
              <w:rPr>
                <w:rFonts w:ascii="Times New Roman" w:hAnsi="Times New Roman"/>
                <w:sz w:val="22"/>
                <w:szCs w:val="22"/>
                <w:lang w:val="en-US"/>
              </w:rPr>
              <w:t>2</w:t>
            </w:r>
            <w:r w:rsidRPr="008347A9">
              <w:rPr>
                <w:rFonts w:ascii="Times New Roman" w:hAnsi="Times New Roman"/>
                <w:sz w:val="22"/>
                <w:szCs w:val="22"/>
                <w:lang w:val="en-US"/>
              </w:rPr>
              <w:t>.</w:t>
            </w:r>
          </w:p>
        </w:tc>
        <w:tc>
          <w:tcPr>
            <w:tcW w:w="4394" w:type="dxa"/>
          </w:tcPr>
          <w:p w14:paraId="5683D992" w14:textId="77777777" w:rsidR="002C351A" w:rsidRPr="008347A9" w:rsidRDefault="002C351A" w:rsidP="000D3565">
            <w:pPr>
              <w:autoSpaceDE w:val="0"/>
              <w:autoSpaceDN w:val="0"/>
              <w:adjustRightInd w:val="0"/>
              <w:rPr>
                <w:rFonts w:ascii="Times New Roman" w:hAnsi="Times New Roman"/>
                <w:color w:val="000000" w:themeColor="text1"/>
                <w:sz w:val="22"/>
                <w:szCs w:val="22"/>
              </w:rPr>
            </w:pPr>
            <w:r w:rsidRPr="008347A9">
              <w:rPr>
                <w:rFonts w:ascii="Times New Roman" w:hAnsi="Times New Roman"/>
                <w:color w:val="000000" w:themeColor="text1"/>
                <w:sz w:val="22"/>
                <w:szCs w:val="22"/>
                <w:lang w:eastAsia="en-GB"/>
              </w:rPr>
              <w:t>Reakcijos laikas šalinant gedimus</w:t>
            </w:r>
          </w:p>
        </w:tc>
        <w:tc>
          <w:tcPr>
            <w:tcW w:w="2268" w:type="dxa"/>
          </w:tcPr>
          <w:p w14:paraId="1B3E87DD" w14:textId="77777777" w:rsidR="002C351A" w:rsidRPr="008347A9" w:rsidRDefault="002C351A" w:rsidP="000D3565">
            <w:pPr>
              <w:autoSpaceDE w:val="0"/>
              <w:autoSpaceDN w:val="0"/>
              <w:adjustRightInd w:val="0"/>
              <w:rPr>
                <w:rFonts w:ascii="Times New Roman" w:hAnsi="Times New Roman"/>
                <w:sz w:val="22"/>
                <w:szCs w:val="22"/>
              </w:rPr>
            </w:pPr>
            <w:r w:rsidRPr="008347A9">
              <w:rPr>
                <w:rFonts w:ascii="Times New Roman" w:hAnsi="Times New Roman"/>
                <w:sz w:val="22"/>
                <w:szCs w:val="22"/>
              </w:rPr>
              <w:t xml:space="preserve"> </w:t>
            </w:r>
            <w:r w:rsidRPr="008347A9">
              <w:rPr>
                <w:rFonts w:ascii="Times New Roman" w:hAnsi="Times New Roman"/>
                <w:sz w:val="22"/>
                <w:szCs w:val="22"/>
                <w:lang w:eastAsia="en-GB"/>
              </w:rPr>
              <w:t>≤</w:t>
            </w:r>
            <w:r w:rsidRPr="008347A9">
              <w:rPr>
                <w:rFonts w:ascii="Times New Roman" w:hAnsi="Times New Roman"/>
                <w:sz w:val="22"/>
                <w:szCs w:val="22"/>
              </w:rPr>
              <w:t xml:space="preserve"> </w:t>
            </w:r>
            <w:r w:rsidRPr="008347A9">
              <w:rPr>
                <w:rFonts w:ascii="Times New Roman" w:hAnsi="Times New Roman"/>
                <w:sz w:val="22"/>
                <w:szCs w:val="22"/>
                <w:lang w:eastAsia="en-GB"/>
              </w:rPr>
              <w:t>48 val.</w:t>
            </w:r>
          </w:p>
        </w:tc>
        <w:tc>
          <w:tcPr>
            <w:tcW w:w="1843" w:type="dxa"/>
          </w:tcPr>
          <w:p w14:paraId="48EEEA3F" w14:textId="77777777" w:rsidR="002C351A" w:rsidRPr="008347A9" w:rsidRDefault="002C351A" w:rsidP="000D3565">
            <w:pPr>
              <w:autoSpaceDE w:val="0"/>
              <w:autoSpaceDN w:val="0"/>
              <w:adjustRightInd w:val="0"/>
              <w:rPr>
                <w:rFonts w:ascii="Times New Roman" w:hAnsi="Times New Roman"/>
                <w:sz w:val="22"/>
                <w:szCs w:val="22"/>
              </w:rPr>
            </w:pPr>
          </w:p>
        </w:tc>
      </w:tr>
      <w:tr w:rsidR="002C351A" w:rsidRPr="002E1A43" w14:paraId="00930A44" w14:textId="77777777" w:rsidTr="000D3565">
        <w:tc>
          <w:tcPr>
            <w:tcW w:w="704" w:type="dxa"/>
          </w:tcPr>
          <w:p w14:paraId="005B4D4E"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1</w:t>
            </w:r>
            <w:r>
              <w:rPr>
                <w:rFonts w:ascii="Times New Roman" w:hAnsi="Times New Roman"/>
                <w:sz w:val="22"/>
                <w:szCs w:val="22"/>
                <w:lang w:val="en-US"/>
              </w:rPr>
              <w:t>3</w:t>
            </w:r>
            <w:r w:rsidRPr="008347A9">
              <w:rPr>
                <w:rFonts w:ascii="Times New Roman" w:hAnsi="Times New Roman"/>
                <w:sz w:val="22"/>
                <w:szCs w:val="22"/>
                <w:lang w:val="en-US"/>
              </w:rPr>
              <w:t>.</w:t>
            </w:r>
          </w:p>
        </w:tc>
        <w:tc>
          <w:tcPr>
            <w:tcW w:w="4394" w:type="dxa"/>
          </w:tcPr>
          <w:p w14:paraId="49B147E8" w14:textId="77777777" w:rsidR="002C351A" w:rsidRPr="00B8223E" w:rsidRDefault="002C351A" w:rsidP="000D3565">
            <w:pPr>
              <w:rPr>
                <w:rFonts w:ascii="Times New Roman" w:hAnsi="Times New Roman"/>
                <w:color w:val="000000" w:themeColor="text1"/>
                <w:sz w:val="22"/>
                <w:szCs w:val="22"/>
                <w:lang w:val="en-US" w:eastAsia="en-GB"/>
              </w:rPr>
            </w:pPr>
            <w:r w:rsidRPr="00B8223E">
              <w:rPr>
                <w:rFonts w:ascii="Times New Roman" w:hAnsi="Times New Roman"/>
                <w:color w:val="000000" w:themeColor="text1"/>
                <w:sz w:val="22"/>
                <w:szCs w:val="22"/>
                <w:lang w:val="en-US" w:eastAsia="en-GB"/>
              </w:rPr>
              <w:t xml:space="preserve">CE </w:t>
            </w:r>
            <w:proofErr w:type="spellStart"/>
            <w:r w:rsidRPr="00B8223E">
              <w:rPr>
                <w:rFonts w:ascii="Times New Roman" w:hAnsi="Times New Roman"/>
                <w:color w:val="000000" w:themeColor="text1"/>
                <w:sz w:val="22"/>
                <w:szCs w:val="22"/>
                <w:lang w:val="en-US" w:eastAsia="en-GB"/>
              </w:rPr>
              <w:t>atitikties</w:t>
            </w:r>
            <w:proofErr w:type="spellEnd"/>
            <w:r w:rsidRPr="00B8223E">
              <w:rPr>
                <w:rFonts w:ascii="Times New Roman" w:hAnsi="Times New Roman"/>
                <w:color w:val="000000" w:themeColor="text1"/>
                <w:sz w:val="22"/>
                <w:szCs w:val="22"/>
                <w:lang w:val="en-US" w:eastAsia="en-GB"/>
              </w:rPr>
              <w:t xml:space="preserve"> </w:t>
            </w:r>
            <w:proofErr w:type="spellStart"/>
            <w:r w:rsidRPr="00B8223E">
              <w:rPr>
                <w:rFonts w:ascii="Times New Roman" w:hAnsi="Times New Roman"/>
                <w:color w:val="000000" w:themeColor="text1"/>
                <w:sz w:val="22"/>
                <w:szCs w:val="22"/>
                <w:lang w:val="en-US" w:eastAsia="en-GB"/>
              </w:rPr>
              <w:t>deklaracija</w:t>
            </w:r>
            <w:proofErr w:type="spellEnd"/>
          </w:p>
        </w:tc>
        <w:tc>
          <w:tcPr>
            <w:tcW w:w="2268" w:type="dxa"/>
          </w:tcPr>
          <w:p w14:paraId="31206D52" w14:textId="77777777" w:rsidR="002C351A" w:rsidRPr="00B8223E" w:rsidRDefault="002C351A" w:rsidP="000D3565">
            <w:pPr>
              <w:autoSpaceDE w:val="0"/>
              <w:autoSpaceDN w:val="0"/>
              <w:adjustRightInd w:val="0"/>
              <w:rPr>
                <w:rFonts w:ascii="Times New Roman" w:hAnsi="Times New Roman"/>
                <w:sz w:val="22"/>
                <w:szCs w:val="22"/>
                <w:lang w:val="en-US"/>
              </w:rPr>
            </w:pPr>
            <w:r w:rsidRPr="00B8223E">
              <w:rPr>
                <w:rFonts w:ascii="Times New Roman" w:hAnsi="Times New Roman"/>
                <w:sz w:val="22"/>
                <w:szCs w:val="22"/>
                <w:lang w:val="en-US"/>
              </w:rPr>
              <w:t xml:space="preserve">Turi </w:t>
            </w:r>
            <w:proofErr w:type="spellStart"/>
            <w:r w:rsidRPr="00B8223E">
              <w:rPr>
                <w:rFonts w:ascii="Times New Roman" w:hAnsi="Times New Roman"/>
                <w:sz w:val="22"/>
                <w:szCs w:val="22"/>
                <w:lang w:val="en-US"/>
              </w:rPr>
              <w:t>būti</w:t>
            </w:r>
            <w:proofErr w:type="spellEnd"/>
          </w:p>
        </w:tc>
        <w:tc>
          <w:tcPr>
            <w:tcW w:w="1843" w:type="dxa"/>
          </w:tcPr>
          <w:p w14:paraId="440EA314" w14:textId="77777777" w:rsidR="002C351A" w:rsidRPr="00B8223E" w:rsidRDefault="002C351A" w:rsidP="000D3565">
            <w:pPr>
              <w:autoSpaceDE w:val="0"/>
              <w:autoSpaceDN w:val="0"/>
              <w:adjustRightInd w:val="0"/>
              <w:rPr>
                <w:rFonts w:ascii="Times New Roman" w:hAnsi="Times New Roman"/>
                <w:sz w:val="22"/>
                <w:szCs w:val="22"/>
                <w:lang w:val="en-US"/>
              </w:rPr>
            </w:pPr>
          </w:p>
        </w:tc>
      </w:tr>
      <w:tr w:rsidR="002C351A" w:rsidRPr="002E1A43" w14:paraId="4DE0DD9A" w14:textId="77777777" w:rsidTr="000D3565">
        <w:tc>
          <w:tcPr>
            <w:tcW w:w="9209" w:type="dxa"/>
            <w:gridSpan w:val="4"/>
          </w:tcPr>
          <w:p w14:paraId="23FD7792" w14:textId="77777777" w:rsidR="002C351A" w:rsidRPr="00B8223E" w:rsidRDefault="002C351A" w:rsidP="000D3565">
            <w:pPr>
              <w:autoSpaceDE w:val="0"/>
              <w:autoSpaceDN w:val="0"/>
              <w:adjustRightInd w:val="0"/>
              <w:rPr>
                <w:rFonts w:ascii="Times New Roman" w:eastAsiaTheme="minorHAnsi" w:hAnsi="Times New Roman"/>
                <w:b/>
                <w:bCs/>
                <w:color w:val="000000"/>
                <w:sz w:val="24"/>
              </w:rPr>
            </w:pPr>
            <w:r w:rsidRPr="00B8223E">
              <w:rPr>
                <w:rFonts w:ascii="Times New Roman" w:eastAsiaTheme="minorHAnsi" w:hAnsi="Times New Roman"/>
                <w:b/>
                <w:bCs/>
                <w:color w:val="000000"/>
                <w:sz w:val="24"/>
              </w:rPr>
              <w:t xml:space="preserve">Žaliųjų pirkimų reikalavimai, nustatyti Lietuvos Respublikos Vyriausybės 2010 m. liepos 21 d. nutarime Nr. 1133 „Dėl Žaliųjų pirkimų tikslų nustatymo ir įgyvendinimo“, Lietuvos Respublikos aplinkos ministro 2011 m. birželio 28 d. įsakyme Nr. D1-508 </w:t>
            </w:r>
            <w:r w:rsidRPr="00B8223E">
              <w:rPr>
                <w:rFonts w:ascii="Times New Roman" w:eastAsiaTheme="minorHAnsi" w:hAnsi="Times New Roman"/>
                <w:b/>
                <w:bCs/>
                <w:sz w:val="24"/>
              </w:rPr>
              <w:t>„Dėl Aplinkos apsaugos kriterijų taikymo, vykdant žaliuosius pirkimus, tvarkos aprašo patvirtinimo” - 4.4.4.3. p.</w:t>
            </w:r>
          </w:p>
        </w:tc>
      </w:tr>
      <w:tr w:rsidR="002C351A" w:rsidRPr="002E1A43" w14:paraId="017D1FAA" w14:textId="77777777" w:rsidTr="000D3565">
        <w:tc>
          <w:tcPr>
            <w:tcW w:w="704" w:type="dxa"/>
          </w:tcPr>
          <w:p w14:paraId="46A23FD0"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1</w:t>
            </w:r>
            <w:r>
              <w:rPr>
                <w:rFonts w:ascii="Times New Roman" w:hAnsi="Times New Roman"/>
                <w:sz w:val="22"/>
                <w:szCs w:val="22"/>
                <w:lang w:val="en-US"/>
              </w:rPr>
              <w:t>4</w:t>
            </w:r>
            <w:r w:rsidRPr="008347A9">
              <w:rPr>
                <w:rFonts w:ascii="Times New Roman" w:hAnsi="Times New Roman"/>
                <w:sz w:val="22"/>
                <w:szCs w:val="22"/>
                <w:lang w:val="en-US"/>
              </w:rPr>
              <w:t>.</w:t>
            </w:r>
          </w:p>
        </w:tc>
        <w:tc>
          <w:tcPr>
            <w:tcW w:w="4394" w:type="dxa"/>
          </w:tcPr>
          <w:p w14:paraId="5976EF12" w14:textId="77777777" w:rsidR="002C351A" w:rsidRPr="00042C26" w:rsidRDefault="002C351A" w:rsidP="000D3565">
            <w:pPr>
              <w:rPr>
                <w:rFonts w:ascii="Times New Roman" w:hAnsi="Times New Roman"/>
                <w:color w:val="000000" w:themeColor="text1"/>
                <w:sz w:val="22"/>
                <w:szCs w:val="22"/>
                <w:lang w:val="fi-FI" w:eastAsia="en-GB"/>
              </w:rPr>
            </w:pPr>
            <w:proofErr w:type="spellStart"/>
            <w:r w:rsidRPr="00042C26">
              <w:rPr>
                <w:rFonts w:ascii="Times New Roman" w:hAnsi="Times New Roman"/>
                <w:color w:val="000000" w:themeColor="text1"/>
                <w:sz w:val="22"/>
                <w:szCs w:val="22"/>
                <w:lang w:val="fi-FI" w:eastAsia="en-GB"/>
              </w:rPr>
              <w:t>Ekranų</w:t>
            </w:r>
            <w:proofErr w:type="spellEnd"/>
            <w:r w:rsidRPr="00042C26">
              <w:rPr>
                <w:rFonts w:ascii="Times New Roman" w:hAnsi="Times New Roman"/>
                <w:color w:val="000000" w:themeColor="text1"/>
                <w:sz w:val="22"/>
                <w:szCs w:val="22"/>
                <w:lang w:val="fi-FI" w:eastAsia="en-GB"/>
              </w:rPr>
              <w:t xml:space="preserve"> </w:t>
            </w:r>
            <w:proofErr w:type="spellStart"/>
            <w:r w:rsidRPr="00042C26">
              <w:rPr>
                <w:rFonts w:ascii="Times New Roman" w:hAnsi="Times New Roman"/>
                <w:color w:val="000000" w:themeColor="text1"/>
                <w:sz w:val="22"/>
                <w:szCs w:val="22"/>
                <w:lang w:val="fi-FI" w:eastAsia="en-GB"/>
              </w:rPr>
              <w:t>modulių</w:t>
            </w:r>
            <w:proofErr w:type="spellEnd"/>
            <w:r w:rsidRPr="00042C26">
              <w:rPr>
                <w:rFonts w:ascii="Times New Roman" w:hAnsi="Times New Roman"/>
                <w:color w:val="000000" w:themeColor="text1"/>
                <w:sz w:val="22"/>
                <w:szCs w:val="22"/>
                <w:lang w:val="fi-FI" w:eastAsia="en-GB"/>
              </w:rPr>
              <w:t xml:space="preserve"> </w:t>
            </w:r>
            <w:proofErr w:type="spellStart"/>
            <w:r w:rsidRPr="00042C26">
              <w:rPr>
                <w:rFonts w:ascii="Times New Roman" w:hAnsi="Times New Roman"/>
                <w:color w:val="000000" w:themeColor="text1"/>
                <w:sz w:val="22"/>
                <w:szCs w:val="22"/>
                <w:lang w:val="fi-FI" w:eastAsia="en-GB"/>
              </w:rPr>
              <w:t>gamintojas</w:t>
            </w:r>
            <w:proofErr w:type="spellEnd"/>
            <w:r w:rsidRPr="00042C26">
              <w:rPr>
                <w:rFonts w:ascii="Times New Roman" w:hAnsi="Times New Roman"/>
                <w:color w:val="000000" w:themeColor="text1"/>
                <w:sz w:val="22"/>
                <w:szCs w:val="22"/>
                <w:lang w:val="fi-FI" w:eastAsia="en-GB"/>
              </w:rPr>
              <w:t xml:space="preserve"> </w:t>
            </w:r>
            <w:proofErr w:type="spellStart"/>
            <w:r w:rsidRPr="00042C26">
              <w:rPr>
                <w:rFonts w:ascii="Times New Roman" w:hAnsi="Times New Roman"/>
                <w:color w:val="000000" w:themeColor="text1"/>
                <w:sz w:val="22"/>
                <w:szCs w:val="22"/>
                <w:lang w:val="fi-FI" w:eastAsia="en-GB"/>
              </w:rPr>
              <w:t>turi</w:t>
            </w:r>
            <w:proofErr w:type="spellEnd"/>
            <w:r w:rsidRPr="00042C26">
              <w:rPr>
                <w:rFonts w:ascii="Times New Roman" w:hAnsi="Times New Roman"/>
                <w:color w:val="000000" w:themeColor="text1"/>
                <w:sz w:val="22"/>
                <w:szCs w:val="22"/>
                <w:lang w:val="fi-FI" w:eastAsia="en-GB"/>
              </w:rPr>
              <w:t xml:space="preserve"> </w:t>
            </w:r>
            <w:proofErr w:type="spellStart"/>
            <w:r w:rsidRPr="00042C26">
              <w:rPr>
                <w:rFonts w:ascii="Times New Roman" w:hAnsi="Times New Roman"/>
                <w:color w:val="000000" w:themeColor="text1"/>
                <w:sz w:val="22"/>
                <w:szCs w:val="22"/>
                <w:lang w:val="fi-FI" w:eastAsia="en-GB"/>
              </w:rPr>
              <w:t>atitikti</w:t>
            </w:r>
            <w:proofErr w:type="spellEnd"/>
            <w:r w:rsidRPr="00042C26">
              <w:rPr>
                <w:rFonts w:ascii="Times New Roman" w:hAnsi="Times New Roman"/>
                <w:color w:val="000000" w:themeColor="text1"/>
                <w:sz w:val="22"/>
                <w:szCs w:val="22"/>
                <w:lang w:val="fi-FI" w:eastAsia="en-GB"/>
              </w:rPr>
              <w:t xml:space="preserve"> ISO 14001 </w:t>
            </w:r>
            <w:proofErr w:type="spellStart"/>
            <w:r w:rsidRPr="00042C26">
              <w:rPr>
                <w:rFonts w:ascii="Times New Roman" w:hAnsi="Times New Roman"/>
                <w:color w:val="000000" w:themeColor="text1"/>
                <w:sz w:val="22"/>
                <w:szCs w:val="22"/>
                <w:lang w:val="fi-FI" w:eastAsia="en-GB"/>
              </w:rPr>
              <w:t>arba</w:t>
            </w:r>
            <w:proofErr w:type="spellEnd"/>
            <w:r w:rsidRPr="00042C26">
              <w:rPr>
                <w:rFonts w:ascii="Times New Roman" w:hAnsi="Times New Roman"/>
                <w:color w:val="000000" w:themeColor="text1"/>
                <w:sz w:val="22"/>
                <w:szCs w:val="22"/>
                <w:lang w:val="fi-FI" w:eastAsia="en-GB"/>
              </w:rPr>
              <w:t xml:space="preserve"> </w:t>
            </w:r>
            <w:proofErr w:type="spellStart"/>
            <w:r w:rsidRPr="00042C26">
              <w:rPr>
                <w:rFonts w:ascii="Times New Roman" w:hAnsi="Times New Roman"/>
                <w:color w:val="000000" w:themeColor="text1"/>
                <w:sz w:val="22"/>
                <w:szCs w:val="22"/>
                <w:lang w:val="fi-FI" w:eastAsia="en-GB"/>
              </w:rPr>
              <w:t>lygiaverčio</w:t>
            </w:r>
            <w:proofErr w:type="spellEnd"/>
            <w:r w:rsidRPr="00042C26">
              <w:rPr>
                <w:rFonts w:ascii="Times New Roman" w:hAnsi="Times New Roman"/>
                <w:color w:val="000000" w:themeColor="text1"/>
                <w:sz w:val="22"/>
                <w:szCs w:val="22"/>
                <w:lang w:val="fi-FI" w:eastAsia="en-GB"/>
              </w:rPr>
              <w:t xml:space="preserve"> </w:t>
            </w:r>
            <w:proofErr w:type="spellStart"/>
            <w:r w:rsidRPr="00042C26">
              <w:rPr>
                <w:rFonts w:ascii="Times New Roman" w:hAnsi="Times New Roman"/>
                <w:color w:val="000000" w:themeColor="text1"/>
                <w:sz w:val="22"/>
                <w:szCs w:val="22"/>
                <w:lang w:val="fi-FI" w:eastAsia="en-GB"/>
              </w:rPr>
              <w:t>reikalavimus</w:t>
            </w:r>
            <w:proofErr w:type="spellEnd"/>
            <w:r>
              <w:rPr>
                <w:rFonts w:ascii="Times New Roman" w:hAnsi="Times New Roman"/>
                <w:color w:val="000000" w:themeColor="text1"/>
                <w:sz w:val="22"/>
                <w:szCs w:val="22"/>
                <w:lang w:val="fi-FI" w:eastAsia="en-GB"/>
              </w:rPr>
              <w:t xml:space="preserve">. </w:t>
            </w:r>
            <w:r w:rsidRPr="00242C09">
              <w:rPr>
                <w:rFonts w:ascii="Times New Roman" w:hAnsi="Times New Roman"/>
                <w:color w:val="000000"/>
                <w:sz w:val="24"/>
              </w:rPr>
              <w:t xml:space="preserve">Pateikiami galiojantys </w:t>
            </w:r>
            <w:r w:rsidRPr="00242C09">
              <w:rPr>
                <w:rFonts w:ascii="Times New Roman" w:hAnsi="Times New Roman"/>
                <w:sz w:val="24"/>
                <w:lang w:eastAsia="lt-LT"/>
              </w:rPr>
              <w:t xml:space="preserve">LST EN ISO 14001 arba Europos Sąjungos aplinkosaugos vadybos ir audito sistemos ar kitų aplinkos apsaugos vadybos standartų, pagrįstų atitinkamais Europos arba tarptautinių standartizacijos organizacijų priimtais standartais, sertifikatai ar kiti aukščiau </w:t>
            </w:r>
            <w:r w:rsidRPr="00242C09">
              <w:rPr>
                <w:rFonts w:ascii="Times New Roman" w:hAnsi="Times New Roman"/>
                <w:sz w:val="24"/>
                <w:lang w:eastAsia="lt-LT"/>
              </w:rPr>
              <w:lastRenderedPageBreak/>
              <w:t xml:space="preserve">nurodytų </w:t>
            </w:r>
            <w:r>
              <w:rPr>
                <w:rFonts w:ascii="Times New Roman" w:hAnsi="Times New Roman"/>
                <w:sz w:val="24"/>
                <w:lang w:eastAsia="lt-LT"/>
              </w:rPr>
              <w:t xml:space="preserve">ar lygiaverčių </w:t>
            </w:r>
            <w:r w:rsidRPr="00242C09">
              <w:rPr>
                <w:rFonts w:ascii="Times New Roman" w:hAnsi="Times New Roman"/>
                <w:sz w:val="24"/>
                <w:lang w:eastAsia="lt-LT"/>
              </w:rPr>
              <w:t>standartų įdiegimą patvirtinantys dokumentai</w:t>
            </w:r>
            <w:r w:rsidRPr="00242C09">
              <w:rPr>
                <w:rFonts w:ascii="Times New Roman" w:hAnsi="Times New Roman"/>
                <w:color w:val="000000"/>
                <w:sz w:val="24"/>
              </w:rPr>
              <w:t>.</w:t>
            </w:r>
          </w:p>
        </w:tc>
        <w:tc>
          <w:tcPr>
            <w:tcW w:w="2268" w:type="dxa"/>
          </w:tcPr>
          <w:p w14:paraId="42BE5D94" w14:textId="77777777" w:rsidR="002C351A" w:rsidRPr="00B8223E" w:rsidRDefault="002C351A" w:rsidP="000D3565">
            <w:pPr>
              <w:autoSpaceDE w:val="0"/>
              <w:autoSpaceDN w:val="0"/>
              <w:adjustRightInd w:val="0"/>
              <w:rPr>
                <w:rFonts w:ascii="Times New Roman" w:hAnsi="Times New Roman"/>
                <w:sz w:val="22"/>
                <w:szCs w:val="22"/>
                <w:lang w:val="en-US"/>
              </w:rPr>
            </w:pPr>
            <w:r w:rsidRPr="00B8223E">
              <w:rPr>
                <w:rFonts w:ascii="Times New Roman" w:hAnsi="Times New Roman"/>
                <w:sz w:val="22"/>
                <w:szCs w:val="22"/>
                <w:lang w:val="en-US"/>
              </w:rPr>
              <w:lastRenderedPageBreak/>
              <w:t xml:space="preserve">Turi </w:t>
            </w:r>
            <w:proofErr w:type="spellStart"/>
            <w:r w:rsidRPr="00B8223E">
              <w:rPr>
                <w:rFonts w:ascii="Times New Roman" w:hAnsi="Times New Roman"/>
                <w:sz w:val="22"/>
                <w:szCs w:val="22"/>
                <w:lang w:val="en-US"/>
              </w:rPr>
              <w:t>būti</w:t>
            </w:r>
            <w:proofErr w:type="spellEnd"/>
          </w:p>
        </w:tc>
        <w:tc>
          <w:tcPr>
            <w:tcW w:w="1843" w:type="dxa"/>
          </w:tcPr>
          <w:p w14:paraId="1C18E104" w14:textId="77777777" w:rsidR="002C351A" w:rsidRPr="00B8223E" w:rsidRDefault="002C351A" w:rsidP="000D3565">
            <w:pPr>
              <w:autoSpaceDE w:val="0"/>
              <w:autoSpaceDN w:val="0"/>
              <w:adjustRightInd w:val="0"/>
              <w:rPr>
                <w:rFonts w:ascii="Times New Roman" w:hAnsi="Times New Roman"/>
                <w:sz w:val="22"/>
                <w:szCs w:val="22"/>
                <w:lang w:val="en-US"/>
              </w:rPr>
            </w:pPr>
          </w:p>
        </w:tc>
      </w:tr>
      <w:tr w:rsidR="002C351A" w:rsidRPr="002E1A43" w14:paraId="2B1A027B" w14:textId="77777777" w:rsidTr="000D3565">
        <w:tc>
          <w:tcPr>
            <w:tcW w:w="704" w:type="dxa"/>
          </w:tcPr>
          <w:p w14:paraId="38345BA1"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15.</w:t>
            </w:r>
          </w:p>
        </w:tc>
        <w:tc>
          <w:tcPr>
            <w:tcW w:w="4394" w:type="dxa"/>
          </w:tcPr>
          <w:p w14:paraId="4BAC0309" w14:textId="77777777" w:rsidR="002C351A" w:rsidRPr="00042C26" w:rsidRDefault="002C351A" w:rsidP="000D3565">
            <w:pPr>
              <w:rPr>
                <w:rFonts w:ascii="Times New Roman" w:hAnsi="Times New Roman"/>
                <w:color w:val="000000" w:themeColor="text1"/>
                <w:sz w:val="22"/>
                <w:szCs w:val="22"/>
                <w:lang w:val="fi-FI"/>
              </w:rPr>
            </w:pPr>
            <w:proofErr w:type="spellStart"/>
            <w:r w:rsidRPr="00042C26">
              <w:rPr>
                <w:rFonts w:ascii="Times New Roman" w:hAnsi="Times New Roman"/>
                <w:color w:val="000000" w:themeColor="text1"/>
                <w:sz w:val="22"/>
                <w:szCs w:val="22"/>
                <w:lang w:val="fi-FI" w:eastAsia="en-GB"/>
              </w:rPr>
              <w:t>Gamintojas</w:t>
            </w:r>
            <w:proofErr w:type="spellEnd"/>
            <w:r w:rsidRPr="00042C26">
              <w:rPr>
                <w:rFonts w:ascii="Times New Roman" w:hAnsi="Times New Roman"/>
                <w:color w:val="000000" w:themeColor="text1"/>
                <w:sz w:val="22"/>
                <w:szCs w:val="22"/>
                <w:lang w:val="fi-FI" w:eastAsia="en-GB"/>
              </w:rPr>
              <w:t xml:space="preserve"> </w:t>
            </w:r>
            <w:proofErr w:type="spellStart"/>
            <w:r w:rsidRPr="00042C26">
              <w:rPr>
                <w:rFonts w:ascii="Times New Roman" w:hAnsi="Times New Roman"/>
                <w:color w:val="000000" w:themeColor="text1"/>
                <w:sz w:val="22"/>
                <w:szCs w:val="22"/>
                <w:lang w:val="fi-FI" w:eastAsia="en-GB"/>
              </w:rPr>
              <w:t>turi</w:t>
            </w:r>
            <w:proofErr w:type="spellEnd"/>
            <w:r w:rsidRPr="00042C26">
              <w:rPr>
                <w:rFonts w:ascii="Times New Roman" w:hAnsi="Times New Roman"/>
                <w:color w:val="000000" w:themeColor="text1"/>
                <w:sz w:val="22"/>
                <w:szCs w:val="22"/>
                <w:lang w:val="fi-FI" w:eastAsia="en-GB"/>
              </w:rPr>
              <w:t xml:space="preserve"> </w:t>
            </w:r>
            <w:proofErr w:type="spellStart"/>
            <w:r w:rsidRPr="00042C26">
              <w:rPr>
                <w:rFonts w:ascii="Times New Roman" w:hAnsi="Times New Roman"/>
                <w:color w:val="000000" w:themeColor="text1"/>
                <w:sz w:val="22"/>
                <w:szCs w:val="22"/>
                <w:lang w:val="fi-FI" w:eastAsia="en-GB"/>
              </w:rPr>
              <w:t>turėti</w:t>
            </w:r>
            <w:proofErr w:type="spellEnd"/>
            <w:r w:rsidRPr="00042C26">
              <w:rPr>
                <w:rFonts w:ascii="Times New Roman" w:hAnsi="Times New Roman"/>
                <w:color w:val="000000" w:themeColor="text1"/>
                <w:sz w:val="22"/>
                <w:szCs w:val="22"/>
                <w:lang w:val="fi-FI" w:eastAsia="en-GB"/>
              </w:rPr>
              <w:t xml:space="preserve"> </w:t>
            </w:r>
            <w:proofErr w:type="spellStart"/>
            <w:r w:rsidRPr="00042C26">
              <w:rPr>
                <w:rFonts w:ascii="Times New Roman" w:hAnsi="Times New Roman"/>
                <w:color w:val="000000" w:themeColor="text1"/>
                <w:sz w:val="22"/>
                <w:szCs w:val="22"/>
                <w:lang w:val="fi-FI" w:eastAsia="en-GB"/>
              </w:rPr>
              <w:t>ir</w:t>
            </w:r>
            <w:proofErr w:type="spellEnd"/>
            <w:r w:rsidRPr="00042C26">
              <w:rPr>
                <w:rFonts w:ascii="Times New Roman" w:hAnsi="Times New Roman"/>
                <w:color w:val="000000" w:themeColor="text1"/>
                <w:sz w:val="22"/>
                <w:szCs w:val="22"/>
                <w:lang w:val="fi-FI" w:eastAsia="en-GB"/>
              </w:rPr>
              <w:t xml:space="preserve"> </w:t>
            </w:r>
            <w:proofErr w:type="spellStart"/>
            <w:r w:rsidRPr="00042C26">
              <w:rPr>
                <w:rFonts w:ascii="Times New Roman" w:hAnsi="Times New Roman"/>
                <w:color w:val="000000" w:themeColor="text1"/>
                <w:sz w:val="22"/>
                <w:szCs w:val="22"/>
                <w:lang w:val="fi-FI" w:eastAsia="en-GB"/>
              </w:rPr>
              <w:t>pateikti</w:t>
            </w:r>
            <w:proofErr w:type="spellEnd"/>
            <w:r w:rsidRPr="00042C26">
              <w:rPr>
                <w:rFonts w:ascii="Times New Roman" w:hAnsi="Times New Roman"/>
                <w:color w:val="000000" w:themeColor="text1"/>
                <w:sz w:val="22"/>
                <w:szCs w:val="22"/>
                <w:lang w:val="fi-FI" w:eastAsia="en-GB"/>
              </w:rPr>
              <w:t xml:space="preserve"> </w:t>
            </w:r>
            <w:proofErr w:type="spellStart"/>
            <w:r w:rsidRPr="00042C26">
              <w:rPr>
                <w:rFonts w:ascii="Times New Roman" w:hAnsi="Times New Roman"/>
                <w:color w:val="000000" w:themeColor="text1"/>
                <w:sz w:val="22"/>
                <w:szCs w:val="22"/>
                <w:lang w:val="fi-FI" w:eastAsia="en-GB"/>
              </w:rPr>
              <w:t>nurodytus</w:t>
            </w:r>
            <w:proofErr w:type="spellEnd"/>
            <w:r w:rsidRPr="00042C26">
              <w:rPr>
                <w:rFonts w:ascii="Times New Roman" w:hAnsi="Times New Roman"/>
                <w:color w:val="000000" w:themeColor="text1"/>
                <w:sz w:val="22"/>
                <w:szCs w:val="22"/>
                <w:lang w:val="fi-FI" w:eastAsia="en-GB"/>
              </w:rPr>
              <w:t xml:space="preserve"> </w:t>
            </w:r>
            <w:proofErr w:type="spellStart"/>
            <w:r w:rsidRPr="00042C26">
              <w:rPr>
                <w:rFonts w:ascii="Times New Roman" w:hAnsi="Times New Roman"/>
                <w:color w:val="000000" w:themeColor="text1"/>
                <w:sz w:val="22"/>
                <w:szCs w:val="22"/>
                <w:lang w:val="fi-FI" w:eastAsia="en-GB"/>
              </w:rPr>
              <w:t>sertifikatus</w:t>
            </w:r>
            <w:proofErr w:type="spellEnd"/>
            <w:r w:rsidRPr="00042C26">
              <w:rPr>
                <w:rFonts w:ascii="Times New Roman" w:hAnsi="Times New Roman"/>
                <w:color w:val="000000" w:themeColor="text1"/>
                <w:sz w:val="22"/>
                <w:szCs w:val="22"/>
                <w:lang w:val="fi-FI" w:eastAsia="en-GB"/>
              </w:rPr>
              <w:t>:</w:t>
            </w:r>
            <w:r w:rsidRPr="00042C26">
              <w:rPr>
                <w:rFonts w:ascii="Times New Roman" w:hAnsi="Times New Roman"/>
                <w:color w:val="000000" w:themeColor="text1"/>
                <w:sz w:val="22"/>
                <w:szCs w:val="22"/>
                <w:lang w:val="fi-FI" w:eastAsia="en-GB"/>
              </w:rPr>
              <w:br/>
            </w:r>
            <w:r w:rsidRPr="00B8223E">
              <w:rPr>
                <w:rFonts w:ascii="Times New Roman" w:hAnsi="Times New Roman"/>
                <w:color w:val="000000" w:themeColor="text1"/>
                <w:sz w:val="22"/>
                <w:szCs w:val="22"/>
                <w:lang w:eastAsia="en-GB"/>
              </w:rPr>
              <w:t>ROHS</w:t>
            </w:r>
          </w:p>
        </w:tc>
        <w:tc>
          <w:tcPr>
            <w:tcW w:w="2268" w:type="dxa"/>
          </w:tcPr>
          <w:p w14:paraId="20FD4384" w14:textId="77777777" w:rsidR="002C351A" w:rsidRPr="00B8223E" w:rsidRDefault="002C351A" w:rsidP="000D3565">
            <w:pPr>
              <w:autoSpaceDE w:val="0"/>
              <w:autoSpaceDN w:val="0"/>
              <w:adjustRightInd w:val="0"/>
              <w:rPr>
                <w:rFonts w:ascii="Times New Roman" w:hAnsi="Times New Roman"/>
                <w:sz w:val="22"/>
                <w:szCs w:val="22"/>
                <w:lang w:val="en-US"/>
              </w:rPr>
            </w:pPr>
            <w:r w:rsidRPr="00B8223E">
              <w:rPr>
                <w:rFonts w:ascii="Times New Roman" w:hAnsi="Times New Roman"/>
                <w:sz w:val="22"/>
                <w:szCs w:val="22"/>
                <w:lang w:val="en-US"/>
              </w:rPr>
              <w:t xml:space="preserve">Turi </w:t>
            </w:r>
            <w:proofErr w:type="spellStart"/>
            <w:r w:rsidRPr="00B8223E">
              <w:rPr>
                <w:rFonts w:ascii="Times New Roman" w:hAnsi="Times New Roman"/>
                <w:sz w:val="22"/>
                <w:szCs w:val="22"/>
                <w:lang w:val="en-US"/>
              </w:rPr>
              <w:t>būti</w:t>
            </w:r>
            <w:proofErr w:type="spellEnd"/>
          </w:p>
        </w:tc>
        <w:tc>
          <w:tcPr>
            <w:tcW w:w="1843" w:type="dxa"/>
          </w:tcPr>
          <w:p w14:paraId="2F13F13A" w14:textId="77777777" w:rsidR="002C351A" w:rsidRPr="00B8223E" w:rsidRDefault="002C351A" w:rsidP="000D3565">
            <w:pPr>
              <w:autoSpaceDE w:val="0"/>
              <w:autoSpaceDN w:val="0"/>
              <w:adjustRightInd w:val="0"/>
              <w:rPr>
                <w:rFonts w:ascii="Times New Roman" w:hAnsi="Times New Roman"/>
                <w:sz w:val="22"/>
                <w:szCs w:val="22"/>
                <w:lang w:val="en-US"/>
              </w:rPr>
            </w:pPr>
          </w:p>
        </w:tc>
      </w:tr>
    </w:tbl>
    <w:p w14:paraId="1FDDFC4E" w14:textId="77777777" w:rsidR="002C351A" w:rsidRDefault="002C351A" w:rsidP="002C351A">
      <w:pPr>
        <w:spacing w:after="160" w:line="259" w:lineRule="auto"/>
        <w:jc w:val="right"/>
        <w:rPr>
          <w:rFonts w:ascii="Times New Roman" w:hAnsi="Times New Roman"/>
          <w:sz w:val="24"/>
        </w:rPr>
      </w:pPr>
    </w:p>
    <w:p w14:paraId="22250B16" w14:textId="77777777" w:rsidR="002C351A" w:rsidRPr="0057051C" w:rsidRDefault="002C351A" w:rsidP="002C351A">
      <w:pPr>
        <w:spacing w:after="160" w:line="259" w:lineRule="auto"/>
        <w:rPr>
          <w:rFonts w:ascii="Times New Roman" w:hAnsi="Times New Roman"/>
          <w:b/>
          <w:bCs/>
          <w:sz w:val="24"/>
        </w:rPr>
      </w:pPr>
      <w:r w:rsidRPr="0057051C">
        <w:rPr>
          <w:rFonts w:ascii="Times New Roman" w:hAnsi="Times New Roman"/>
          <w:b/>
          <w:bCs/>
          <w:sz w:val="24"/>
        </w:rPr>
        <w:t>3 lentelė. Pagrindiniai filmavimo kamerų lauko ekranui parametrai:</w:t>
      </w:r>
    </w:p>
    <w:tbl>
      <w:tblPr>
        <w:tblStyle w:val="TableGrid"/>
        <w:tblW w:w="9493" w:type="dxa"/>
        <w:tblLook w:val="04A0" w:firstRow="1" w:lastRow="0" w:firstColumn="1" w:lastColumn="0" w:noHBand="0" w:noVBand="1"/>
      </w:tblPr>
      <w:tblGrid>
        <w:gridCol w:w="1784"/>
        <w:gridCol w:w="3475"/>
        <w:gridCol w:w="2249"/>
        <w:gridCol w:w="1985"/>
      </w:tblGrid>
      <w:tr w:rsidR="002C351A" w:rsidRPr="00E412BB" w14:paraId="5DE452F5" w14:textId="77777777" w:rsidTr="000D3565">
        <w:trPr>
          <w:tblHeader/>
        </w:trPr>
        <w:tc>
          <w:tcPr>
            <w:tcW w:w="1784" w:type="dxa"/>
          </w:tcPr>
          <w:p w14:paraId="0227212A" w14:textId="77777777" w:rsidR="002C351A" w:rsidRPr="00E412BB" w:rsidRDefault="002C351A" w:rsidP="000D3565">
            <w:pPr>
              <w:autoSpaceDE w:val="0"/>
              <w:autoSpaceDN w:val="0"/>
              <w:adjustRightInd w:val="0"/>
              <w:rPr>
                <w:rFonts w:ascii="Times New Roman" w:hAnsi="Times New Roman"/>
                <w:b/>
                <w:bCs/>
                <w:sz w:val="22"/>
                <w:szCs w:val="22"/>
              </w:rPr>
            </w:pPr>
            <w:proofErr w:type="spellStart"/>
            <w:r w:rsidRPr="00E412BB">
              <w:rPr>
                <w:rFonts w:ascii="Times New Roman" w:hAnsi="Times New Roman"/>
                <w:b/>
                <w:bCs/>
                <w:sz w:val="22"/>
                <w:szCs w:val="22"/>
              </w:rPr>
              <w:t>El.Nr</w:t>
            </w:r>
            <w:proofErr w:type="spellEnd"/>
            <w:r w:rsidRPr="00E412BB">
              <w:rPr>
                <w:rFonts w:ascii="Times New Roman" w:hAnsi="Times New Roman"/>
                <w:b/>
                <w:bCs/>
                <w:sz w:val="22"/>
                <w:szCs w:val="22"/>
              </w:rPr>
              <w:t>.</w:t>
            </w:r>
          </w:p>
        </w:tc>
        <w:tc>
          <w:tcPr>
            <w:tcW w:w="3475" w:type="dxa"/>
          </w:tcPr>
          <w:p w14:paraId="322FF764" w14:textId="77777777" w:rsidR="002C351A" w:rsidRPr="00E412BB" w:rsidRDefault="002C351A" w:rsidP="000D3565">
            <w:pPr>
              <w:autoSpaceDE w:val="0"/>
              <w:autoSpaceDN w:val="0"/>
              <w:adjustRightInd w:val="0"/>
              <w:rPr>
                <w:rFonts w:ascii="Times New Roman" w:hAnsi="Times New Roman"/>
                <w:b/>
                <w:bCs/>
                <w:sz w:val="22"/>
                <w:szCs w:val="22"/>
              </w:rPr>
            </w:pPr>
            <w:r>
              <w:rPr>
                <w:rFonts w:ascii="Times New Roman" w:hAnsi="Times New Roman"/>
                <w:b/>
                <w:bCs/>
                <w:sz w:val="22"/>
                <w:szCs w:val="22"/>
              </w:rPr>
              <w:t>Funkciniai ir techniniai rodikliai</w:t>
            </w:r>
          </w:p>
        </w:tc>
        <w:tc>
          <w:tcPr>
            <w:tcW w:w="2249" w:type="dxa"/>
          </w:tcPr>
          <w:p w14:paraId="75327478" w14:textId="77777777" w:rsidR="002C351A" w:rsidRPr="00E412BB" w:rsidRDefault="002C351A" w:rsidP="000D3565">
            <w:pPr>
              <w:autoSpaceDE w:val="0"/>
              <w:autoSpaceDN w:val="0"/>
              <w:adjustRightInd w:val="0"/>
              <w:rPr>
                <w:rFonts w:ascii="Times New Roman" w:hAnsi="Times New Roman"/>
                <w:b/>
                <w:bCs/>
                <w:sz w:val="22"/>
                <w:szCs w:val="22"/>
              </w:rPr>
            </w:pPr>
            <w:r>
              <w:rPr>
                <w:rFonts w:ascii="Times New Roman" w:hAnsi="Times New Roman"/>
                <w:b/>
                <w:bCs/>
                <w:sz w:val="22"/>
                <w:szCs w:val="22"/>
              </w:rPr>
              <w:t>Konkurso sąlygose reikalaujama r</w:t>
            </w:r>
            <w:r w:rsidRPr="00E412BB">
              <w:rPr>
                <w:rFonts w:ascii="Times New Roman" w:hAnsi="Times New Roman"/>
                <w:b/>
                <w:bCs/>
                <w:sz w:val="22"/>
                <w:szCs w:val="22"/>
              </w:rPr>
              <w:t>odiklio reikšmė</w:t>
            </w:r>
          </w:p>
        </w:tc>
        <w:tc>
          <w:tcPr>
            <w:tcW w:w="1985" w:type="dxa"/>
          </w:tcPr>
          <w:p w14:paraId="2BAB18D4" w14:textId="77777777" w:rsidR="002C351A" w:rsidRPr="00E412BB" w:rsidRDefault="002C351A" w:rsidP="000D3565">
            <w:pPr>
              <w:autoSpaceDE w:val="0"/>
              <w:autoSpaceDN w:val="0"/>
              <w:adjustRightInd w:val="0"/>
              <w:rPr>
                <w:rFonts w:ascii="Times New Roman" w:hAnsi="Times New Roman"/>
                <w:b/>
                <w:bCs/>
                <w:sz w:val="22"/>
                <w:szCs w:val="22"/>
              </w:rPr>
            </w:pPr>
            <w:r>
              <w:rPr>
                <w:rFonts w:ascii="Times New Roman" w:hAnsi="Times New Roman"/>
                <w:b/>
                <w:bCs/>
                <w:sz w:val="22"/>
                <w:szCs w:val="22"/>
              </w:rPr>
              <w:t>Siūloma rodiklio reikšmė</w:t>
            </w:r>
          </w:p>
        </w:tc>
      </w:tr>
      <w:tr w:rsidR="002C351A" w:rsidRPr="009E7A6F" w14:paraId="01416B9B" w14:textId="77777777" w:rsidTr="000D3565">
        <w:tc>
          <w:tcPr>
            <w:tcW w:w="1784" w:type="dxa"/>
          </w:tcPr>
          <w:p w14:paraId="1B4F67F5" w14:textId="77777777" w:rsidR="002C351A" w:rsidRPr="008347A9" w:rsidRDefault="002C351A" w:rsidP="000D3565">
            <w:pPr>
              <w:autoSpaceDE w:val="0"/>
              <w:autoSpaceDN w:val="0"/>
              <w:adjustRightInd w:val="0"/>
              <w:ind w:right="-107" w:firstLine="24"/>
              <w:jc w:val="center"/>
              <w:rPr>
                <w:rFonts w:ascii="Times New Roman" w:hAnsi="Times New Roman"/>
                <w:color w:val="FF0000"/>
                <w:sz w:val="22"/>
                <w:szCs w:val="22"/>
              </w:rPr>
            </w:pPr>
            <w:r>
              <w:rPr>
                <w:rFonts w:ascii="Times New Roman" w:hAnsi="Times New Roman"/>
                <w:sz w:val="22"/>
                <w:szCs w:val="22"/>
              </w:rPr>
              <w:t>1.</w:t>
            </w:r>
          </w:p>
        </w:tc>
        <w:tc>
          <w:tcPr>
            <w:tcW w:w="3475" w:type="dxa"/>
          </w:tcPr>
          <w:p w14:paraId="5053EB82" w14:textId="77777777" w:rsidR="002C351A" w:rsidRPr="008347A9" w:rsidRDefault="002C351A" w:rsidP="000D3565">
            <w:pPr>
              <w:autoSpaceDE w:val="0"/>
              <w:autoSpaceDN w:val="0"/>
              <w:adjustRightInd w:val="0"/>
              <w:rPr>
                <w:rFonts w:ascii="Times New Roman" w:hAnsi="Times New Roman"/>
                <w:i/>
                <w:iCs/>
                <w:color w:val="000000" w:themeColor="text1"/>
                <w:sz w:val="22"/>
                <w:szCs w:val="22"/>
              </w:rPr>
            </w:pPr>
          </w:p>
          <w:p w14:paraId="3E7EBB56" w14:textId="77777777" w:rsidR="002C351A" w:rsidRPr="008347A9" w:rsidRDefault="002C351A" w:rsidP="000D3565">
            <w:pPr>
              <w:autoSpaceDE w:val="0"/>
              <w:autoSpaceDN w:val="0"/>
              <w:adjustRightInd w:val="0"/>
              <w:rPr>
                <w:rFonts w:ascii="Times New Roman" w:hAnsi="Times New Roman"/>
                <w:color w:val="FF0000"/>
                <w:sz w:val="22"/>
                <w:szCs w:val="22"/>
                <w:highlight w:val="yellow"/>
              </w:rPr>
            </w:pPr>
            <w:r w:rsidRPr="008347A9">
              <w:rPr>
                <w:rFonts w:ascii="Times New Roman" w:hAnsi="Times New Roman"/>
                <w:color w:val="000000" w:themeColor="text1"/>
                <w:sz w:val="22"/>
                <w:szCs w:val="22"/>
              </w:rPr>
              <w:t>Naujos ir nenaudotos</w:t>
            </w:r>
          </w:p>
        </w:tc>
        <w:tc>
          <w:tcPr>
            <w:tcW w:w="2249" w:type="dxa"/>
          </w:tcPr>
          <w:p w14:paraId="1EE5954E" w14:textId="77777777" w:rsidR="002C351A" w:rsidRPr="008347A9" w:rsidRDefault="002C351A" w:rsidP="000D3565">
            <w:pPr>
              <w:autoSpaceDE w:val="0"/>
              <w:autoSpaceDN w:val="0"/>
              <w:adjustRightInd w:val="0"/>
              <w:rPr>
                <w:rFonts w:ascii="Times New Roman" w:hAnsi="Times New Roman"/>
                <w:color w:val="FF0000"/>
                <w:sz w:val="22"/>
                <w:szCs w:val="22"/>
                <w:highlight w:val="yellow"/>
                <w:lang w:val="en-US"/>
              </w:rPr>
            </w:pPr>
            <w:r w:rsidRPr="008347A9">
              <w:rPr>
                <w:rFonts w:ascii="Times New Roman" w:hAnsi="Times New Roman"/>
                <w:sz w:val="22"/>
                <w:szCs w:val="22"/>
              </w:rPr>
              <w:t xml:space="preserve">Turi būti </w:t>
            </w:r>
          </w:p>
        </w:tc>
        <w:tc>
          <w:tcPr>
            <w:tcW w:w="1985" w:type="dxa"/>
          </w:tcPr>
          <w:p w14:paraId="689D9A9D" w14:textId="77777777" w:rsidR="002C351A" w:rsidRPr="008347A9" w:rsidRDefault="002C351A" w:rsidP="000D3565">
            <w:pPr>
              <w:autoSpaceDE w:val="0"/>
              <w:autoSpaceDN w:val="0"/>
              <w:adjustRightInd w:val="0"/>
              <w:rPr>
                <w:rFonts w:ascii="Times New Roman" w:hAnsi="Times New Roman"/>
                <w:sz w:val="22"/>
                <w:szCs w:val="22"/>
              </w:rPr>
            </w:pPr>
          </w:p>
        </w:tc>
      </w:tr>
      <w:tr w:rsidR="002C351A" w:rsidRPr="0022256F" w14:paraId="6FD9B6EC" w14:textId="77777777" w:rsidTr="000D3565">
        <w:tc>
          <w:tcPr>
            <w:tcW w:w="1784" w:type="dxa"/>
          </w:tcPr>
          <w:p w14:paraId="45C9C25F" w14:textId="77777777" w:rsidR="002C351A" w:rsidRPr="008347A9" w:rsidRDefault="002C351A" w:rsidP="000D3565">
            <w:pPr>
              <w:autoSpaceDE w:val="0"/>
              <w:autoSpaceDN w:val="0"/>
              <w:adjustRightInd w:val="0"/>
              <w:ind w:right="-107" w:firstLine="24"/>
              <w:jc w:val="center"/>
              <w:rPr>
                <w:rFonts w:ascii="Times New Roman" w:hAnsi="Times New Roman"/>
                <w:sz w:val="22"/>
                <w:szCs w:val="22"/>
              </w:rPr>
            </w:pPr>
            <w:r>
              <w:rPr>
                <w:rFonts w:ascii="Times New Roman" w:hAnsi="Times New Roman"/>
                <w:sz w:val="22"/>
                <w:szCs w:val="22"/>
              </w:rPr>
              <w:t>2.</w:t>
            </w:r>
          </w:p>
        </w:tc>
        <w:tc>
          <w:tcPr>
            <w:tcW w:w="3475" w:type="dxa"/>
          </w:tcPr>
          <w:p w14:paraId="68327EAB" w14:textId="77777777" w:rsidR="002C351A" w:rsidRPr="008347A9" w:rsidRDefault="002C351A" w:rsidP="000D3565">
            <w:pPr>
              <w:autoSpaceDE w:val="0"/>
              <w:autoSpaceDN w:val="0"/>
              <w:adjustRightInd w:val="0"/>
              <w:rPr>
                <w:rFonts w:ascii="Times New Roman" w:hAnsi="Times New Roman"/>
                <w:sz w:val="22"/>
                <w:szCs w:val="22"/>
              </w:rPr>
            </w:pPr>
            <w:r w:rsidRPr="008347A9">
              <w:rPr>
                <w:rFonts w:ascii="Times New Roman" w:hAnsi="Times New Roman"/>
                <w:color w:val="000000" w:themeColor="text1"/>
                <w:sz w:val="22"/>
                <w:szCs w:val="22"/>
              </w:rPr>
              <w:t>1/1.8” 8MP  CMOS sensorius arba lygiavertis</w:t>
            </w:r>
          </w:p>
        </w:tc>
        <w:tc>
          <w:tcPr>
            <w:tcW w:w="2249" w:type="dxa"/>
          </w:tcPr>
          <w:p w14:paraId="74324859"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 xml:space="preserve">Turi </w:t>
            </w:r>
            <w:proofErr w:type="spellStart"/>
            <w:r w:rsidRPr="008347A9">
              <w:rPr>
                <w:rFonts w:ascii="Times New Roman" w:hAnsi="Times New Roman"/>
                <w:sz w:val="22"/>
                <w:szCs w:val="22"/>
                <w:lang w:val="en-US"/>
              </w:rPr>
              <w:t>būti</w:t>
            </w:r>
            <w:proofErr w:type="spellEnd"/>
          </w:p>
        </w:tc>
        <w:tc>
          <w:tcPr>
            <w:tcW w:w="1985" w:type="dxa"/>
          </w:tcPr>
          <w:p w14:paraId="480E838E" w14:textId="77777777" w:rsidR="002C351A" w:rsidRPr="008347A9" w:rsidRDefault="002C351A" w:rsidP="000D3565">
            <w:pPr>
              <w:autoSpaceDE w:val="0"/>
              <w:autoSpaceDN w:val="0"/>
              <w:adjustRightInd w:val="0"/>
              <w:rPr>
                <w:rFonts w:ascii="Times New Roman" w:hAnsi="Times New Roman"/>
                <w:sz w:val="22"/>
                <w:szCs w:val="22"/>
                <w:lang w:val="en-US"/>
              </w:rPr>
            </w:pPr>
          </w:p>
        </w:tc>
      </w:tr>
      <w:tr w:rsidR="002C351A" w:rsidRPr="0022256F" w14:paraId="330D3B32" w14:textId="77777777" w:rsidTr="000D3565">
        <w:tc>
          <w:tcPr>
            <w:tcW w:w="1784" w:type="dxa"/>
          </w:tcPr>
          <w:p w14:paraId="0E4B81DC" w14:textId="77777777" w:rsidR="002C351A" w:rsidRPr="008347A9" w:rsidRDefault="002C351A" w:rsidP="000D3565">
            <w:pPr>
              <w:autoSpaceDE w:val="0"/>
              <w:autoSpaceDN w:val="0"/>
              <w:adjustRightInd w:val="0"/>
              <w:ind w:right="-107" w:firstLine="24"/>
              <w:jc w:val="center"/>
              <w:rPr>
                <w:rFonts w:ascii="Times New Roman" w:hAnsi="Times New Roman"/>
                <w:sz w:val="22"/>
                <w:szCs w:val="22"/>
              </w:rPr>
            </w:pPr>
            <w:r>
              <w:rPr>
                <w:rFonts w:ascii="Times New Roman" w:hAnsi="Times New Roman"/>
                <w:sz w:val="22"/>
                <w:szCs w:val="22"/>
              </w:rPr>
              <w:t>3.</w:t>
            </w:r>
          </w:p>
        </w:tc>
        <w:tc>
          <w:tcPr>
            <w:tcW w:w="3475" w:type="dxa"/>
          </w:tcPr>
          <w:p w14:paraId="01C18DCC" w14:textId="77777777" w:rsidR="002C351A" w:rsidRPr="008347A9" w:rsidRDefault="002C351A" w:rsidP="000D3565">
            <w:pPr>
              <w:autoSpaceDE w:val="0"/>
              <w:autoSpaceDN w:val="0"/>
              <w:adjustRightInd w:val="0"/>
              <w:rPr>
                <w:rFonts w:ascii="Times New Roman" w:hAnsi="Times New Roman"/>
                <w:color w:val="FF0000"/>
                <w:sz w:val="22"/>
                <w:szCs w:val="22"/>
              </w:rPr>
            </w:pPr>
            <w:r w:rsidRPr="008347A9">
              <w:rPr>
                <w:rFonts w:ascii="Times New Roman" w:hAnsi="Times New Roman"/>
                <w:sz w:val="22"/>
                <w:szCs w:val="22"/>
              </w:rPr>
              <w:t>Aukštesnės kokybės vaizdo srities pasirinkimo funkcija (ROI)</w:t>
            </w:r>
          </w:p>
        </w:tc>
        <w:tc>
          <w:tcPr>
            <w:tcW w:w="2249" w:type="dxa"/>
          </w:tcPr>
          <w:p w14:paraId="79697969"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 xml:space="preserve">Turi </w:t>
            </w:r>
            <w:proofErr w:type="spellStart"/>
            <w:r w:rsidRPr="008347A9">
              <w:rPr>
                <w:rFonts w:ascii="Times New Roman" w:hAnsi="Times New Roman"/>
                <w:sz w:val="22"/>
                <w:szCs w:val="22"/>
                <w:lang w:val="en-US"/>
              </w:rPr>
              <w:t>būti</w:t>
            </w:r>
            <w:proofErr w:type="spellEnd"/>
          </w:p>
        </w:tc>
        <w:tc>
          <w:tcPr>
            <w:tcW w:w="1985" w:type="dxa"/>
          </w:tcPr>
          <w:p w14:paraId="5E63BB17" w14:textId="77777777" w:rsidR="002C351A" w:rsidRPr="008347A9" w:rsidRDefault="002C351A" w:rsidP="000D3565">
            <w:pPr>
              <w:autoSpaceDE w:val="0"/>
              <w:autoSpaceDN w:val="0"/>
              <w:adjustRightInd w:val="0"/>
              <w:rPr>
                <w:rFonts w:ascii="Times New Roman" w:hAnsi="Times New Roman"/>
                <w:sz w:val="22"/>
                <w:szCs w:val="22"/>
                <w:lang w:val="en-US"/>
              </w:rPr>
            </w:pPr>
          </w:p>
        </w:tc>
      </w:tr>
      <w:tr w:rsidR="002C351A" w:rsidRPr="0022256F" w14:paraId="46107A4B" w14:textId="77777777" w:rsidTr="000D3565">
        <w:tc>
          <w:tcPr>
            <w:tcW w:w="1784" w:type="dxa"/>
          </w:tcPr>
          <w:p w14:paraId="1DA4BED7" w14:textId="77777777" w:rsidR="002C351A" w:rsidRPr="008347A9" w:rsidRDefault="002C351A" w:rsidP="000D3565">
            <w:pPr>
              <w:autoSpaceDE w:val="0"/>
              <w:autoSpaceDN w:val="0"/>
              <w:adjustRightInd w:val="0"/>
              <w:ind w:right="-107" w:firstLine="24"/>
              <w:jc w:val="center"/>
              <w:rPr>
                <w:rFonts w:ascii="Times New Roman" w:hAnsi="Times New Roman"/>
                <w:sz w:val="22"/>
                <w:szCs w:val="22"/>
              </w:rPr>
            </w:pPr>
            <w:r>
              <w:rPr>
                <w:rFonts w:ascii="Times New Roman" w:hAnsi="Times New Roman"/>
                <w:sz w:val="22"/>
                <w:szCs w:val="22"/>
              </w:rPr>
              <w:t>4.</w:t>
            </w:r>
          </w:p>
        </w:tc>
        <w:tc>
          <w:tcPr>
            <w:tcW w:w="3475" w:type="dxa"/>
          </w:tcPr>
          <w:p w14:paraId="5439F121" w14:textId="77777777" w:rsidR="002C351A" w:rsidRPr="008347A9" w:rsidRDefault="002C351A" w:rsidP="000D3565">
            <w:pPr>
              <w:autoSpaceDE w:val="0"/>
              <w:autoSpaceDN w:val="0"/>
              <w:adjustRightInd w:val="0"/>
              <w:rPr>
                <w:rFonts w:ascii="Times New Roman" w:hAnsi="Times New Roman"/>
                <w:sz w:val="22"/>
                <w:szCs w:val="22"/>
              </w:rPr>
            </w:pPr>
            <w:r w:rsidRPr="008347A9">
              <w:rPr>
                <w:rFonts w:ascii="Times New Roman" w:hAnsi="Times New Roman"/>
                <w:sz w:val="22"/>
                <w:szCs w:val="22"/>
              </w:rPr>
              <w:t>Vaizdo glaudinimo technologija (SVC)</w:t>
            </w:r>
          </w:p>
        </w:tc>
        <w:tc>
          <w:tcPr>
            <w:tcW w:w="2249" w:type="dxa"/>
          </w:tcPr>
          <w:p w14:paraId="4DE47394"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 xml:space="preserve">Turi </w:t>
            </w:r>
            <w:proofErr w:type="spellStart"/>
            <w:r w:rsidRPr="008347A9">
              <w:rPr>
                <w:rFonts w:ascii="Times New Roman" w:hAnsi="Times New Roman"/>
                <w:sz w:val="22"/>
                <w:szCs w:val="22"/>
                <w:lang w:val="en-US"/>
              </w:rPr>
              <w:t>būti</w:t>
            </w:r>
            <w:proofErr w:type="spellEnd"/>
          </w:p>
        </w:tc>
        <w:tc>
          <w:tcPr>
            <w:tcW w:w="1985" w:type="dxa"/>
          </w:tcPr>
          <w:p w14:paraId="5032C084" w14:textId="77777777" w:rsidR="002C351A" w:rsidRPr="008347A9" w:rsidRDefault="002C351A" w:rsidP="000D3565">
            <w:pPr>
              <w:autoSpaceDE w:val="0"/>
              <w:autoSpaceDN w:val="0"/>
              <w:adjustRightInd w:val="0"/>
              <w:rPr>
                <w:rFonts w:ascii="Times New Roman" w:hAnsi="Times New Roman"/>
                <w:sz w:val="22"/>
                <w:szCs w:val="22"/>
                <w:lang w:val="en-US"/>
              </w:rPr>
            </w:pPr>
          </w:p>
        </w:tc>
      </w:tr>
      <w:tr w:rsidR="002C351A" w:rsidRPr="0022256F" w14:paraId="41A8D48F" w14:textId="77777777" w:rsidTr="000D3565">
        <w:tc>
          <w:tcPr>
            <w:tcW w:w="1784" w:type="dxa"/>
          </w:tcPr>
          <w:p w14:paraId="01307022" w14:textId="77777777" w:rsidR="002C351A" w:rsidRPr="008347A9" w:rsidRDefault="002C351A" w:rsidP="000D3565">
            <w:pPr>
              <w:autoSpaceDE w:val="0"/>
              <w:autoSpaceDN w:val="0"/>
              <w:adjustRightInd w:val="0"/>
              <w:ind w:right="-107" w:firstLine="24"/>
              <w:jc w:val="center"/>
              <w:rPr>
                <w:rFonts w:ascii="Times New Roman" w:hAnsi="Times New Roman"/>
                <w:sz w:val="22"/>
                <w:szCs w:val="22"/>
              </w:rPr>
            </w:pPr>
            <w:r>
              <w:rPr>
                <w:rFonts w:ascii="Times New Roman" w:hAnsi="Times New Roman"/>
                <w:sz w:val="22"/>
                <w:szCs w:val="22"/>
              </w:rPr>
              <w:t>5.</w:t>
            </w:r>
          </w:p>
        </w:tc>
        <w:tc>
          <w:tcPr>
            <w:tcW w:w="3475" w:type="dxa"/>
          </w:tcPr>
          <w:p w14:paraId="3A4A7682" w14:textId="77777777" w:rsidR="002C351A" w:rsidRPr="008347A9" w:rsidRDefault="002C351A" w:rsidP="000D3565">
            <w:pPr>
              <w:autoSpaceDE w:val="0"/>
              <w:autoSpaceDN w:val="0"/>
              <w:adjustRightInd w:val="0"/>
              <w:rPr>
                <w:rFonts w:ascii="Times New Roman" w:hAnsi="Times New Roman"/>
                <w:sz w:val="22"/>
                <w:szCs w:val="22"/>
              </w:rPr>
            </w:pPr>
            <w:r w:rsidRPr="008347A9">
              <w:rPr>
                <w:rFonts w:ascii="Times New Roman" w:hAnsi="Times New Roman"/>
                <w:sz w:val="22"/>
                <w:szCs w:val="22"/>
              </w:rPr>
              <w:t xml:space="preserve">Glaudinimo technologijų versijos </w:t>
            </w:r>
          </w:p>
        </w:tc>
        <w:tc>
          <w:tcPr>
            <w:tcW w:w="2249" w:type="dxa"/>
          </w:tcPr>
          <w:p w14:paraId="55B12EDF"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 xml:space="preserve">Ne </w:t>
            </w:r>
            <w:proofErr w:type="spellStart"/>
            <w:r w:rsidRPr="008347A9">
              <w:rPr>
                <w:rFonts w:ascii="Times New Roman" w:hAnsi="Times New Roman"/>
                <w:sz w:val="22"/>
                <w:szCs w:val="22"/>
                <w:lang w:val="en-US"/>
              </w:rPr>
              <w:t>mažesnės</w:t>
            </w:r>
            <w:proofErr w:type="spellEnd"/>
            <w:r w:rsidRPr="008347A9">
              <w:rPr>
                <w:rFonts w:ascii="Times New Roman" w:hAnsi="Times New Roman"/>
                <w:sz w:val="22"/>
                <w:szCs w:val="22"/>
                <w:lang w:val="en-US"/>
              </w:rPr>
              <w:t xml:space="preserve"> </w:t>
            </w:r>
            <w:proofErr w:type="spellStart"/>
            <w:r w:rsidRPr="008347A9">
              <w:rPr>
                <w:rFonts w:ascii="Times New Roman" w:hAnsi="Times New Roman"/>
                <w:sz w:val="22"/>
                <w:szCs w:val="22"/>
                <w:lang w:val="en-US"/>
              </w:rPr>
              <w:t>kaip</w:t>
            </w:r>
            <w:proofErr w:type="spellEnd"/>
            <w:r w:rsidRPr="008347A9">
              <w:rPr>
                <w:rFonts w:ascii="Times New Roman" w:hAnsi="Times New Roman"/>
                <w:sz w:val="22"/>
                <w:szCs w:val="22"/>
                <w:lang w:val="en-US"/>
              </w:rPr>
              <w:t xml:space="preserve"> SMART H.264/H.265 </w:t>
            </w:r>
            <w:proofErr w:type="spellStart"/>
            <w:r w:rsidRPr="008347A9">
              <w:rPr>
                <w:rFonts w:ascii="Times New Roman" w:hAnsi="Times New Roman"/>
                <w:sz w:val="22"/>
                <w:szCs w:val="22"/>
                <w:lang w:val="en-US"/>
              </w:rPr>
              <w:t>arba</w:t>
            </w:r>
            <w:proofErr w:type="spellEnd"/>
            <w:r w:rsidRPr="008347A9">
              <w:rPr>
                <w:rFonts w:ascii="Times New Roman" w:hAnsi="Times New Roman"/>
                <w:sz w:val="22"/>
                <w:szCs w:val="22"/>
                <w:lang w:val="en-US"/>
              </w:rPr>
              <w:t xml:space="preserve"> </w:t>
            </w:r>
            <w:proofErr w:type="spellStart"/>
            <w:r w:rsidRPr="008347A9">
              <w:rPr>
                <w:rFonts w:ascii="Times New Roman" w:hAnsi="Times New Roman"/>
                <w:sz w:val="22"/>
                <w:szCs w:val="22"/>
                <w:lang w:val="en-US"/>
              </w:rPr>
              <w:t>lygiavertės</w:t>
            </w:r>
            <w:proofErr w:type="spellEnd"/>
          </w:p>
        </w:tc>
        <w:tc>
          <w:tcPr>
            <w:tcW w:w="1985" w:type="dxa"/>
          </w:tcPr>
          <w:p w14:paraId="095FF78F" w14:textId="77777777" w:rsidR="002C351A" w:rsidRPr="008347A9" w:rsidRDefault="002C351A" w:rsidP="000D3565">
            <w:pPr>
              <w:autoSpaceDE w:val="0"/>
              <w:autoSpaceDN w:val="0"/>
              <w:adjustRightInd w:val="0"/>
              <w:rPr>
                <w:rFonts w:ascii="Times New Roman" w:hAnsi="Times New Roman"/>
                <w:sz w:val="22"/>
                <w:szCs w:val="22"/>
                <w:lang w:val="en-US"/>
              </w:rPr>
            </w:pPr>
          </w:p>
        </w:tc>
      </w:tr>
      <w:tr w:rsidR="002C351A" w:rsidRPr="0022256F" w14:paraId="75B4A0E3" w14:textId="77777777" w:rsidTr="000D3565">
        <w:tc>
          <w:tcPr>
            <w:tcW w:w="1784" w:type="dxa"/>
          </w:tcPr>
          <w:p w14:paraId="04EF40DA" w14:textId="77777777" w:rsidR="002C351A" w:rsidRPr="008347A9" w:rsidRDefault="002C351A" w:rsidP="000D3565">
            <w:pPr>
              <w:autoSpaceDE w:val="0"/>
              <w:autoSpaceDN w:val="0"/>
              <w:adjustRightInd w:val="0"/>
              <w:jc w:val="center"/>
              <w:rPr>
                <w:rFonts w:ascii="Times New Roman" w:hAnsi="Times New Roman"/>
                <w:sz w:val="22"/>
                <w:szCs w:val="22"/>
              </w:rPr>
            </w:pPr>
            <w:r>
              <w:rPr>
                <w:rFonts w:ascii="Times New Roman" w:hAnsi="Times New Roman"/>
                <w:sz w:val="22"/>
                <w:szCs w:val="22"/>
              </w:rPr>
              <w:t>6.</w:t>
            </w:r>
          </w:p>
        </w:tc>
        <w:tc>
          <w:tcPr>
            <w:tcW w:w="3475" w:type="dxa"/>
          </w:tcPr>
          <w:p w14:paraId="6997A8EF" w14:textId="77777777" w:rsidR="002C351A" w:rsidRPr="008347A9" w:rsidRDefault="002C351A" w:rsidP="000D3565">
            <w:pPr>
              <w:autoSpaceDE w:val="0"/>
              <w:autoSpaceDN w:val="0"/>
              <w:adjustRightInd w:val="0"/>
              <w:rPr>
                <w:rFonts w:ascii="Times New Roman" w:hAnsi="Times New Roman"/>
                <w:sz w:val="22"/>
                <w:szCs w:val="22"/>
              </w:rPr>
            </w:pPr>
            <w:r w:rsidRPr="008347A9">
              <w:rPr>
                <w:rFonts w:ascii="Times New Roman" w:hAnsi="Times New Roman"/>
                <w:sz w:val="22"/>
                <w:szCs w:val="22"/>
              </w:rPr>
              <w:t>Naudojami dirbtinio intelekto algoritmus AI H.264/H.265 arba lygiaverčius</w:t>
            </w:r>
          </w:p>
        </w:tc>
        <w:tc>
          <w:tcPr>
            <w:tcW w:w="2249" w:type="dxa"/>
          </w:tcPr>
          <w:p w14:paraId="7A38CC6F"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 xml:space="preserve">Turi </w:t>
            </w:r>
            <w:proofErr w:type="spellStart"/>
            <w:r w:rsidRPr="008347A9">
              <w:rPr>
                <w:rFonts w:ascii="Times New Roman" w:hAnsi="Times New Roman"/>
                <w:sz w:val="22"/>
                <w:szCs w:val="22"/>
                <w:lang w:val="en-US"/>
              </w:rPr>
              <w:t>būti</w:t>
            </w:r>
            <w:proofErr w:type="spellEnd"/>
          </w:p>
        </w:tc>
        <w:tc>
          <w:tcPr>
            <w:tcW w:w="1985" w:type="dxa"/>
          </w:tcPr>
          <w:p w14:paraId="7007C8F0" w14:textId="77777777" w:rsidR="002C351A" w:rsidRPr="008347A9" w:rsidRDefault="002C351A" w:rsidP="000D3565">
            <w:pPr>
              <w:autoSpaceDE w:val="0"/>
              <w:autoSpaceDN w:val="0"/>
              <w:adjustRightInd w:val="0"/>
              <w:rPr>
                <w:rFonts w:ascii="Times New Roman" w:hAnsi="Times New Roman"/>
                <w:sz w:val="22"/>
                <w:szCs w:val="22"/>
                <w:lang w:val="en-US"/>
              </w:rPr>
            </w:pPr>
          </w:p>
        </w:tc>
      </w:tr>
      <w:tr w:rsidR="002C351A" w:rsidRPr="0022256F" w14:paraId="6683565B" w14:textId="77777777" w:rsidTr="000D3565">
        <w:tc>
          <w:tcPr>
            <w:tcW w:w="1784" w:type="dxa"/>
          </w:tcPr>
          <w:p w14:paraId="2D8D0E7D" w14:textId="77777777" w:rsidR="002C351A" w:rsidRPr="008347A9" w:rsidRDefault="002C351A" w:rsidP="000D3565">
            <w:pPr>
              <w:autoSpaceDE w:val="0"/>
              <w:autoSpaceDN w:val="0"/>
              <w:adjustRightInd w:val="0"/>
              <w:jc w:val="center"/>
              <w:rPr>
                <w:rFonts w:ascii="Times New Roman" w:hAnsi="Times New Roman"/>
                <w:sz w:val="22"/>
                <w:szCs w:val="22"/>
              </w:rPr>
            </w:pPr>
            <w:r>
              <w:rPr>
                <w:rFonts w:ascii="Times New Roman" w:hAnsi="Times New Roman"/>
                <w:sz w:val="22"/>
                <w:szCs w:val="22"/>
              </w:rPr>
              <w:t>7.</w:t>
            </w:r>
          </w:p>
        </w:tc>
        <w:tc>
          <w:tcPr>
            <w:tcW w:w="3475" w:type="dxa"/>
          </w:tcPr>
          <w:p w14:paraId="1771AC27" w14:textId="77777777" w:rsidR="002C351A" w:rsidRPr="005F1392" w:rsidRDefault="002C351A" w:rsidP="000D3565">
            <w:pPr>
              <w:autoSpaceDE w:val="0"/>
              <w:autoSpaceDN w:val="0"/>
              <w:adjustRightInd w:val="0"/>
              <w:rPr>
                <w:rFonts w:ascii="Times New Roman" w:hAnsi="Times New Roman"/>
                <w:color w:val="000000" w:themeColor="text1"/>
                <w:sz w:val="22"/>
                <w:szCs w:val="22"/>
              </w:rPr>
            </w:pPr>
            <w:r w:rsidRPr="005F1392">
              <w:rPr>
                <w:rFonts w:ascii="Times New Roman" w:hAnsi="Times New Roman"/>
                <w:color w:val="000000" w:themeColor="text1"/>
                <w:sz w:val="22"/>
                <w:szCs w:val="22"/>
              </w:rPr>
              <w:t>Kodavimas po filtravimo. Lankstus kodavimas prisitaikant prie aplinkos sąlygų ir pralaidumo</w:t>
            </w:r>
          </w:p>
        </w:tc>
        <w:tc>
          <w:tcPr>
            <w:tcW w:w="2249" w:type="dxa"/>
          </w:tcPr>
          <w:p w14:paraId="7EE6065E" w14:textId="77777777" w:rsidR="002C351A" w:rsidRPr="005F1392" w:rsidRDefault="002C351A" w:rsidP="000D3565">
            <w:pPr>
              <w:autoSpaceDE w:val="0"/>
              <w:autoSpaceDN w:val="0"/>
              <w:adjustRightInd w:val="0"/>
              <w:rPr>
                <w:rFonts w:ascii="Times New Roman" w:hAnsi="Times New Roman"/>
                <w:sz w:val="22"/>
                <w:szCs w:val="22"/>
                <w:lang w:val="en-US"/>
              </w:rPr>
            </w:pPr>
            <w:r w:rsidRPr="005F1392">
              <w:rPr>
                <w:rFonts w:ascii="Times New Roman" w:hAnsi="Times New Roman"/>
                <w:sz w:val="22"/>
                <w:szCs w:val="22"/>
                <w:lang w:val="en-US"/>
              </w:rPr>
              <w:t xml:space="preserve">Turi </w:t>
            </w:r>
            <w:proofErr w:type="spellStart"/>
            <w:r w:rsidRPr="005F1392">
              <w:rPr>
                <w:rFonts w:ascii="Times New Roman" w:hAnsi="Times New Roman"/>
                <w:sz w:val="22"/>
                <w:szCs w:val="22"/>
                <w:lang w:val="en-US"/>
              </w:rPr>
              <w:t>būti</w:t>
            </w:r>
            <w:proofErr w:type="spellEnd"/>
          </w:p>
        </w:tc>
        <w:tc>
          <w:tcPr>
            <w:tcW w:w="1985" w:type="dxa"/>
          </w:tcPr>
          <w:p w14:paraId="598F38D0" w14:textId="77777777" w:rsidR="002C351A" w:rsidRPr="005F1392" w:rsidRDefault="002C351A" w:rsidP="000D3565">
            <w:pPr>
              <w:autoSpaceDE w:val="0"/>
              <w:autoSpaceDN w:val="0"/>
              <w:adjustRightInd w:val="0"/>
              <w:rPr>
                <w:rFonts w:ascii="Times New Roman" w:hAnsi="Times New Roman"/>
                <w:sz w:val="22"/>
                <w:szCs w:val="22"/>
                <w:lang w:val="en-US"/>
              </w:rPr>
            </w:pPr>
          </w:p>
        </w:tc>
      </w:tr>
      <w:tr w:rsidR="002C351A" w:rsidRPr="0022256F" w14:paraId="4B068028" w14:textId="77777777" w:rsidTr="000D3565">
        <w:tc>
          <w:tcPr>
            <w:tcW w:w="1784" w:type="dxa"/>
          </w:tcPr>
          <w:p w14:paraId="5794D63F" w14:textId="77777777" w:rsidR="002C351A" w:rsidRPr="008347A9" w:rsidRDefault="002C351A" w:rsidP="000D3565">
            <w:pPr>
              <w:autoSpaceDE w:val="0"/>
              <w:autoSpaceDN w:val="0"/>
              <w:adjustRightInd w:val="0"/>
              <w:jc w:val="center"/>
              <w:rPr>
                <w:rFonts w:ascii="Times New Roman" w:hAnsi="Times New Roman"/>
                <w:sz w:val="22"/>
                <w:szCs w:val="22"/>
              </w:rPr>
            </w:pPr>
            <w:r>
              <w:rPr>
                <w:rFonts w:ascii="Times New Roman" w:hAnsi="Times New Roman"/>
                <w:sz w:val="22"/>
                <w:szCs w:val="22"/>
              </w:rPr>
              <w:t>8.</w:t>
            </w:r>
          </w:p>
        </w:tc>
        <w:tc>
          <w:tcPr>
            <w:tcW w:w="3475" w:type="dxa"/>
          </w:tcPr>
          <w:p w14:paraId="03EC0C07" w14:textId="77777777" w:rsidR="002C351A" w:rsidRPr="005F1392" w:rsidRDefault="002C351A" w:rsidP="000D3565">
            <w:pPr>
              <w:autoSpaceDE w:val="0"/>
              <w:autoSpaceDN w:val="0"/>
              <w:adjustRightInd w:val="0"/>
              <w:rPr>
                <w:rFonts w:ascii="Times New Roman" w:hAnsi="Times New Roman"/>
                <w:color w:val="000000" w:themeColor="text1"/>
                <w:sz w:val="22"/>
                <w:szCs w:val="22"/>
              </w:rPr>
            </w:pPr>
            <w:r w:rsidRPr="005F1392">
              <w:rPr>
                <w:rFonts w:ascii="Times New Roman" w:hAnsi="Times New Roman"/>
                <w:color w:val="000000" w:themeColor="text1"/>
                <w:sz w:val="22"/>
                <w:szCs w:val="22"/>
              </w:rPr>
              <w:t>Sukimosi rėžimas</w:t>
            </w:r>
          </w:p>
        </w:tc>
        <w:tc>
          <w:tcPr>
            <w:tcW w:w="2249" w:type="dxa"/>
          </w:tcPr>
          <w:p w14:paraId="1196138E" w14:textId="77777777" w:rsidR="002C351A" w:rsidRPr="005F1392" w:rsidRDefault="002C351A" w:rsidP="000D3565">
            <w:pPr>
              <w:autoSpaceDE w:val="0"/>
              <w:autoSpaceDN w:val="0"/>
              <w:adjustRightInd w:val="0"/>
              <w:rPr>
                <w:rFonts w:ascii="Times New Roman" w:hAnsi="Times New Roman"/>
                <w:sz w:val="22"/>
                <w:szCs w:val="22"/>
                <w:lang w:val="en-US"/>
              </w:rPr>
            </w:pPr>
            <w:r w:rsidRPr="005F1392">
              <w:rPr>
                <w:rFonts w:ascii="Times New Roman" w:hAnsi="Times New Roman"/>
                <w:sz w:val="22"/>
                <w:szCs w:val="22"/>
                <w:lang w:val="en-US"/>
              </w:rPr>
              <w:t xml:space="preserve">Turi </w:t>
            </w:r>
            <w:proofErr w:type="spellStart"/>
            <w:r w:rsidRPr="005F1392">
              <w:rPr>
                <w:rFonts w:ascii="Times New Roman" w:hAnsi="Times New Roman"/>
                <w:sz w:val="22"/>
                <w:szCs w:val="22"/>
                <w:lang w:val="en-US"/>
              </w:rPr>
              <w:t>būti</w:t>
            </w:r>
            <w:proofErr w:type="spellEnd"/>
          </w:p>
        </w:tc>
        <w:tc>
          <w:tcPr>
            <w:tcW w:w="1985" w:type="dxa"/>
          </w:tcPr>
          <w:p w14:paraId="4578EC1A" w14:textId="77777777" w:rsidR="002C351A" w:rsidRPr="005F1392" w:rsidRDefault="002C351A" w:rsidP="000D3565">
            <w:pPr>
              <w:autoSpaceDE w:val="0"/>
              <w:autoSpaceDN w:val="0"/>
              <w:adjustRightInd w:val="0"/>
              <w:rPr>
                <w:rFonts w:ascii="Times New Roman" w:hAnsi="Times New Roman"/>
                <w:sz w:val="22"/>
                <w:szCs w:val="22"/>
                <w:lang w:val="en-US"/>
              </w:rPr>
            </w:pPr>
          </w:p>
        </w:tc>
      </w:tr>
      <w:tr w:rsidR="002C351A" w:rsidRPr="0022256F" w14:paraId="4B7D9060" w14:textId="77777777" w:rsidTr="000D3565">
        <w:tc>
          <w:tcPr>
            <w:tcW w:w="1784" w:type="dxa"/>
          </w:tcPr>
          <w:p w14:paraId="536F48C9" w14:textId="77777777" w:rsidR="002C351A" w:rsidRPr="008347A9" w:rsidRDefault="002C351A" w:rsidP="000D3565">
            <w:pPr>
              <w:autoSpaceDE w:val="0"/>
              <w:autoSpaceDN w:val="0"/>
              <w:adjustRightInd w:val="0"/>
              <w:jc w:val="center"/>
              <w:rPr>
                <w:rFonts w:ascii="Times New Roman" w:hAnsi="Times New Roman"/>
                <w:sz w:val="22"/>
                <w:szCs w:val="22"/>
              </w:rPr>
            </w:pPr>
            <w:r>
              <w:rPr>
                <w:rFonts w:ascii="Times New Roman" w:hAnsi="Times New Roman"/>
                <w:sz w:val="22"/>
                <w:szCs w:val="22"/>
              </w:rPr>
              <w:t>9.</w:t>
            </w:r>
          </w:p>
        </w:tc>
        <w:tc>
          <w:tcPr>
            <w:tcW w:w="3475" w:type="dxa"/>
          </w:tcPr>
          <w:p w14:paraId="6F482115" w14:textId="77777777" w:rsidR="002C351A" w:rsidRPr="005F1392" w:rsidRDefault="002C351A" w:rsidP="000D3565">
            <w:pPr>
              <w:autoSpaceDE w:val="0"/>
              <w:autoSpaceDN w:val="0"/>
              <w:adjustRightInd w:val="0"/>
              <w:rPr>
                <w:rFonts w:ascii="Times New Roman" w:hAnsi="Times New Roman"/>
                <w:color w:val="000000" w:themeColor="text1"/>
                <w:sz w:val="22"/>
                <w:szCs w:val="22"/>
              </w:rPr>
            </w:pPr>
            <w:r w:rsidRPr="005F1392">
              <w:rPr>
                <w:rFonts w:ascii="Times New Roman" w:hAnsi="Times New Roman"/>
                <w:sz w:val="22"/>
                <w:szCs w:val="22"/>
              </w:rPr>
              <w:t>Funkcija padedanti išlaikyti detales tiek labai šviesiose, tiek labai tamsiose vaizdo srityse (WDR)</w:t>
            </w:r>
          </w:p>
        </w:tc>
        <w:tc>
          <w:tcPr>
            <w:tcW w:w="2249" w:type="dxa"/>
          </w:tcPr>
          <w:p w14:paraId="3D2A0935" w14:textId="77777777" w:rsidR="002C351A" w:rsidRPr="005F1392" w:rsidRDefault="002C351A" w:rsidP="000D3565">
            <w:pPr>
              <w:autoSpaceDE w:val="0"/>
              <w:autoSpaceDN w:val="0"/>
              <w:adjustRightInd w:val="0"/>
              <w:rPr>
                <w:rFonts w:ascii="Times New Roman" w:hAnsi="Times New Roman"/>
                <w:sz w:val="22"/>
                <w:szCs w:val="22"/>
                <w:lang w:val="en-US"/>
              </w:rPr>
            </w:pPr>
            <w:r w:rsidRPr="005F1392">
              <w:rPr>
                <w:rFonts w:ascii="Times New Roman" w:hAnsi="Times New Roman"/>
                <w:sz w:val="22"/>
                <w:szCs w:val="22"/>
                <w:lang w:val="en-US"/>
              </w:rPr>
              <w:t xml:space="preserve">Turi </w:t>
            </w:r>
            <w:proofErr w:type="spellStart"/>
            <w:r w:rsidRPr="005F1392">
              <w:rPr>
                <w:rFonts w:ascii="Times New Roman" w:hAnsi="Times New Roman"/>
                <w:sz w:val="22"/>
                <w:szCs w:val="22"/>
                <w:lang w:val="en-US"/>
              </w:rPr>
              <w:t>būti</w:t>
            </w:r>
            <w:proofErr w:type="spellEnd"/>
          </w:p>
        </w:tc>
        <w:tc>
          <w:tcPr>
            <w:tcW w:w="1985" w:type="dxa"/>
          </w:tcPr>
          <w:p w14:paraId="10B0035C" w14:textId="77777777" w:rsidR="002C351A" w:rsidRPr="005F1392" w:rsidRDefault="002C351A" w:rsidP="000D3565">
            <w:pPr>
              <w:autoSpaceDE w:val="0"/>
              <w:autoSpaceDN w:val="0"/>
              <w:adjustRightInd w:val="0"/>
              <w:rPr>
                <w:rFonts w:ascii="Times New Roman" w:hAnsi="Times New Roman"/>
                <w:sz w:val="22"/>
                <w:szCs w:val="22"/>
                <w:lang w:val="en-US"/>
              </w:rPr>
            </w:pPr>
          </w:p>
        </w:tc>
      </w:tr>
      <w:tr w:rsidR="002C351A" w:rsidRPr="0022256F" w14:paraId="1AC88056" w14:textId="77777777" w:rsidTr="000D3565">
        <w:tc>
          <w:tcPr>
            <w:tcW w:w="1784" w:type="dxa"/>
          </w:tcPr>
          <w:p w14:paraId="2B18964E" w14:textId="77777777" w:rsidR="002C351A" w:rsidRPr="008347A9" w:rsidRDefault="002C351A" w:rsidP="000D3565">
            <w:pPr>
              <w:autoSpaceDE w:val="0"/>
              <w:autoSpaceDN w:val="0"/>
              <w:adjustRightInd w:val="0"/>
              <w:jc w:val="center"/>
              <w:rPr>
                <w:rFonts w:ascii="Times New Roman" w:hAnsi="Times New Roman"/>
                <w:sz w:val="22"/>
                <w:szCs w:val="22"/>
              </w:rPr>
            </w:pPr>
            <w:r>
              <w:rPr>
                <w:rFonts w:ascii="Times New Roman" w:hAnsi="Times New Roman"/>
                <w:sz w:val="22"/>
                <w:szCs w:val="22"/>
              </w:rPr>
              <w:t>10.</w:t>
            </w:r>
          </w:p>
        </w:tc>
        <w:tc>
          <w:tcPr>
            <w:tcW w:w="3475" w:type="dxa"/>
          </w:tcPr>
          <w:p w14:paraId="694B0999" w14:textId="77777777" w:rsidR="002C351A" w:rsidRPr="005F1392" w:rsidRDefault="002C351A" w:rsidP="000D3565">
            <w:pPr>
              <w:autoSpaceDE w:val="0"/>
              <w:autoSpaceDN w:val="0"/>
              <w:adjustRightInd w:val="0"/>
              <w:rPr>
                <w:rFonts w:ascii="Times New Roman" w:hAnsi="Times New Roman"/>
                <w:color w:val="000000" w:themeColor="text1"/>
                <w:sz w:val="22"/>
                <w:szCs w:val="22"/>
              </w:rPr>
            </w:pPr>
            <w:r w:rsidRPr="005F1392">
              <w:rPr>
                <w:rFonts w:ascii="Times New Roman" w:hAnsi="Times New Roman"/>
                <w:color w:val="000000" w:themeColor="text1"/>
                <w:sz w:val="22"/>
                <w:szCs w:val="22"/>
              </w:rPr>
              <w:t>Vaizdo “triukšmo” mažinimo technologija 3D NR arba lygiavertė</w:t>
            </w:r>
          </w:p>
        </w:tc>
        <w:tc>
          <w:tcPr>
            <w:tcW w:w="2249" w:type="dxa"/>
          </w:tcPr>
          <w:p w14:paraId="7EBC158F" w14:textId="77777777" w:rsidR="002C351A" w:rsidRPr="005F1392" w:rsidRDefault="002C351A" w:rsidP="000D3565">
            <w:pPr>
              <w:autoSpaceDE w:val="0"/>
              <w:autoSpaceDN w:val="0"/>
              <w:adjustRightInd w:val="0"/>
              <w:rPr>
                <w:rFonts w:ascii="Times New Roman" w:hAnsi="Times New Roman"/>
                <w:sz w:val="22"/>
                <w:szCs w:val="22"/>
                <w:lang w:val="en-US"/>
              </w:rPr>
            </w:pPr>
            <w:r w:rsidRPr="005F1392">
              <w:rPr>
                <w:rFonts w:ascii="Times New Roman" w:hAnsi="Times New Roman"/>
                <w:sz w:val="22"/>
                <w:szCs w:val="22"/>
                <w:lang w:val="en-US"/>
              </w:rPr>
              <w:t xml:space="preserve">Turi </w:t>
            </w:r>
            <w:proofErr w:type="spellStart"/>
            <w:r w:rsidRPr="005F1392">
              <w:rPr>
                <w:rFonts w:ascii="Times New Roman" w:hAnsi="Times New Roman"/>
                <w:sz w:val="22"/>
                <w:szCs w:val="22"/>
                <w:lang w:val="en-US"/>
              </w:rPr>
              <w:t>būti</w:t>
            </w:r>
            <w:proofErr w:type="spellEnd"/>
          </w:p>
        </w:tc>
        <w:tc>
          <w:tcPr>
            <w:tcW w:w="1985" w:type="dxa"/>
          </w:tcPr>
          <w:p w14:paraId="10940D22" w14:textId="77777777" w:rsidR="002C351A" w:rsidRPr="005F1392" w:rsidRDefault="002C351A" w:rsidP="000D3565">
            <w:pPr>
              <w:autoSpaceDE w:val="0"/>
              <w:autoSpaceDN w:val="0"/>
              <w:adjustRightInd w:val="0"/>
              <w:rPr>
                <w:rFonts w:ascii="Times New Roman" w:hAnsi="Times New Roman"/>
                <w:sz w:val="22"/>
                <w:szCs w:val="22"/>
                <w:lang w:val="en-US"/>
              </w:rPr>
            </w:pPr>
          </w:p>
        </w:tc>
      </w:tr>
      <w:tr w:rsidR="002C351A" w:rsidRPr="0022256F" w14:paraId="0EAAEEE3" w14:textId="77777777" w:rsidTr="000D3565">
        <w:tc>
          <w:tcPr>
            <w:tcW w:w="1784" w:type="dxa"/>
          </w:tcPr>
          <w:p w14:paraId="18F01273" w14:textId="77777777" w:rsidR="002C351A" w:rsidRPr="008347A9" w:rsidRDefault="002C351A" w:rsidP="000D3565">
            <w:pPr>
              <w:autoSpaceDE w:val="0"/>
              <w:autoSpaceDN w:val="0"/>
              <w:adjustRightInd w:val="0"/>
              <w:jc w:val="center"/>
              <w:rPr>
                <w:rFonts w:ascii="Times New Roman" w:hAnsi="Times New Roman"/>
                <w:sz w:val="22"/>
                <w:szCs w:val="22"/>
              </w:rPr>
            </w:pPr>
            <w:r>
              <w:rPr>
                <w:rFonts w:ascii="Times New Roman" w:hAnsi="Times New Roman"/>
                <w:sz w:val="22"/>
                <w:szCs w:val="22"/>
              </w:rPr>
              <w:t>11.</w:t>
            </w:r>
          </w:p>
        </w:tc>
        <w:tc>
          <w:tcPr>
            <w:tcW w:w="3475" w:type="dxa"/>
          </w:tcPr>
          <w:p w14:paraId="4D0089E3" w14:textId="77777777" w:rsidR="002C351A" w:rsidRPr="005F1392" w:rsidRDefault="002C351A" w:rsidP="000D3565">
            <w:pPr>
              <w:autoSpaceDE w:val="0"/>
              <w:autoSpaceDN w:val="0"/>
              <w:adjustRightInd w:val="0"/>
              <w:rPr>
                <w:rFonts w:ascii="Times New Roman" w:hAnsi="Times New Roman"/>
                <w:color w:val="000000" w:themeColor="text1"/>
                <w:sz w:val="22"/>
                <w:szCs w:val="22"/>
              </w:rPr>
            </w:pPr>
            <w:r w:rsidRPr="005F1392">
              <w:rPr>
                <w:rFonts w:ascii="Times New Roman" w:hAnsi="Times New Roman"/>
                <w:color w:val="000000" w:themeColor="text1"/>
                <w:sz w:val="22"/>
                <w:szCs w:val="22"/>
              </w:rPr>
              <w:t>Itin ryškių šviesos šaltinių poveikio vaizdui mažinimo funkcija (HLC)</w:t>
            </w:r>
          </w:p>
        </w:tc>
        <w:tc>
          <w:tcPr>
            <w:tcW w:w="2249" w:type="dxa"/>
          </w:tcPr>
          <w:p w14:paraId="28B6A794" w14:textId="77777777" w:rsidR="002C351A" w:rsidRPr="005F1392" w:rsidRDefault="002C351A" w:rsidP="000D3565">
            <w:pPr>
              <w:autoSpaceDE w:val="0"/>
              <w:autoSpaceDN w:val="0"/>
              <w:adjustRightInd w:val="0"/>
              <w:rPr>
                <w:rFonts w:ascii="Times New Roman" w:hAnsi="Times New Roman"/>
                <w:sz w:val="22"/>
                <w:szCs w:val="22"/>
                <w:lang w:val="en-US"/>
              </w:rPr>
            </w:pPr>
            <w:r w:rsidRPr="005F1392">
              <w:rPr>
                <w:rFonts w:ascii="Times New Roman" w:hAnsi="Times New Roman"/>
                <w:sz w:val="22"/>
                <w:szCs w:val="22"/>
                <w:lang w:val="en-US"/>
              </w:rPr>
              <w:t xml:space="preserve">Turi </w:t>
            </w:r>
            <w:proofErr w:type="spellStart"/>
            <w:r w:rsidRPr="005F1392">
              <w:rPr>
                <w:rFonts w:ascii="Times New Roman" w:hAnsi="Times New Roman"/>
                <w:sz w:val="22"/>
                <w:szCs w:val="22"/>
                <w:lang w:val="en-US"/>
              </w:rPr>
              <w:t>būti</w:t>
            </w:r>
            <w:proofErr w:type="spellEnd"/>
          </w:p>
        </w:tc>
        <w:tc>
          <w:tcPr>
            <w:tcW w:w="1985" w:type="dxa"/>
          </w:tcPr>
          <w:p w14:paraId="024791A4" w14:textId="77777777" w:rsidR="002C351A" w:rsidRPr="005F1392" w:rsidRDefault="002C351A" w:rsidP="000D3565">
            <w:pPr>
              <w:autoSpaceDE w:val="0"/>
              <w:autoSpaceDN w:val="0"/>
              <w:adjustRightInd w:val="0"/>
              <w:rPr>
                <w:rFonts w:ascii="Times New Roman" w:hAnsi="Times New Roman"/>
                <w:sz w:val="22"/>
                <w:szCs w:val="22"/>
                <w:lang w:val="en-US"/>
              </w:rPr>
            </w:pPr>
          </w:p>
        </w:tc>
      </w:tr>
      <w:tr w:rsidR="002C351A" w:rsidRPr="0022256F" w14:paraId="5D5253AB" w14:textId="77777777" w:rsidTr="000D3565">
        <w:tc>
          <w:tcPr>
            <w:tcW w:w="1784" w:type="dxa"/>
          </w:tcPr>
          <w:p w14:paraId="4E9B37AF" w14:textId="77777777" w:rsidR="002C351A" w:rsidRPr="008347A9" w:rsidRDefault="002C351A" w:rsidP="000D3565">
            <w:pPr>
              <w:autoSpaceDE w:val="0"/>
              <w:autoSpaceDN w:val="0"/>
              <w:adjustRightInd w:val="0"/>
              <w:jc w:val="center"/>
              <w:rPr>
                <w:rFonts w:ascii="Times New Roman" w:hAnsi="Times New Roman"/>
                <w:sz w:val="22"/>
                <w:szCs w:val="22"/>
              </w:rPr>
            </w:pPr>
            <w:r>
              <w:rPr>
                <w:rFonts w:ascii="Times New Roman" w:hAnsi="Times New Roman"/>
                <w:sz w:val="22"/>
                <w:szCs w:val="22"/>
              </w:rPr>
              <w:t>12.</w:t>
            </w:r>
          </w:p>
        </w:tc>
        <w:tc>
          <w:tcPr>
            <w:tcW w:w="3475" w:type="dxa"/>
          </w:tcPr>
          <w:p w14:paraId="33B40E6A" w14:textId="77777777" w:rsidR="002C351A" w:rsidRPr="005F1392" w:rsidRDefault="002C351A" w:rsidP="000D3565">
            <w:pPr>
              <w:autoSpaceDE w:val="0"/>
              <w:autoSpaceDN w:val="0"/>
              <w:adjustRightInd w:val="0"/>
              <w:rPr>
                <w:rFonts w:ascii="Times New Roman" w:hAnsi="Times New Roman"/>
                <w:color w:val="000000" w:themeColor="text1"/>
                <w:sz w:val="22"/>
                <w:szCs w:val="22"/>
              </w:rPr>
            </w:pPr>
            <w:r w:rsidRPr="005F1392">
              <w:rPr>
                <w:rFonts w:ascii="Times New Roman" w:hAnsi="Times New Roman"/>
                <w:sz w:val="22"/>
                <w:szCs w:val="22"/>
              </w:rPr>
              <w:t>Funkcija pagerinanti vaizdo kokybę, kai už objekto yra stiprus apšvietimas (BLC)</w:t>
            </w:r>
          </w:p>
        </w:tc>
        <w:tc>
          <w:tcPr>
            <w:tcW w:w="2249" w:type="dxa"/>
          </w:tcPr>
          <w:p w14:paraId="1D99CA2F" w14:textId="77777777" w:rsidR="002C351A" w:rsidRPr="005F1392" w:rsidRDefault="002C351A" w:rsidP="000D3565">
            <w:pPr>
              <w:autoSpaceDE w:val="0"/>
              <w:autoSpaceDN w:val="0"/>
              <w:adjustRightInd w:val="0"/>
              <w:rPr>
                <w:rFonts w:ascii="Times New Roman" w:hAnsi="Times New Roman"/>
                <w:sz w:val="22"/>
                <w:szCs w:val="22"/>
                <w:lang w:val="en-US"/>
              </w:rPr>
            </w:pPr>
            <w:r w:rsidRPr="005F1392">
              <w:rPr>
                <w:rFonts w:ascii="Times New Roman" w:hAnsi="Times New Roman"/>
                <w:sz w:val="22"/>
                <w:szCs w:val="22"/>
                <w:lang w:val="en-US"/>
              </w:rPr>
              <w:t xml:space="preserve">Turi </w:t>
            </w:r>
            <w:proofErr w:type="spellStart"/>
            <w:r w:rsidRPr="005F1392">
              <w:rPr>
                <w:rFonts w:ascii="Times New Roman" w:hAnsi="Times New Roman"/>
                <w:sz w:val="22"/>
                <w:szCs w:val="22"/>
                <w:lang w:val="en-US"/>
              </w:rPr>
              <w:t>būti</w:t>
            </w:r>
            <w:proofErr w:type="spellEnd"/>
          </w:p>
        </w:tc>
        <w:tc>
          <w:tcPr>
            <w:tcW w:w="1985" w:type="dxa"/>
          </w:tcPr>
          <w:p w14:paraId="2FEE201A" w14:textId="77777777" w:rsidR="002C351A" w:rsidRPr="005F1392" w:rsidRDefault="002C351A" w:rsidP="000D3565">
            <w:pPr>
              <w:autoSpaceDE w:val="0"/>
              <w:autoSpaceDN w:val="0"/>
              <w:adjustRightInd w:val="0"/>
              <w:rPr>
                <w:rFonts w:ascii="Times New Roman" w:hAnsi="Times New Roman"/>
                <w:sz w:val="22"/>
                <w:szCs w:val="22"/>
                <w:lang w:val="en-US"/>
              </w:rPr>
            </w:pPr>
          </w:p>
        </w:tc>
      </w:tr>
      <w:tr w:rsidR="002C351A" w:rsidRPr="0022256F" w14:paraId="374B4517" w14:textId="77777777" w:rsidTr="000D3565">
        <w:tc>
          <w:tcPr>
            <w:tcW w:w="1784" w:type="dxa"/>
          </w:tcPr>
          <w:p w14:paraId="3A60B93D" w14:textId="77777777" w:rsidR="002C351A" w:rsidRPr="008347A9" w:rsidRDefault="002C351A" w:rsidP="000D3565">
            <w:pPr>
              <w:autoSpaceDE w:val="0"/>
              <w:autoSpaceDN w:val="0"/>
              <w:adjustRightInd w:val="0"/>
              <w:jc w:val="center"/>
              <w:rPr>
                <w:rFonts w:ascii="Times New Roman" w:hAnsi="Times New Roman"/>
                <w:sz w:val="22"/>
                <w:szCs w:val="22"/>
              </w:rPr>
            </w:pPr>
            <w:r>
              <w:rPr>
                <w:rFonts w:ascii="Times New Roman" w:hAnsi="Times New Roman"/>
                <w:sz w:val="22"/>
                <w:szCs w:val="22"/>
              </w:rPr>
              <w:t>13.</w:t>
            </w:r>
          </w:p>
        </w:tc>
        <w:tc>
          <w:tcPr>
            <w:tcW w:w="3475" w:type="dxa"/>
          </w:tcPr>
          <w:p w14:paraId="2BAF2524" w14:textId="77777777" w:rsidR="002C351A" w:rsidRPr="005F1392" w:rsidRDefault="002C351A" w:rsidP="000D3565">
            <w:pPr>
              <w:autoSpaceDE w:val="0"/>
              <w:autoSpaceDN w:val="0"/>
              <w:adjustRightInd w:val="0"/>
              <w:rPr>
                <w:rFonts w:ascii="Times New Roman" w:hAnsi="Times New Roman"/>
                <w:color w:val="000000" w:themeColor="text1"/>
                <w:sz w:val="22"/>
                <w:szCs w:val="22"/>
              </w:rPr>
            </w:pPr>
            <w:r w:rsidRPr="005F1392">
              <w:rPr>
                <w:rFonts w:ascii="Times New Roman" w:hAnsi="Times New Roman"/>
                <w:color w:val="000000" w:themeColor="text1"/>
                <w:sz w:val="22"/>
                <w:szCs w:val="22"/>
              </w:rPr>
              <w:t>Rezoliucija ne mažesnė nei: 8 MP (3840×2160) @25/30fps</w:t>
            </w:r>
          </w:p>
        </w:tc>
        <w:tc>
          <w:tcPr>
            <w:tcW w:w="2249" w:type="dxa"/>
          </w:tcPr>
          <w:p w14:paraId="79309098" w14:textId="77777777" w:rsidR="002C351A" w:rsidRPr="005F1392" w:rsidRDefault="002C351A" w:rsidP="000D3565">
            <w:pPr>
              <w:autoSpaceDE w:val="0"/>
              <w:autoSpaceDN w:val="0"/>
              <w:adjustRightInd w:val="0"/>
              <w:rPr>
                <w:rFonts w:ascii="Times New Roman" w:hAnsi="Times New Roman"/>
                <w:sz w:val="22"/>
                <w:szCs w:val="22"/>
                <w:lang w:val="en-US"/>
              </w:rPr>
            </w:pPr>
            <w:r w:rsidRPr="005F1392">
              <w:rPr>
                <w:rFonts w:ascii="Times New Roman" w:hAnsi="Times New Roman"/>
                <w:sz w:val="22"/>
                <w:szCs w:val="22"/>
                <w:lang w:val="en-US"/>
              </w:rPr>
              <w:t xml:space="preserve">Turi </w:t>
            </w:r>
            <w:proofErr w:type="spellStart"/>
            <w:r w:rsidRPr="005F1392">
              <w:rPr>
                <w:rFonts w:ascii="Times New Roman" w:hAnsi="Times New Roman"/>
                <w:sz w:val="22"/>
                <w:szCs w:val="22"/>
                <w:lang w:val="en-US"/>
              </w:rPr>
              <w:t>būti</w:t>
            </w:r>
            <w:proofErr w:type="spellEnd"/>
          </w:p>
        </w:tc>
        <w:tc>
          <w:tcPr>
            <w:tcW w:w="1985" w:type="dxa"/>
          </w:tcPr>
          <w:p w14:paraId="5728121A" w14:textId="77777777" w:rsidR="002C351A" w:rsidRPr="005F1392" w:rsidRDefault="002C351A" w:rsidP="000D3565">
            <w:pPr>
              <w:autoSpaceDE w:val="0"/>
              <w:autoSpaceDN w:val="0"/>
              <w:adjustRightInd w:val="0"/>
              <w:rPr>
                <w:rFonts w:ascii="Times New Roman" w:hAnsi="Times New Roman"/>
                <w:sz w:val="22"/>
                <w:szCs w:val="22"/>
                <w:lang w:val="en-US"/>
              </w:rPr>
            </w:pPr>
          </w:p>
        </w:tc>
      </w:tr>
      <w:tr w:rsidR="002C351A" w:rsidRPr="0022256F" w14:paraId="5A1FC6D3" w14:textId="77777777" w:rsidTr="000D3565">
        <w:tc>
          <w:tcPr>
            <w:tcW w:w="1784" w:type="dxa"/>
          </w:tcPr>
          <w:p w14:paraId="5DA64E6F" w14:textId="77777777" w:rsidR="002C351A" w:rsidRPr="008347A9" w:rsidRDefault="002C351A" w:rsidP="000D3565">
            <w:pPr>
              <w:autoSpaceDE w:val="0"/>
              <w:autoSpaceDN w:val="0"/>
              <w:adjustRightInd w:val="0"/>
              <w:jc w:val="center"/>
              <w:rPr>
                <w:rFonts w:ascii="Times New Roman" w:hAnsi="Times New Roman"/>
                <w:sz w:val="22"/>
                <w:szCs w:val="22"/>
              </w:rPr>
            </w:pPr>
            <w:r>
              <w:rPr>
                <w:rFonts w:ascii="Times New Roman" w:hAnsi="Times New Roman"/>
                <w:sz w:val="22"/>
                <w:szCs w:val="22"/>
              </w:rPr>
              <w:t>14.</w:t>
            </w:r>
          </w:p>
        </w:tc>
        <w:tc>
          <w:tcPr>
            <w:tcW w:w="3475" w:type="dxa"/>
          </w:tcPr>
          <w:p w14:paraId="501BD250" w14:textId="77777777" w:rsidR="002C351A" w:rsidRPr="00B8223E" w:rsidRDefault="002C351A" w:rsidP="000D3565">
            <w:pPr>
              <w:autoSpaceDE w:val="0"/>
              <w:autoSpaceDN w:val="0"/>
              <w:adjustRightInd w:val="0"/>
              <w:rPr>
                <w:rFonts w:ascii="Times New Roman" w:hAnsi="Times New Roman"/>
                <w:color w:val="000000" w:themeColor="text1"/>
                <w:sz w:val="22"/>
                <w:szCs w:val="22"/>
              </w:rPr>
            </w:pPr>
            <w:r w:rsidRPr="00B8223E">
              <w:rPr>
                <w:rFonts w:ascii="Times New Roman" w:hAnsi="Times New Roman"/>
                <w:color w:val="000000" w:themeColor="text1"/>
                <w:sz w:val="22"/>
                <w:szCs w:val="22"/>
              </w:rPr>
              <w:t>Fiksuotas objektyvas 2.8 mm arba mažesnis</w:t>
            </w:r>
          </w:p>
        </w:tc>
        <w:tc>
          <w:tcPr>
            <w:tcW w:w="2249" w:type="dxa"/>
          </w:tcPr>
          <w:p w14:paraId="566026AC" w14:textId="77777777" w:rsidR="002C351A" w:rsidRPr="00B8223E" w:rsidRDefault="002C351A" w:rsidP="000D3565">
            <w:pPr>
              <w:autoSpaceDE w:val="0"/>
              <w:autoSpaceDN w:val="0"/>
              <w:adjustRightInd w:val="0"/>
              <w:rPr>
                <w:rFonts w:ascii="Times New Roman" w:hAnsi="Times New Roman"/>
                <w:sz w:val="22"/>
                <w:szCs w:val="22"/>
              </w:rPr>
            </w:pPr>
            <w:r>
              <w:rPr>
                <w:rFonts w:ascii="Times New Roman" w:hAnsi="Times New Roman"/>
                <w:sz w:val="22"/>
                <w:szCs w:val="22"/>
                <w:lang w:val="en-US"/>
              </w:rPr>
              <w:t xml:space="preserve">Turi </w:t>
            </w:r>
            <w:proofErr w:type="spellStart"/>
            <w:r>
              <w:rPr>
                <w:rFonts w:ascii="Times New Roman" w:hAnsi="Times New Roman"/>
                <w:sz w:val="22"/>
                <w:szCs w:val="22"/>
                <w:lang w:val="en-US"/>
              </w:rPr>
              <w:t>būti</w:t>
            </w:r>
            <w:proofErr w:type="spellEnd"/>
          </w:p>
        </w:tc>
        <w:tc>
          <w:tcPr>
            <w:tcW w:w="1985" w:type="dxa"/>
          </w:tcPr>
          <w:p w14:paraId="41B865A2" w14:textId="77777777" w:rsidR="002C351A" w:rsidRPr="00B8223E" w:rsidRDefault="002C351A" w:rsidP="000D3565">
            <w:pPr>
              <w:autoSpaceDE w:val="0"/>
              <w:autoSpaceDN w:val="0"/>
              <w:adjustRightInd w:val="0"/>
              <w:rPr>
                <w:rFonts w:ascii="Times New Roman" w:hAnsi="Times New Roman"/>
                <w:sz w:val="22"/>
                <w:szCs w:val="22"/>
                <w:lang w:val="en-US"/>
              </w:rPr>
            </w:pPr>
          </w:p>
        </w:tc>
      </w:tr>
      <w:tr w:rsidR="002C351A" w:rsidRPr="0022256F" w14:paraId="20312C70" w14:textId="77777777" w:rsidTr="000D3565">
        <w:tc>
          <w:tcPr>
            <w:tcW w:w="1784" w:type="dxa"/>
          </w:tcPr>
          <w:p w14:paraId="101B77BA" w14:textId="77777777" w:rsidR="002C351A" w:rsidRPr="008347A9" w:rsidRDefault="002C351A" w:rsidP="000D3565">
            <w:pPr>
              <w:autoSpaceDE w:val="0"/>
              <w:autoSpaceDN w:val="0"/>
              <w:adjustRightInd w:val="0"/>
              <w:jc w:val="center"/>
              <w:rPr>
                <w:rFonts w:ascii="Times New Roman" w:hAnsi="Times New Roman"/>
                <w:sz w:val="22"/>
                <w:szCs w:val="22"/>
              </w:rPr>
            </w:pPr>
            <w:r>
              <w:rPr>
                <w:rFonts w:ascii="Times New Roman" w:hAnsi="Times New Roman"/>
                <w:sz w:val="22"/>
                <w:szCs w:val="22"/>
              </w:rPr>
              <w:t>15.</w:t>
            </w:r>
          </w:p>
        </w:tc>
        <w:tc>
          <w:tcPr>
            <w:tcW w:w="3475" w:type="dxa"/>
          </w:tcPr>
          <w:p w14:paraId="08CCE3B4" w14:textId="77777777" w:rsidR="002C351A" w:rsidRPr="005F1392" w:rsidRDefault="002C351A" w:rsidP="000D3565">
            <w:pPr>
              <w:autoSpaceDE w:val="0"/>
              <w:autoSpaceDN w:val="0"/>
              <w:adjustRightInd w:val="0"/>
              <w:rPr>
                <w:rFonts w:ascii="Times New Roman" w:hAnsi="Times New Roman"/>
                <w:color w:val="000000" w:themeColor="text1"/>
                <w:sz w:val="22"/>
                <w:szCs w:val="22"/>
              </w:rPr>
            </w:pPr>
            <w:r w:rsidRPr="005F1392">
              <w:rPr>
                <w:rFonts w:ascii="Times New Roman" w:hAnsi="Times New Roman"/>
                <w:color w:val="000000" w:themeColor="text1"/>
                <w:sz w:val="22"/>
                <w:szCs w:val="22"/>
              </w:rPr>
              <w:t xml:space="preserve">IR LED nuotolis, </w:t>
            </w:r>
            <w:r w:rsidRPr="005F1392">
              <w:rPr>
                <w:rFonts w:ascii="Times New Roman" w:hAnsi="Times New Roman"/>
                <w:sz w:val="22"/>
                <w:szCs w:val="22"/>
                <w:lang w:val="en-US"/>
              </w:rPr>
              <w:t xml:space="preserve">ne </w:t>
            </w:r>
            <w:proofErr w:type="spellStart"/>
            <w:r w:rsidRPr="005F1392">
              <w:rPr>
                <w:rFonts w:ascii="Times New Roman" w:hAnsi="Times New Roman"/>
                <w:sz w:val="22"/>
                <w:szCs w:val="22"/>
                <w:lang w:val="en-US"/>
              </w:rPr>
              <w:t>mažiau</w:t>
            </w:r>
            <w:proofErr w:type="spellEnd"/>
            <w:r w:rsidRPr="005F1392">
              <w:rPr>
                <w:rFonts w:ascii="Times New Roman" w:hAnsi="Times New Roman"/>
                <w:sz w:val="22"/>
                <w:szCs w:val="22"/>
                <w:lang w:val="en-US"/>
              </w:rPr>
              <w:t xml:space="preserve"> 80 m.</w:t>
            </w:r>
          </w:p>
        </w:tc>
        <w:tc>
          <w:tcPr>
            <w:tcW w:w="2249" w:type="dxa"/>
          </w:tcPr>
          <w:p w14:paraId="37482EA8" w14:textId="77777777" w:rsidR="002C351A" w:rsidRPr="005F1392" w:rsidRDefault="002C351A" w:rsidP="000D3565">
            <w:pPr>
              <w:autoSpaceDE w:val="0"/>
              <w:autoSpaceDN w:val="0"/>
              <w:adjustRightInd w:val="0"/>
              <w:rPr>
                <w:rFonts w:ascii="Times New Roman" w:hAnsi="Times New Roman"/>
                <w:sz w:val="22"/>
                <w:szCs w:val="22"/>
                <w:lang w:val="en-US"/>
              </w:rPr>
            </w:pPr>
            <w:r w:rsidRPr="005F1392">
              <w:rPr>
                <w:rFonts w:ascii="Times New Roman" w:hAnsi="Times New Roman"/>
                <w:sz w:val="22"/>
                <w:szCs w:val="22"/>
                <w:lang w:val="en-US"/>
              </w:rPr>
              <w:t xml:space="preserve">Turi </w:t>
            </w:r>
            <w:proofErr w:type="spellStart"/>
            <w:r w:rsidRPr="005F1392">
              <w:rPr>
                <w:rFonts w:ascii="Times New Roman" w:hAnsi="Times New Roman"/>
                <w:sz w:val="22"/>
                <w:szCs w:val="22"/>
                <w:lang w:val="en-US"/>
              </w:rPr>
              <w:t>būti</w:t>
            </w:r>
            <w:proofErr w:type="spellEnd"/>
          </w:p>
        </w:tc>
        <w:tc>
          <w:tcPr>
            <w:tcW w:w="1985" w:type="dxa"/>
          </w:tcPr>
          <w:p w14:paraId="6732BAB2" w14:textId="77777777" w:rsidR="002C351A" w:rsidRPr="005F1392" w:rsidRDefault="002C351A" w:rsidP="000D3565">
            <w:pPr>
              <w:autoSpaceDE w:val="0"/>
              <w:autoSpaceDN w:val="0"/>
              <w:adjustRightInd w:val="0"/>
              <w:rPr>
                <w:rFonts w:ascii="Times New Roman" w:hAnsi="Times New Roman"/>
                <w:sz w:val="22"/>
                <w:szCs w:val="22"/>
                <w:lang w:val="en-US"/>
              </w:rPr>
            </w:pPr>
          </w:p>
        </w:tc>
      </w:tr>
      <w:tr w:rsidR="002C351A" w:rsidRPr="0022256F" w14:paraId="5BBDE59E" w14:textId="77777777" w:rsidTr="000D3565">
        <w:tc>
          <w:tcPr>
            <w:tcW w:w="1784" w:type="dxa"/>
          </w:tcPr>
          <w:p w14:paraId="19827C23" w14:textId="77777777" w:rsidR="002C351A" w:rsidRPr="008347A9" w:rsidRDefault="002C351A" w:rsidP="000D3565">
            <w:pPr>
              <w:autoSpaceDE w:val="0"/>
              <w:autoSpaceDN w:val="0"/>
              <w:adjustRightInd w:val="0"/>
              <w:jc w:val="center"/>
              <w:rPr>
                <w:rFonts w:ascii="Times New Roman" w:hAnsi="Times New Roman"/>
                <w:sz w:val="22"/>
                <w:szCs w:val="22"/>
              </w:rPr>
            </w:pPr>
            <w:r>
              <w:rPr>
                <w:rFonts w:ascii="Times New Roman" w:hAnsi="Times New Roman"/>
                <w:sz w:val="22"/>
                <w:szCs w:val="22"/>
              </w:rPr>
              <w:t>16.</w:t>
            </w:r>
          </w:p>
        </w:tc>
        <w:tc>
          <w:tcPr>
            <w:tcW w:w="3475" w:type="dxa"/>
          </w:tcPr>
          <w:p w14:paraId="3DE10E13" w14:textId="77777777" w:rsidR="002C351A" w:rsidRPr="008347A9" w:rsidRDefault="002C351A" w:rsidP="000D3565">
            <w:pPr>
              <w:autoSpaceDE w:val="0"/>
              <w:autoSpaceDN w:val="0"/>
              <w:adjustRightInd w:val="0"/>
              <w:rPr>
                <w:rFonts w:ascii="Times New Roman" w:hAnsi="Times New Roman"/>
                <w:color w:val="000000" w:themeColor="text1"/>
                <w:sz w:val="22"/>
                <w:szCs w:val="22"/>
              </w:rPr>
            </w:pPr>
            <w:proofErr w:type="spellStart"/>
            <w:r w:rsidRPr="008347A9">
              <w:rPr>
                <w:rFonts w:ascii="Times New Roman" w:hAnsi="Times New Roman"/>
                <w:color w:val="000000" w:themeColor="text1"/>
                <w:sz w:val="22"/>
                <w:szCs w:val="22"/>
              </w:rPr>
              <w:t>Micro</w:t>
            </w:r>
            <w:proofErr w:type="spellEnd"/>
            <w:r w:rsidRPr="008347A9">
              <w:rPr>
                <w:rFonts w:ascii="Times New Roman" w:hAnsi="Times New Roman"/>
                <w:color w:val="000000" w:themeColor="text1"/>
                <w:sz w:val="22"/>
                <w:szCs w:val="22"/>
              </w:rPr>
              <w:t xml:space="preserve"> SD kortelės (512 GB ir daugiau) palaikymas</w:t>
            </w:r>
          </w:p>
        </w:tc>
        <w:tc>
          <w:tcPr>
            <w:tcW w:w="2249" w:type="dxa"/>
          </w:tcPr>
          <w:p w14:paraId="7DE5D40D"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 xml:space="preserve">Turi </w:t>
            </w:r>
            <w:proofErr w:type="spellStart"/>
            <w:r w:rsidRPr="008347A9">
              <w:rPr>
                <w:rFonts w:ascii="Times New Roman" w:hAnsi="Times New Roman"/>
                <w:sz w:val="22"/>
                <w:szCs w:val="22"/>
                <w:lang w:val="en-US"/>
              </w:rPr>
              <w:t>būti</w:t>
            </w:r>
            <w:proofErr w:type="spellEnd"/>
          </w:p>
        </w:tc>
        <w:tc>
          <w:tcPr>
            <w:tcW w:w="1985" w:type="dxa"/>
          </w:tcPr>
          <w:p w14:paraId="7504FF2A" w14:textId="77777777" w:rsidR="002C351A" w:rsidRPr="008347A9" w:rsidRDefault="002C351A" w:rsidP="000D3565">
            <w:pPr>
              <w:autoSpaceDE w:val="0"/>
              <w:autoSpaceDN w:val="0"/>
              <w:adjustRightInd w:val="0"/>
              <w:rPr>
                <w:rFonts w:ascii="Times New Roman" w:hAnsi="Times New Roman"/>
                <w:sz w:val="22"/>
                <w:szCs w:val="22"/>
                <w:lang w:val="en-US"/>
              </w:rPr>
            </w:pPr>
          </w:p>
        </w:tc>
      </w:tr>
      <w:tr w:rsidR="002C351A" w:rsidRPr="0022256F" w14:paraId="79054099" w14:textId="77777777" w:rsidTr="000D3565">
        <w:tc>
          <w:tcPr>
            <w:tcW w:w="1784" w:type="dxa"/>
          </w:tcPr>
          <w:p w14:paraId="1F1EC5E0" w14:textId="77777777" w:rsidR="002C351A" w:rsidRPr="008347A9" w:rsidRDefault="002C351A" w:rsidP="000D3565">
            <w:pPr>
              <w:autoSpaceDE w:val="0"/>
              <w:autoSpaceDN w:val="0"/>
              <w:adjustRightInd w:val="0"/>
              <w:jc w:val="center"/>
              <w:rPr>
                <w:rFonts w:ascii="Times New Roman" w:hAnsi="Times New Roman"/>
                <w:sz w:val="22"/>
                <w:szCs w:val="22"/>
              </w:rPr>
            </w:pPr>
            <w:r>
              <w:rPr>
                <w:rFonts w:ascii="Times New Roman" w:hAnsi="Times New Roman"/>
                <w:sz w:val="22"/>
                <w:szCs w:val="22"/>
              </w:rPr>
              <w:t>17.</w:t>
            </w:r>
          </w:p>
        </w:tc>
        <w:tc>
          <w:tcPr>
            <w:tcW w:w="3475" w:type="dxa"/>
          </w:tcPr>
          <w:p w14:paraId="7A99F64B" w14:textId="77777777" w:rsidR="002C351A" w:rsidRPr="008347A9" w:rsidRDefault="002C351A" w:rsidP="000D3565">
            <w:pPr>
              <w:autoSpaceDE w:val="0"/>
              <w:autoSpaceDN w:val="0"/>
              <w:adjustRightInd w:val="0"/>
              <w:rPr>
                <w:rFonts w:ascii="Times New Roman" w:hAnsi="Times New Roman"/>
                <w:color w:val="000000" w:themeColor="text1"/>
                <w:sz w:val="22"/>
                <w:szCs w:val="22"/>
              </w:rPr>
            </w:pPr>
            <w:r w:rsidRPr="008347A9">
              <w:rPr>
                <w:rFonts w:ascii="Times New Roman" w:hAnsi="Times New Roman"/>
                <w:color w:val="000000" w:themeColor="text1"/>
                <w:sz w:val="22"/>
                <w:szCs w:val="22"/>
              </w:rPr>
              <w:t>Patobulinta išmani judesio aptikimo technologija</w:t>
            </w:r>
          </w:p>
        </w:tc>
        <w:tc>
          <w:tcPr>
            <w:tcW w:w="2249" w:type="dxa"/>
          </w:tcPr>
          <w:p w14:paraId="7F8A85DE" w14:textId="77777777" w:rsidR="002C351A" w:rsidRPr="00042C26" w:rsidRDefault="002C351A" w:rsidP="000D3565">
            <w:pPr>
              <w:autoSpaceDE w:val="0"/>
              <w:autoSpaceDN w:val="0"/>
              <w:adjustRightInd w:val="0"/>
              <w:rPr>
                <w:rFonts w:ascii="Times New Roman" w:hAnsi="Times New Roman"/>
                <w:sz w:val="22"/>
                <w:szCs w:val="22"/>
              </w:rPr>
            </w:pPr>
            <w:r w:rsidRPr="00042C26">
              <w:rPr>
                <w:rFonts w:ascii="Times New Roman" w:hAnsi="Times New Roman"/>
                <w:sz w:val="22"/>
                <w:szCs w:val="22"/>
              </w:rPr>
              <w:t>Ne žemesnė negu SMD 3.0 arba lygiavertė</w:t>
            </w:r>
          </w:p>
        </w:tc>
        <w:tc>
          <w:tcPr>
            <w:tcW w:w="1985" w:type="dxa"/>
          </w:tcPr>
          <w:p w14:paraId="003E81C6" w14:textId="77777777" w:rsidR="002C351A" w:rsidRPr="00042C26" w:rsidRDefault="002C351A" w:rsidP="000D3565">
            <w:pPr>
              <w:autoSpaceDE w:val="0"/>
              <w:autoSpaceDN w:val="0"/>
              <w:adjustRightInd w:val="0"/>
              <w:rPr>
                <w:rFonts w:ascii="Times New Roman" w:hAnsi="Times New Roman"/>
                <w:sz w:val="22"/>
                <w:szCs w:val="22"/>
              </w:rPr>
            </w:pPr>
          </w:p>
        </w:tc>
      </w:tr>
      <w:tr w:rsidR="002C351A" w:rsidRPr="0022256F" w14:paraId="05DC0AFB" w14:textId="77777777" w:rsidTr="000D3565">
        <w:tc>
          <w:tcPr>
            <w:tcW w:w="1784" w:type="dxa"/>
          </w:tcPr>
          <w:p w14:paraId="598C2C36" w14:textId="77777777" w:rsidR="002C351A" w:rsidRPr="008347A9" w:rsidRDefault="002C351A" w:rsidP="000D3565">
            <w:pPr>
              <w:autoSpaceDE w:val="0"/>
              <w:autoSpaceDN w:val="0"/>
              <w:adjustRightInd w:val="0"/>
              <w:jc w:val="center"/>
              <w:rPr>
                <w:rFonts w:ascii="Times New Roman" w:hAnsi="Times New Roman"/>
                <w:sz w:val="22"/>
                <w:szCs w:val="22"/>
              </w:rPr>
            </w:pPr>
            <w:r>
              <w:rPr>
                <w:rFonts w:ascii="Times New Roman" w:hAnsi="Times New Roman"/>
                <w:sz w:val="22"/>
                <w:szCs w:val="22"/>
              </w:rPr>
              <w:t>18.</w:t>
            </w:r>
          </w:p>
        </w:tc>
        <w:tc>
          <w:tcPr>
            <w:tcW w:w="3475" w:type="dxa"/>
          </w:tcPr>
          <w:p w14:paraId="7188FACA" w14:textId="77777777" w:rsidR="002C351A" w:rsidRPr="008347A9" w:rsidRDefault="002C351A" w:rsidP="000D3565">
            <w:pPr>
              <w:autoSpaceDE w:val="0"/>
              <w:autoSpaceDN w:val="0"/>
              <w:adjustRightInd w:val="0"/>
              <w:rPr>
                <w:rFonts w:ascii="Times New Roman" w:hAnsi="Times New Roman"/>
                <w:color w:val="000000" w:themeColor="text1"/>
                <w:sz w:val="22"/>
                <w:szCs w:val="22"/>
              </w:rPr>
            </w:pPr>
            <w:r w:rsidRPr="008347A9">
              <w:rPr>
                <w:rFonts w:ascii="Times New Roman" w:hAnsi="Times New Roman"/>
                <w:color w:val="000000" w:themeColor="text1"/>
                <w:sz w:val="22"/>
                <w:szCs w:val="22"/>
                <w:lang w:val="en-US" w:eastAsia="en-GB"/>
              </w:rPr>
              <w:t xml:space="preserve">CE </w:t>
            </w:r>
            <w:proofErr w:type="spellStart"/>
            <w:r w:rsidRPr="008347A9">
              <w:rPr>
                <w:rFonts w:ascii="Times New Roman" w:hAnsi="Times New Roman"/>
                <w:color w:val="000000" w:themeColor="text1"/>
                <w:sz w:val="22"/>
                <w:szCs w:val="22"/>
                <w:lang w:val="en-US" w:eastAsia="en-GB"/>
              </w:rPr>
              <w:t>atitikties</w:t>
            </w:r>
            <w:proofErr w:type="spellEnd"/>
            <w:r w:rsidRPr="008347A9">
              <w:rPr>
                <w:rFonts w:ascii="Times New Roman" w:hAnsi="Times New Roman"/>
                <w:color w:val="000000" w:themeColor="text1"/>
                <w:sz w:val="22"/>
                <w:szCs w:val="22"/>
                <w:lang w:val="en-US" w:eastAsia="en-GB"/>
              </w:rPr>
              <w:t xml:space="preserve"> </w:t>
            </w:r>
            <w:proofErr w:type="spellStart"/>
            <w:r w:rsidRPr="008347A9">
              <w:rPr>
                <w:rFonts w:ascii="Times New Roman" w:hAnsi="Times New Roman"/>
                <w:color w:val="000000" w:themeColor="text1"/>
                <w:sz w:val="22"/>
                <w:szCs w:val="22"/>
                <w:lang w:val="en-US" w:eastAsia="en-GB"/>
              </w:rPr>
              <w:t>deklaracija</w:t>
            </w:r>
            <w:proofErr w:type="spellEnd"/>
          </w:p>
        </w:tc>
        <w:tc>
          <w:tcPr>
            <w:tcW w:w="2249" w:type="dxa"/>
          </w:tcPr>
          <w:p w14:paraId="2F0A1C28"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 xml:space="preserve">Turi </w:t>
            </w:r>
            <w:proofErr w:type="spellStart"/>
            <w:r w:rsidRPr="008347A9">
              <w:rPr>
                <w:rFonts w:ascii="Times New Roman" w:hAnsi="Times New Roman"/>
                <w:sz w:val="22"/>
                <w:szCs w:val="22"/>
                <w:lang w:val="en-US"/>
              </w:rPr>
              <w:t>būti</w:t>
            </w:r>
            <w:proofErr w:type="spellEnd"/>
          </w:p>
        </w:tc>
        <w:tc>
          <w:tcPr>
            <w:tcW w:w="1985" w:type="dxa"/>
          </w:tcPr>
          <w:p w14:paraId="31E6FF47" w14:textId="77777777" w:rsidR="002C351A" w:rsidRPr="008347A9" w:rsidRDefault="002C351A" w:rsidP="000D3565">
            <w:pPr>
              <w:autoSpaceDE w:val="0"/>
              <w:autoSpaceDN w:val="0"/>
              <w:adjustRightInd w:val="0"/>
              <w:rPr>
                <w:rFonts w:ascii="Times New Roman" w:hAnsi="Times New Roman"/>
                <w:sz w:val="22"/>
                <w:szCs w:val="22"/>
                <w:lang w:val="en-US"/>
              </w:rPr>
            </w:pPr>
          </w:p>
        </w:tc>
      </w:tr>
      <w:tr w:rsidR="002C351A" w:rsidRPr="0022256F" w14:paraId="79223BAA" w14:textId="77777777" w:rsidTr="000D3565">
        <w:tc>
          <w:tcPr>
            <w:tcW w:w="9493" w:type="dxa"/>
            <w:gridSpan w:val="4"/>
          </w:tcPr>
          <w:p w14:paraId="659DFDE6" w14:textId="77777777" w:rsidR="002C351A" w:rsidRPr="008347A9" w:rsidRDefault="002C351A" w:rsidP="000D3565">
            <w:pPr>
              <w:autoSpaceDE w:val="0"/>
              <w:autoSpaceDN w:val="0"/>
              <w:adjustRightInd w:val="0"/>
              <w:rPr>
                <w:rFonts w:ascii="Times New Roman" w:hAnsi="Times New Roman"/>
                <w:sz w:val="22"/>
                <w:szCs w:val="22"/>
                <w:lang w:val="en-US"/>
              </w:rPr>
            </w:pPr>
            <w:r w:rsidRPr="00B8223E">
              <w:rPr>
                <w:rFonts w:ascii="Times New Roman" w:eastAsiaTheme="minorHAnsi" w:hAnsi="Times New Roman"/>
                <w:b/>
                <w:bCs/>
                <w:color w:val="000000"/>
                <w:sz w:val="24"/>
              </w:rPr>
              <w:lastRenderedPageBreak/>
              <w:t xml:space="preserve">Žaliųjų pirkimų reikalavimai, nustatyti Lietuvos Respublikos Vyriausybės 2010 m. liepos 21 d. nutarime Nr. 1133 „Dėl Žaliųjų pirkimų tikslų nustatymo ir įgyvendinimo“, Lietuvos Respublikos aplinkos ministro 2011 m. birželio 28 d. įsakyme Nr. D1-508 </w:t>
            </w:r>
            <w:r w:rsidRPr="00B8223E">
              <w:rPr>
                <w:rFonts w:ascii="Times New Roman" w:eastAsiaTheme="minorHAnsi" w:hAnsi="Times New Roman"/>
                <w:b/>
                <w:bCs/>
                <w:sz w:val="24"/>
              </w:rPr>
              <w:t>„Dėl Aplinkos apsaugos kriterijų taikymo, vykdant žaliuosius pirkimus, tvarkos aprašo patvirtinimo” - 4.4.4.3. p.</w:t>
            </w:r>
          </w:p>
        </w:tc>
      </w:tr>
      <w:tr w:rsidR="002C351A" w:rsidRPr="0022256F" w14:paraId="4CAAF21F" w14:textId="77777777" w:rsidTr="000D3565">
        <w:tc>
          <w:tcPr>
            <w:tcW w:w="1784" w:type="dxa"/>
          </w:tcPr>
          <w:p w14:paraId="3157E42A" w14:textId="77777777" w:rsidR="002C351A" w:rsidRDefault="002C351A" w:rsidP="000D3565">
            <w:pPr>
              <w:autoSpaceDE w:val="0"/>
              <w:autoSpaceDN w:val="0"/>
              <w:adjustRightInd w:val="0"/>
              <w:jc w:val="center"/>
              <w:rPr>
                <w:rFonts w:ascii="Times New Roman" w:hAnsi="Times New Roman"/>
                <w:sz w:val="22"/>
                <w:szCs w:val="22"/>
              </w:rPr>
            </w:pPr>
            <w:r w:rsidRPr="008347A9">
              <w:rPr>
                <w:rFonts w:ascii="Times New Roman" w:hAnsi="Times New Roman"/>
                <w:sz w:val="22"/>
                <w:szCs w:val="22"/>
                <w:lang w:val="en-US"/>
              </w:rPr>
              <w:t>1</w:t>
            </w:r>
            <w:r>
              <w:rPr>
                <w:rFonts w:ascii="Times New Roman" w:hAnsi="Times New Roman"/>
                <w:sz w:val="22"/>
                <w:szCs w:val="22"/>
                <w:lang w:val="en-US"/>
              </w:rPr>
              <w:t>9</w:t>
            </w:r>
            <w:r w:rsidRPr="008347A9">
              <w:rPr>
                <w:rFonts w:ascii="Times New Roman" w:hAnsi="Times New Roman"/>
                <w:sz w:val="22"/>
                <w:szCs w:val="22"/>
                <w:lang w:val="en-US"/>
              </w:rPr>
              <w:t>.</w:t>
            </w:r>
          </w:p>
        </w:tc>
        <w:tc>
          <w:tcPr>
            <w:tcW w:w="3475" w:type="dxa"/>
          </w:tcPr>
          <w:p w14:paraId="13D8FF65" w14:textId="77777777" w:rsidR="002C351A" w:rsidRPr="008347A9" w:rsidRDefault="002C351A" w:rsidP="000D3565">
            <w:pPr>
              <w:autoSpaceDE w:val="0"/>
              <w:autoSpaceDN w:val="0"/>
              <w:adjustRightInd w:val="0"/>
              <w:rPr>
                <w:rFonts w:ascii="Times New Roman" w:hAnsi="Times New Roman"/>
                <w:color w:val="000000" w:themeColor="text1"/>
                <w:sz w:val="22"/>
                <w:szCs w:val="22"/>
                <w:lang w:val="en-US" w:eastAsia="en-GB"/>
              </w:rPr>
            </w:pPr>
            <w:proofErr w:type="spellStart"/>
            <w:r w:rsidRPr="00B8223E">
              <w:rPr>
                <w:rFonts w:ascii="Times New Roman" w:hAnsi="Times New Roman"/>
                <w:color w:val="000000" w:themeColor="text1"/>
                <w:sz w:val="22"/>
                <w:szCs w:val="22"/>
                <w:lang w:val="en-US" w:eastAsia="en-GB"/>
              </w:rPr>
              <w:t>Gamintojas</w:t>
            </w:r>
            <w:proofErr w:type="spellEnd"/>
            <w:r w:rsidRPr="00B8223E">
              <w:rPr>
                <w:rFonts w:ascii="Times New Roman" w:hAnsi="Times New Roman"/>
                <w:color w:val="000000" w:themeColor="text1"/>
                <w:sz w:val="22"/>
                <w:szCs w:val="22"/>
                <w:lang w:val="en-US" w:eastAsia="en-GB"/>
              </w:rPr>
              <w:t xml:space="preserve"> </w:t>
            </w:r>
            <w:proofErr w:type="spellStart"/>
            <w:r w:rsidRPr="00B8223E">
              <w:rPr>
                <w:rFonts w:ascii="Times New Roman" w:hAnsi="Times New Roman"/>
                <w:color w:val="000000" w:themeColor="text1"/>
                <w:sz w:val="22"/>
                <w:szCs w:val="22"/>
                <w:lang w:val="en-US" w:eastAsia="en-GB"/>
              </w:rPr>
              <w:t>turi</w:t>
            </w:r>
            <w:proofErr w:type="spellEnd"/>
            <w:r w:rsidRPr="00B8223E">
              <w:rPr>
                <w:rFonts w:ascii="Times New Roman" w:hAnsi="Times New Roman"/>
                <w:color w:val="000000" w:themeColor="text1"/>
                <w:sz w:val="22"/>
                <w:szCs w:val="22"/>
                <w:lang w:val="en-US" w:eastAsia="en-GB"/>
              </w:rPr>
              <w:t xml:space="preserve"> </w:t>
            </w:r>
            <w:proofErr w:type="spellStart"/>
            <w:r w:rsidRPr="00B8223E">
              <w:rPr>
                <w:rFonts w:ascii="Times New Roman" w:hAnsi="Times New Roman"/>
                <w:color w:val="000000" w:themeColor="text1"/>
                <w:sz w:val="22"/>
                <w:szCs w:val="22"/>
                <w:lang w:val="en-US" w:eastAsia="en-GB"/>
              </w:rPr>
              <w:t>turėti</w:t>
            </w:r>
            <w:proofErr w:type="spellEnd"/>
            <w:r w:rsidRPr="00B8223E">
              <w:rPr>
                <w:rFonts w:ascii="Times New Roman" w:hAnsi="Times New Roman"/>
                <w:color w:val="000000" w:themeColor="text1"/>
                <w:sz w:val="22"/>
                <w:szCs w:val="22"/>
                <w:lang w:val="en-US" w:eastAsia="en-GB"/>
              </w:rPr>
              <w:t xml:space="preserve"> </w:t>
            </w:r>
            <w:proofErr w:type="spellStart"/>
            <w:r w:rsidRPr="00B8223E">
              <w:rPr>
                <w:rFonts w:ascii="Times New Roman" w:hAnsi="Times New Roman"/>
                <w:color w:val="000000" w:themeColor="text1"/>
                <w:sz w:val="22"/>
                <w:szCs w:val="22"/>
                <w:lang w:val="en-US" w:eastAsia="en-GB"/>
              </w:rPr>
              <w:t>ir</w:t>
            </w:r>
            <w:proofErr w:type="spellEnd"/>
            <w:r w:rsidRPr="00B8223E">
              <w:rPr>
                <w:rFonts w:ascii="Times New Roman" w:hAnsi="Times New Roman"/>
                <w:color w:val="000000" w:themeColor="text1"/>
                <w:sz w:val="22"/>
                <w:szCs w:val="22"/>
                <w:lang w:val="en-US" w:eastAsia="en-GB"/>
              </w:rPr>
              <w:t xml:space="preserve"> </w:t>
            </w:r>
            <w:proofErr w:type="spellStart"/>
            <w:r w:rsidRPr="00B8223E">
              <w:rPr>
                <w:rFonts w:ascii="Times New Roman" w:hAnsi="Times New Roman"/>
                <w:color w:val="000000" w:themeColor="text1"/>
                <w:sz w:val="22"/>
                <w:szCs w:val="22"/>
                <w:lang w:val="en-US" w:eastAsia="en-GB"/>
              </w:rPr>
              <w:t>pateikti</w:t>
            </w:r>
            <w:proofErr w:type="spellEnd"/>
            <w:r w:rsidRPr="00B8223E">
              <w:rPr>
                <w:rFonts w:ascii="Times New Roman" w:hAnsi="Times New Roman"/>
                <w:color w:val="000000" w:themeColor="text1"/>
                <w:sz w:val="22"/>
                <w:szCs w:val="22"/>
                <w:lang w:val="en-US" w:eastAsia="en-GB"/>
              </w:rPr>
              <w:t xml:space="preserve"> </w:t>
            </w:r>
            <w:proofErr w:type="spellStart"/>
            <w:r w:rsidRPr="00B8223E">
              <w:rPr>
                <w:rFonts w:ascii="Times New Roman" w:hAnsi="Times New Roman"/>
                <w:color w:val="000000" w:themeColor="text1"/>
                <w:sz w:val="22"/>
                <w:szCs w:val="22"/>
                <w:lang w:val="en-US" w:eastAsia="en-GB"/>
              </w:rPr>
              <w:t>nurodytus</w:t>
            </w:r>
            <w:proofErr w:type="spellEnd"/>
            <w:r w:rsidRPr="00B8223E">
              <w:rPr>
                <w:rFonts w:ascii="Times New Roman" w:hAnsi="Times New Roman"/>
                <w:color w:val="000000" w:themeColor="text1"/>
                <w:sz w:val="22"/>
                <w:szCs w:val="22"/>
                <w:lang w:val="en-US" w:eastAsia="en-GB"/>
              </w:rPr>
              <w:t xml:space="preserve"> </w:t>
            </w:r>
            <w:proofErr w:type="spellStart"/>
            <w:r w:rsidRPr="00B8223E">
              <w:rPr>
                <w:rFonts w:ascii="Times New Roman" w:hAnsi="Times New Roman"/>
                <w:color w:val="000000" w:themeColor="text1"/>
                <w:sz w:val="22"/>
                <w:szCs w:val="22"/>
                <w:lang w:val="en-US" w:eastAsia="en-GB"/>
              </w:rPr>
              <w:t>sertifikatus</w:t>
            </w:r>
            <w:proofErr w:type="spellEnd"/>
            <w:r w:rsidRPr="00B8223E">
              <w:rPr>
                <w:rFonts w:ascii="Times New Roman" w:hAnsi="Times New Roman"/>
                <w:color w:val="000000" w:themeColor="text1"/>
                <w:sz w:val="22"/>
                <w:szCs w:val="22"/>
                <w:lang w:val="en-US" w:eastAsia="en-GB"/>
              </w:rPr>
              <w:t>:</w:t>
            </w:r>
            <w:r w:rsidRPr="00B8223E">
              <w:rPr>
                <w:rFonts w:ascii="Times New Roman" w:hAnsi="Times New Roman"/>
                <w:color w:val="000000" w:themeColor="text1"/>
                <w:sz w:val="22"/>
                <w:szCs w:val="22"/>
                <w:lang w:val="en-US" w:eastAsia="en-GB"/>
              </w:rPr>
              <w:br/>
            </w:r>
            <w:r w:rsidRPr="00B8223E">
              <w:rPr>
                <w:rFonts w:ascii="Times New Roman" w:hAnsi="Times New Roman"/>
                <w:color w:val="000000" w:themeColor="text1"/>
                <w:sz w:val="22"/>
                <w:szCs w:val="22"/>
                <w:lang w:eastAsia="en-GB"/>
              </w:rPr>
              <w:t>ROHS</w:t>
            </w:r>
          </w:p>
        </w:tc>
        <w:tc>
          <w:tcPr>
            <w:tcW w:w="2249" w:type="dxa"/>
          </w:tcPr>
          <w:p w14:paraId="06CA7AE5" w14:textId="77777777" w:rsidR="002C351A" w:rsidRPr="008347A9" w:rsidRDefault="002C351A" w:rsidP="000D3565">
            <w:pPr>
              <w:autoSpaceDE w:val="0"/>
              <w:autoSpaceDN w:val="0"/>
              <w:adjustRightInd w:val="0"/>
              <w:rPr>
                <w:rFonts w:ascii="Times New Roman" w:hAnsi="Times New Roman"/>
                <w:sz w:val="22"/>
                <w:szCs w:val="22"/>
                <w:lang w:val="en-US"/>
              </w:rPr>
            </w:pPr>
            <w:r w:rsidRPr="00B8223E">
              <w:rPr>
                <w:rFonts w:ascii="Times New Roman" w:hAnsi="Times New Roman"/>
                <w:sz w:val="22"/>
                <w:szCs w:val="22"/>
                <w:lang w:val="en-US"/>
              </w:rPr>
              <w:t xml:space="preserve">Turi </w:t>
            </w:r>
            <w:proofErr w:type="spellStart"/>
            <w:r w:rsidRPr="00B8223E">
              <w:rPr>
                <w:rFonts w:ascii="Times New Roman" w:hAnsi="Times New Roman"/>
                <w:sz w:val="22"/>
                <w:szCs w:val="22"/>
                <w:lang w:val="en-US"/>
              </w:rPr>
              <w:t>būti</w:t>
            </w:r>
            <w:proofErr w:type="spellEnd"/>
          </w:p>
        </w:tc>
        <w:tc>
          <w:tcPr>
            <w:tcW w:w="1985" w:type="dxa"/>
          </w:tcPr>
          <w:p w14:paraId="20D95552" w14:textId="77777777" w:rsidR="002C351A" w:rsidRPr="008347A9" w:rsidRDefault="002C351A" w:rsidP="000D3565">
            <w:pPr>
              <w:autoSpaceDE w:val="0"/>
              <w:autoSpaceDN w:val="0"/>
              <w:adjustRightInd w:val="0"/>
              <w:rPr>
                <w:rFonts w:ascii="Times New Roman" w:hAnsi="Times New Roman"/>
                <w:sz w:val="22"/>
                <w:szCs w:val="22"/>
                <w:lang w:val="en-US"/>
              </w:rPr>
            </w:pPr>
          </w:p>
        </w:tc>
      </w:tr>
    </w:tbl>
    <w:p w14:paraId="5517661A" w14:textId="77777777" w:rsidR="002C351A" w:rsidRDefault="002C351A" w:rsidP="002C351A">
      <w:pPr>
        <w:tabs>
          <w:tab w:val="left" w:pos="284"/>
          <w:tab w:val="left" w:pos="567"/>
        </w:tabs>
        <w:ind w:right="22"/>
        <w:jc w:val="both"/>
        <w:rPr>
          <w:rFonts w:ascii="Times New Roman" w:hAnsi="Times New Roman"/>
          <w:sz w:val="24"/>
          <w:lang w:val="en-US"/>
        </w:rPr>
      </w:pPr>
    </w:p>
    <w:p w14:paraId="7DB4E149" w14:textId="77777777" w:rsidR="002C351A" w:rsidRPr="007557EA" w:rsidRDefault="002C351A" w:rsidP="002C351A">
      <w:pPr>
        <w:pStyle w:val="Heading1"/>
        <w:spacing w:after="160" w:line="259" w:lineRule="auto"/>
        <w:rPr>
          <w:rFonts w:ascii="Times New Roman" w:hAnsi="Times New Roman"/>
          <w:sz w:val="24"/>
        </w:rPr>
      </w:pPr>
      <w:r>
        <w:rPr>
          <w:rFonts w:ascii="Times New Roman" w:hAnsi="Times New Roman"/>
          <w:sz w:val="24"/>
        </w:rPr>
        <w:t>4 lentelė.  Pagrindiniai funkcionalumo reikalavimai l</w:t>
      </w:r>
      <w:r w:rsidRPr="00C066E0">
        <w:rPr>
          <w:rFonts w:ascii="Times New Roman" w:hAnsi="Times New Roman"/>
          <w:sz w:val="24"/>
        </w:rPr>
        <w:t>auko ekrano valymo programin</w:t>
      </w:r>
      <w:r>
        <w:rPr>
          <w:rFonts w:ascii="Times New Roman" w:hAnsi="Times New Roman"/>
          <w:sz w:val="24"/>
        </w:rPr>
        <w:t>ei</w:t>
      </w:r>
      <w:r w:rsidRPr="00C066E0">
        <w:rPr>
          <w:rFonts w:ascii="Times New Roman" w:hAnsi="Times New Roman"/>
          <w:sz w:val="24"/>
        </w:rPr>
        <w:t xml:space="preserve"> įrang</w:t>
      </w:r>
      <w:r>
        <w:rPr>
          <w:rFonts w:ascii="Times New Roman" w:hAnsi="Times New Roman"/>
          <w:sz w:val="24"/>
        </w:rPr>
        <w:t>ai:</w:t>
      </w:r>
    </w:p>
    <w:tbl>
      <w:tblPr>
        <w:tblStyle w:val="TableGrid"/>
        <w:tblW w:w="9634" w:type="dxa"/>
        <w:tblLook w:val="04A0" w:firstRow="1" w:lastRow="0" w:firstColumn="1" w:lastColumn="0" w:noHBand="0" w:noVBand="1"/>
      </w:tblPr>
      <w:tblGrid>
        <w:gridCol w:w="843"/>
        <w:gridCol w:w="5248"/>
        <w:gridCol w:w="1842"/>
        <w:gridCol w:w="1701"/>
      </w:tblGrid>
      <w:tr w:rsidR="002C351A" w:rsidRPr="00E412BB" w14:paraId="1B11B5D0" w14:textId="77777777" w:rsidTr="000D3565">
        <w:trPr>
          <w:tblHeader/>
        </w:trPr>
        <w:tc>
          <w:tcPr>
            <w:tcW w:w="843" w:type="dxa"/>
          </w:tcPr>
          <w:p w14:paraId="1F33B8AA" w14:textId="77777777" w:rsidR="002C351A" w:rsidRPr="00E412BB" w:rsidRDefault="002C351A" w:rsidP="000D3565">
            <w:pPr>
              <w:autoSpaceDE w:val="0"/>
              <w:autoSpaceDN w:val="0"/>
              <w:adjustRightInd w:val="0"/>
              <w:rPr>
                <w:rFonts w:ascii="Times New Roman" w:hAnsi="Times New Roman"/>
                <w:b/>
                <w:bCs/>
                <w:sz w:val="22"/>
                <w:szCs w:val="22"/>
              </w:rPr>
            </w:pPr>
            <w:proofErr w:type="spellStart"/>
            <w:r w:rsidRPr="00E412BB">
              <w:rPr>
                <w:rFonts w:ascii="Times New Roman" w:hAnsi="Times New Roman"/>
                <w:b/>
                <w:bCs/>
                <w:sz w:val="22"/>
                <w:szCs w:val="22"/>
              </w:rPr>
              <w:t>El.Nr</w:t>
            </w:r>
            <w:proofErr w:type="spellEnd"/>
            <w:r w:rsidRPr="00E412BB">
              <w:rPr>
                <w:rFonts w:ascii="Times New Roman" w:hAnsi="Times New Roman"/>
                <w:b/>
                <w:bCs/>
                <w:sz w:val="22"/>
                <w:szCs w:val="22"/>
              </w:rPr>
              <w:t>.</w:t>
            </w:r>
          </w:p>
        </w:tc>
        <w:tc>
          <w:tcPr>
            <w:tcW w:w="5248" w:type="dxa"/>
          </w:tcPr>
          <w:p w14:paraId="1E401113" w14:textId="77777777" w:rsidR="002C351A" w:rsidRPr="00E412BB" w:rsidRDefault="002C351A" w:rsidP="000D3565">
            <w:pPr>
              <w:autoSpaceDE w:val="0"/>
              <w:autoSpaceDN w:val="0"/>
              <w:adjustRightInd w:val="0"/>
              <w:rPr>
                <w:rFonts w:ascii="Times New Roman" w:hAnsi="Times New Roman"/>
                <w:b/>
                <w:bCs/>
                <w:sz w:val="22"/>
                <w:szCs w:val="22"/>
              </w:rPr>
            </w:pPr>
            <w:r>
              <w:rPr>
                <w:rFonts w:ascii="Times New Roman" w:hAnsi="Times New Roman"/>
                <w:b/>
                <w:bCs/>
                <w:sz w:val="22"/>
                <w:szCs w:val="22"/>
              </w:rPr>
              <w:t>Funkciniai ir techniniai rodikliai</w:t>
            </w:r>
          </w:p>
        </w:tc>
        <w:tc>
          <w:tcPr>
            <w:tcW w:w="1842" w:type="dxa"/>
          </w:tcPr>
          <w:p w14:paraId="1ADBCC0A" w14:textId="77777777" w:rsidR="002C351A" w:rsidRPr="00E412BB" w:rsidRDefault="002C351A" w:rsidP="000D3565">
            <w:pPr>
              <w:autoSpaceDE w:val="0"/>
              <w:autoSpaceDN w:val="0"/>
              <w:adjustRightInd w:val="0"/>
              <w:jc w:val="center"/>
              <w:rPr>
                <w:rFonts w:ascii="Times New Roman" w:hAnsi="Times New Roman"/>
                <w:b/>
                <w:bCs/>
                <w:sz w:val="22"/>
                <w:szCs w:val="22"/>
              </w:rPr>
            </w:pPr>
            <w:r>
              <w:rPr>
                <w:rFonts w:ascii="Times New Roman" w:hAnsi="Times New Roman"/>
                <w:b/>
                <w:bCs/>
                <w:sz w:val="22"/>
                <w:szCs w:val="22"/>
              </w:rPr>
              <w:t>Konkurso sąlygose reikalaujama r</w:t>
            </w:r>
            <w:r w:rsidRPr="00E412BB">
              <w:rPr>
                <w:rFonts w:ascii="Times New Roman" w:hAnsi="Times New Roman"/>
                <w:b/>
                <w:bCs/>
                <w:sz w:val="22"/>
                <w:szCs w:val="22"/>
              </w:rPr>
              <w:t>odiklio reikšmė</w:t>
            </w:r>
          </w:p>
        </w:tc>
        <w:tc>
          <w:tcPr>
            <w:tcW w:w="1701" w:type="dxa"/>
          </w:tcPr>
          <w:p w14:paraId="7D2F4FB4" w14:textId="77777777" w:rsidR="002C351A" w:rsidRPr="00E412BB" w:rsidRDefault="002C351A" w:rsidP="000D3565">
            <w:pPr>
              <w:autoSpaceDE w:val="0"/>
              <w:autoSpaceDN w:val="0"/>
              <w:adjustRightInd w:val="0"/>
              <w:jc w:val="center"/>
              <w:rPr>
                <w:rFonts w:ascii="Times New Roman" w:hAnsi="Times New Roman"/>
                <w:b/>
                <w:bCs/>
                <w:sz w:val="22"/>
                <w:szCs w:val="22"/>
              </w:rPr>
            </w:pPr>
            <w:r>
              <w:rPr>
                <w:rFonts w:ascii="Times New Roman" w:hAnsi="Times New Roman"/>
                <w:b/>
                <w:bCs/>
                <w:sz w:val="22"/>
                <w:szCs w:val="22"/>
              </w:rPr>
              <w:t>Siūloma rodiklio reikšmė</w:t>
            </w:r>
          </w:p>
        </w:tc>
      </w:tr>
      <w:tr w:rsidR="002C351A" w:rsidRPr="009E7A6F" w14:paraId="7FDBB749" w14:textId="77777777" w:rsidTr="000D3565">
        <w:trPr>
          <w:trHeight w:val="381"/>
        </w:trPr>
        <w:tc>
          <w:tcPr>
            <w:tcW w:w="843" w:type="dxa"/>
          </w:tcPr>
          <w:p w14:paraId="1178A523" w14:textId="77777777" w:rsidR="002C351A" w:rsidRPr="008347A9" w:rsidRDefault="002C351A" w:rsidP="000D3565">
            <w:pPr>
              <w:autoSpaceDE w:val="0"/>
              <w:autoSpaceDN w:val="0"/>
              <w:adjustRightInd w:val="0"/>
              <w:ind w:right="-107" w:firstLine="24"/>
              <w:rPr>
                <w:rFonts w:ascii="Times New Roman" w:hAnsi="Times New Roman"/>
                <w:color w:val="FF0000"/>
                <w:sz w:val="22"/>
                <w:szCs w:val="22"/>
              </w:rPr>
            </w:pPr>
            <w:r>
              <w:rPr>
                <w:rFonts w:ascii="Times New Roman" w:hAnsi="Times New Roman"/>
                <w:color w:val="FF0000"/>
                <w:sz w:val="22"/>
                <w:szCs w:val="22"/>
              </w:rPr>
              <w:t>1.</w:t>
            </w:r>
          </w:p>
        </w:tc>
        <w:tc>
          <w:tcPr>
            <w:tcW w:w="8791" w:type="dxa"/>
            <w:gridSpan w:val="3"/>
          </w:tcPr>
          <w:p w14:paraId="5C63E882" w14:textId="77777777" w:rsidR="002C351A" w:rsidRPr="007557EA" w:rsidRDefault="002C351A" w:rsidP="000D3565">
            <w:pPr>
              <w:autoSpaceDE w:val="0"/>
              <w:autoSpaceDN w:val="0"/>
              <w:adjustRightInd w:val="0"/>
              <w:rPr>
                <w:rFonts w:ascii="Times New Roman" w:hAnsi="Times New Roman"/>
                <w:sz w:val="24"/>
                <w:lang w:eastAsia="en-GB"/>
              </w:rPr>
            </w:pPr>
            <w:r w:rsidRPr="007557EA">
              <w:rPr>
                <w:rFonts w:ascii="Times New Roman" w:hAnsi="Times New Roman"/>
                <w:sz w:val="24"/>
                <w:lang w:eastAsia="en-GB"/>
              </w:rPr>
              <w:t>Transliavimo programoje reikalingos galimybės:</w:t>
            </w:r>
          </w:p>
        </w:tc>
      </w:tr>
      <w:tr w:rsidR="002C351A" w:rsidRPr="0022256F" w14:paraId="11625300" w14:textId="77777777" w:rsidTr="000D3565">
        <w:tc>
          <w:tcPr>
            <w:tcW w:w="843" w:type="dxa"/>
          </w:tcPr>
          <w:p w14:paraId="2B137996" w14:textId="77777777" w:rsidR="002C351A" w:rsidRPr="008347A9"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t>a)</w:t>
            </w:r>
          </w:p>
        </w:tc>
        <w:tc>
          <w:tcPr>
            <w:tcW w:w="5248" w:type="dxa"/>
          </w:tcPr>
          <w:p w14:paraId="252C31F5" w14:textId="77777777" w:rsidR="002C351A" w:rsidRPr="008347A9" w:rsidRDefault="002C351A" w:rsidP="000D3565">
            <w:pPr>
              <w:autoSpaceDE w:val="0"/>
              <w:autoSpaceDN w:val="0"/>
              <w:adjustRightInd w:val="0"/>
              <w:rPr>
                <w:rFonts w:ascii="Times New Roman" w:hAnsi="Times New Roman"/>
                <w:sz w:val="22"/>
                <w:szCs w:val="22"/>
              </w:rPr>
            </w:pPr>
            <w:r w:rsidRPr="007557EA">
              <w:rPr>
                <w:rFonts w:ascii="Times New Roman" w:hAnsi="Times New Roman"/>
                <w:sz w:val="24"/>
                <w:lang w:eastAsia="en-GB"/>
              </w:rPr>
              <w:t>Kurti individualiai kiekvieną ekraną, kaip objektą, suteikiant jam vardą ir įvedant transliavimo rezoliuciją</w:t>
            </w:r>
            <w:r>
              <w:rPr>
                <w:rFonts w:ascii="Times New Roman" w:hAnsi="Times New Roman"/>
                <w:sz w:val="24"/>
                <w:lang w:eastAsia="en-GB"/>
              </w:rPr>
              <w:t>;</w:t>
            </w:r>
          </w:p>
        </w:tc>
        <w:tc>
          <w:tcPr>
            <w:tcW w:w="1842" w:type="dxa"/>
          </w:tcPr>
          <w:p w14:paraId="2B853BE7"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 xml:space="preserve">Turi </w:t>
            </w:r>
            <w:proofErr w:type="spellStart"/>
            <w:r w:rsidRPr="008347A9">
              <w:rPr>
                <w:rFonts w:ascii="Times New Roman" w:hAnsi="Times New Roman"/>
                <w:sz w:val="22"/>
                <w:szCs w:val="22"/>
                <w:lang w:val="en-US"/>
              </w:rPr>
              <w:t>būti</w:t>
            </w:r>
            <w:proofErr w:type="spellEnd"/>
          </w:p>
        </w:tc>
        <w:tc>
          <w:tcPr>
            <w:tcW w:w="1701" w:type="dxa"/>
          </w:tcPr>
          <w:p w14:paraId="3157D3BA" w14:textId="77777777" w:rsidR="002C351A" w:rsidRPr="008347A9" w:rsidRDefault="002C351A" w:rsidP="000D3565">
            <w:pPr>
              <w:autoSpaceDE w:val="0"/>
              <w:autoSpaceDN w:val="0"/>
              <w:adjustRightInd w:val="0"/>
              <w:rPr>
                <w:rFonts w:ascii="Times New Roman" w:hAnsi="Times New Roman"/>
                <w:sz w:val="22"/>
                <w:szCs w:val="22"/>
                <w:lang w:val="en-US"/>
              </w:rPr>
            </w:pPr>
          </w:p>
        </w:tc>
      </w:tr>
      <w:tr w:rsidR="002C351A" w:rsidRPr="0022256F" w14:paraId="451C69D4" w14:textId="77777777" w:rsidTr="000D3565">
        <w:tc>
          <w:tcPr>
            <w:tcW w:w="843" w:type="dxa"/>
          </w:tcPr>
          <w:p w14:paraId="0416E4F8" w14:textId="77777777" w:rsidR="002C351A" w:rsidRPr="008347A9"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t>b)</w:t>
            </w:r>
          </w:p>
        </w:tc>
        <w:tc>
          <w:tcPr>
            <w:tcW w:w="5248" w:type="dxa"/>
          </w:tcPr>
          <w:p w14:paraId="7D5AB9E2" w14:textId="77777777" w:rsidR="002C351A" w:rsidRPr="008347A9" w:rsidRDefault="002C351A" w:rsidP="000D3565">
            <w:pPr>
              <w:autoSpaceDE w:val="0"/>
              <w:autoSpaceDN w:val="0"/>
              <w:adjustRightInd w:val="0"/>
              <w:rPr>
                <w:rFonts w:ascii="Times New Roman" w:hAnsi="Times New Roman"/>
                <w:color w:val="FF0000"/>
                <w:sz w:val="22"/>
                <w:szCs w:val="22"/>
              </w:rPr>
            </w:pPr>
            <w:r w:rsidRPr="007557EA">
              <w:rPr>
                <w:rFonts w:ascii="Times New Roman" w:hAnsi="Times New Roman"/>
                <w:sz w:val="24"/>
                <w:lang w:eastAsia="en-GB"/>
              </w:rPr>
              <w:t>Ekrane turi būti automatiškai daromos transliuojamo vaizdo ekrano nuotraukos kas 15 minučių ir saugoma bent 2 valandų apimtis, su galimybe padaryti transliuojamo vaizdo ekrano nuotrauką rankiniu būdu</w:t>
            </w:r>
            <w:r>
              <w:rPr>
                <w:rFonts w:ascii="Times New Roman" w:hAnsi="Times New Roman"/>
                <w:sz w:val="24"/>
                <w:lang w:eastAsia="en-GB"/>
              </w:rPr>
              <w:t>;</w:t>
            </w:r>
          </w:p>
        </w:tc>
        <w:tc>
          <w:tcPr>
            <w:tcW w:w="1842" w:type="dxa"/>
          </w:tcPr>
          <w:p w14:paraId="1C9A115C"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 xml:space="preserve">Turi </w:t>
            </w:r>
            <w:proofErr w:type="spellStart"/>
            <w:r w:rsidRPr="008347A9">
              <w:rPr>
                <w:rFonts w:ascii="Times New Roman" w:hAnsi="Times New Roman"/>
                <w:sz w:val="22"/>
                <w:szCs w:val="22"/>
                <w:lang w:val="en-US"/>
              </w:rPr>
              <w:t>būti</w:t>
            </w:r>
            <w:proofErr w:type="spellEnd"/>
          </w:p>
        </w:tc>
        <w:tc>
          <w:tcPr>
            <w:tcW w:w="1701" w:type="dxa"/>
          </w:tcPr>
          <w:p w14:paraId="5D98AC72" w14:textId="77777777" w:rsidR="002C351A" w:rsidRPr="008347A9" w:rsidRDefault="002C351A" w:rsidP="000D3565">
            <w:pPr>
              <w:autoSpaceDE w:val="0"/>
              <w:autoSpaceDN w:val="0"/>
              <w:adjustRightInd w:val="0"/>
              <w:rPr>
                <w:rFonts w:ascii="Times New Roman" w:hAnsi="Times New Roman"/>
                <w:sz w:val="22"/>
                <w:szCs w:val="22"/>
                <w:lang w:val="en-US"/>
              </w:rPr>
            </w:pPr>
          </w:p>
        </w:tc>
      </w:tr>
      <w:tr w:rsidR="002C351A" w:rsidRPr="0022256F" w14:paraId="1B92D8BE" w14:textId="77777777" w:rsidTr="000D3565">
        <w:tc>
          <w:tcPr>
            <w:tcW w:w="843" w:type="dxa"/>
          </w:tcPr>
          <w:p w14:paraId="6E14D0BD" w14:textId="77777777" w:rsidR="002C351A"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t>c)</w:t>
            </w:r>
          </w:p>
        </w:tc>
        <w:tc>
          <w:tcPr>
            <w:tcW w:w="5248" w:type="dxa"/>
          </w:tcPr>
          <w:p w14:paraId="2F98E3FD" w14:textId="77777777" w:rsidR="002C351A" w:rsidRPr="007557EA" w:rsidRDefault="002C351A" w:rsidP="000D3565">
            <w:pPr>
              <w:autoSpaceDE w:val="0"/>
              <w:autoSpaceDN w:val="0"/>
              <w:adjustRightInd w:val="0"/>
              <w:rPr>
                <w:rFonts w:ascii="Times New Roman" w:hAnsi="Times New Roman"/>
                <w:sz w:val="24"/>
                <w:lang w:eastAsia="en-GB"/>
              </w:rPr>
            </w:pPr>
            <w:r w:rsidRPr="007557EA">
              <w:rPr>
                <w:rFonts w:ascii="Times New Roman" w:hAnsi="Times New Roman"/>
                <w:sz w:val="24"/>
                <w:lang w:eastAsia="en-GB"/>
              </w:rPr>
              <w:t xml:space="preserve">Programinės </w:t>
            </w:r>
            <w:r w:rsidRPr="007557EA">
              <w:rPr>
                <w:rFonts w:ascii="Times New Roman" w:hAnsi="Times New Roman"/>
                <w:color w:val="000000" w:themeColor="text1"/>
                <w:sz w:val="24"/>
                <w:lang w:eastAsia="en-GB"/>
              </w:rPr>
              <w:t>įrangos ar kompiuterio nuotolinio perkrovimo galimybė, jei sustoja veikimas.</w:t>
            </w:r>
          </w:p>
        </w:tc>
        <w:tc>
          <w:tcPr>
            <w:tcW w:w="1842" w:type="dxa"/>
          </w:tcPr>
          <w:p w14:paraId="176F282B" w14:textId="77777777" w:rsidR="002C351A" w:rsidRPr="008347A9" w:rsidRDefault="002C351A" w:rsidP="000D3565">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 xml:space="preserve">Turi </w:t>
            </w:r>
            <w:proofErr w:type="spellStart"/>
            <w:r w:rsidRPr="008347A9">
              <w:rPr>
                <w:rFonts w:ascii="Times New Roman" w:hAnsi="Times New Roman"/>
                <w:sz w:val="22"/>
                <w:szCs w:val="22"/>
                <w:lang w:val="en-US"/>
              </w:rPr>
              <w:t>būti</w:t>
            </w:r>
            <w:proofErr w:type="spellEnd"/>
          </w:p>
        </w:tc>
        <w:tc>
          <w:tcPr>
            <w:tcW w:w="1701" w:type="dxa"/>
          </w:tcPr>
          <w:p w14:paraId="1E64C97F" w14:textId="77777777" w:rsidR="002C351A" w:rsidRPr="008347A9" w:rsidRDefault="002C351A" w:rsidP="000D3565">
            <w:pPr>
              <w:autoSpaceDE w:val="0"/>
              <w:autoSpaceDN w:val="0"/>
              <w:adjustRightInd w:val="0"/>
              <w:rPr>
                <w:rFonts w:ascii="Times New Roman" w:hAnsi="Times New Roman"/>
                <w:sz w:val="22"/>
                <w:szCs w:val="22"/>
                <w:lang w:val="en-US"/>
              </w:rPr>
            </w:pPr>
          </w:p>
        </w:tc>
      </w:tr>
      <w:tr w:rsidR="002C351A" w:rsidRPr="0022256F" w14:paraId="7048241D" w14:textId="77777777" w:rsidTr="000D3565">
        <w:tc>
          <w:tcPr>
            <w:tcW w:w="843" w:type="dxa"/>
          </w:tcPr>
          <w:p w14:paraId="6B91AF10" w14:textId="77777777" w:rsidR="002C351A"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t>2.</w:t>
            </w:r>
          </w:p>
        </w:tc>
        <w:tc>
          <w:tcPr>
            <w:tcW w:w="5248" w:type="dxa"/>
          </w:tcPr>
          <w:p w14:paraId="4EF5E1F0" w14:textId="77777777" w:rsidR="002C351A" w:rsidRPr="007557EA" w:rsidRDefault="002C351A" w:rsidP="000D3565">
            <w:pPr>
              <w:autoSpaceDE w:val="0"/>
              <w:autoSpaceDN w:val="0"/>
              <w:adjustRightInd w:val="0"/>
              <w:rPr>
                <w:rFonts w:ascii="Times New Roman" w:hAnsi="Times New Roman"/>
                <w:sz w:val="24"/>
                <w:lang w:eastAsia="en-GB"/>
              </w:rPr>
            </w:pPr>
            <w:r w:rsidRPr="007557EA">
              <w:rPr>
                <w:rFonts w:ascii="Times New Roman" w:hAnsi="Times New Roman"/>
                <w:sz w:val="24"/>
                <w:lang w:eastAsia="en-GB"/>
              </w:rPr>
              <w:t>Reklaminių kampanijų kūrimas pasirinktam laikotarpiui, datų pasirinkimas iš kalendoriaus dienos tikslumu, ir kiekvienoje dienoje pasirinktoms valandoms.</w:t>
            </w:r>
          </w:p>
        </w:tc>
        <w:tc>
          <w:tcPr>
            <w:tcW w:w="1842" w:type="dxa"/>
          </w:tcPr>
          <w:p w14:paraId="49E98808" w14:textId="77777777" w:rsidR="002C351A" w:rsidRPr="008347A9" w:rsidRDefault="002C351A" w:rsidP="000D3565">
            <w:pPr>
              <w:autoSpaceDE w:val="0"/>
              <w:autoSpaceDN w:val="0"/>
              <w:adjustRightInd w:val="0"/>
              <w:rPr>
                <w:rFonts w:ascii="Times New Roman" w:hAnsi="Times New Roman"/>
                <w:sz w:val="22"/>
                <w:szCs w:val="22"/>
                <w:lang w:val="en-US"/>
              </w:rPr>
            </w:pPr>
            <w:r>
              <w:rPr>
                <w:rFonts w:ascii="Times New Roman" w:hAnsi="Times New Roman"/>
                <w:sz w:val="22"/>
                <w:szCs w:val="22"/>
                <w:lang w:val="en-US"/>
              </w:rPr>
              <w:t xml:space="preserve">Turi </w:t>
            </w:r>
            <w:proofErr w:type="spellStart"/>
            <w:r>
              <w:rPr>
                <w:rFonts w:ascii="Times New Roman" w:hAnsi="Times New Roman"/>
                <w:sz w:val="22"/>
                <w:szCs w:val="22"/>
                <w:lang w:val="en-US"/>
              </w:rPr>
              <w:t>būti</w:t>
            </w:r>
            <w:proofErr w:type="spellEnd"/>
          </w:p>
        </w:tc>
        <w:tc>
          <w:tcPr>
            <w:tcW w:w="1701" w:type="dxa"/>
          </w:tcPr>
          <w:p w14:paraId="1F147E90" w14:textId="77777777" w:rsidR="002C351A" w:rsidRDefault="002C351A" w:rsidP="000D3565">
            <w:pPr>
              <w:autoSpaceDE w:val="0"/>
              <w:autoSpaceDN w:val="0"/>
              <w:adjustRightInd w:val="0"/>
              <w:rPr>
                <w:rFonts w:ascii="Times New Roman" w:hAnsi="Times New Roman"/>
                <w:sz w:val="22"/>
                <w:szCs w:val="22"/>
                <w:lang w:val="en-US"/>
              </w:rPr>
            </w:pPr>
          </w:p>
        </w:tc>
      </w:tr>
      <w:tr w:rsidR="002C351A" w:rsidRPr="0022256F" w14:paraId="2A86F335" w14:textId="77777777" w:rsidTr="000D3565">
        <w:tc>
          <w:tcPr>
            <w:tcW w:w="843" w:type="dxa"/>
          </w:tcPr>
          <w:p w14:paraId="1A9E6985" w14:textId="77777777" w:rsidR="002C351A"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t>3.</w:t>
            </w:r>
          </w:p>
        </w:tc>
        <w:tc>
          <w:tcPr>
            <w:tcW w:w="5248" w:type="dxa"/>
          </w:tcPr>
          <w:p w14:paraId="4A42C5E5" w14:textId="77777777" w:rsidR="002C351A" w:rsidRPr="007557EA" w:rsidRDefault="002C351A" w:rsidP="000D3565">
            <w:pPr>
              <w:autoSpaceDE w:val="0"/>
              <w:autoSpaceDN w:val="0"/>
              <w:adjustRightInd w:val="0"/>
              <w:rPr>
                <w:rFonts w:ascii="Times New Roman" w:hAnsi="Times New Roman"/>
                <w:sz w:val="24"/>
                <w:lang w:eastAsia="en-GB"/>
              </w:rPr>
            </w:pPr>
            <w:r w:rsidRPr="007557EA">
              <w:rPr>
                <w:rFonts w:ascii="Times New Roman" w:hAnsi="Times New Roman"/>
                <w:sz w:val="24"/>
                <w:lang w:eastAsia="en-GB"/>
              </w:rPr>
              <w:t>Galimybė kurti transliavimo šablonus, greitam kampanijų administravimui (pvz. transliavimas kas antrą valandą, kas trečią valandą, slenkantis grafikas ir kt.).</w:t>
            </w:r>
          </w:p>
        </w:tc>
        <w:tc>
          <w:tcPr>
            <w:tcW w:w="1842" w:type="dxa"/>
          </w:tcPr>
          <w:p w14:paraId="7EAEACF7" w14:textId="77777777" w:rsidR="002C351A" w:rsidRPr="008347A9" w:rsidRDefault="002C351A" w:rsidP="000D3565">
            <w:pPr>
              <w:autoSpaceDE w:val="0"/>
              <w:autoSpaceDN w:val="0"/>
              <w:adjustRightInd w:val="0"/>
              <w:rPr>
                <w:rFonts w:ascii="Times New Roman" w:hAnsi="Times New Roman"/>
                <w:sz w:val="22"/>
                <w:szCs w:val="22"/>
                <w:lang w:val="en-US"/>
              </w:rPr>
            </w:pPr>
            <w:r>
              <w:rPr>
                <w:rFonts w:ascii="Times New Roman" w:hAnsi="Times New Roman"/>
                <w:sz w:val="22"/>
                <w:szCs w:val="22"/>
                <w:lang w:val="en-US"/>
              </w:rPr>
              <w:t xml:space="preserve">Turi </w:t>
            </w:r>
            <w:proofErr w:type="spellStart"/>
            <w:r>
              <w:rPr>
                <w:rFonts w:ascii="Times New Roman" w:hAnsi="Times New Roman"/>
                <w:sz w:val="22"/>
                <w:szCs w:val="22"/>
                <w:lang w:val="en-US"/>
              </w:rPr>
              <w:t>būti</w:t>
            </w:r>
            <w:proofErr w:type="spellEnd"/>
          </w:p>
        </w:tc>
        <w:tc>
          <w:tcPr>
            <w:tcW w:w="1701" w:type="dxa"/>
          </w:tcPr>
          <w:p w14:paraId="0E2E8A93" w14:textId="77777777" w:rsidR="002C351A" w:rsidRDefault="002C351A" w:rsidP="000D3565">
            <w:pPr>
              <w:autoSpaceDE w:val="0"/>
              <w:autoSpaceDN w:val="0"/>
              <w:adjustRightInd w:val="0"/>
              <w:rPr>
                <w:rFonts w:ascii="Times New Roman" w:hAnsi="Times New Roman"/>
                <w:sz w:val="22"/>
                <w:szCs w:val="22"/>
                <w:lang w:val="en-US"/>
              </w:rPr>
            </w:pPr>
          </w:p>
        </w:tc>
      </w:tr>
      <w:tr w:rsidR="002C351A" w:rsidRPr="0022256F" w14:paraId="4F638F80" w14:textId="77777777" w:rsidTr="000D3565">
        <w:tc>
          <w:tcPr>
            <w:tcW w:w="843" w:type="dxa"/>
          </w:tcPr>
          <w:p w14:paraId="162D0EE0" w14:textId="77777777" w:rsidR="002C351A"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t>4.</w:t>
            </w:r>
          </w:p>
        </w:tc>
        <w:tc>
          <w:tcPr>
            <w:tcW w:w="5248" w:type="dxa"/>
          </w:tcPr>
          <w:p w14:paraId="59A059F3" w14:textId="77777777" w:rsidR="002C351A" w:rsidRPr="007557EA" w:rsidRDefault="002C351A" w:rsidP="000D3565">
            <w:pPr>
              <w:autoSpaceDE w:val="0"/>
              <w:autoSpaceDN w:val="0"/>
              <w:adjustRightInd w:val="0"/>
              <w:rPr>
                <w:rFonts w:ascii="Times New Roman" w:hAnsi="Times New Roman"/>
                <w:sz w:val="24"/>
                <w:lang w:eastAsia="en-GB"/>
              </w:rPr>
            </w:pPr>
            <w:r w:rsidRPr="007557EA">
              <w:rPr>
                <w:rFonts w:ascii="Times New Roman" w:hAnsi="Times New Roman"/>
                <w:sz w:val="24"/>
                <w:lang w:eastAsia="en-GB"/>
              </w:rPr>
              <w:t xml:space="preserve">Galimybė priskirti neribotą kiekį reklaminių klipų vienai kampanijai, iš </w:t>
            </w:r>
            <w:proofErr w:type="spellStart"/>
            <w:r w:rsidRPr="007557EA">
              <w:rPr>
                <w:rFonts w:ascii="Times New Roman" w:hAnsi="Times New Roman"/>
                <w:sz w:val="24"/>
                <w:lang w:eastAsia="en-GB"/>
              </w:rPr>
              <w:t>video</w:t>
            </w:r>
            <w:proofErr w:type="spellEnd"/>
            <w:r w:rsidRPr="007557EA">
              <w:rPr>
                <w:rFonts w:ascii="Times New Roman" w:hAnsi="Times New Roman"/>
                <w:sz w:val="24"/>
                <w:lang w:eastAsia="en-GB"/>
              </w:rPr>
              <w:t xml:space="preserve"> bibliotekos, su automatiniu rotavimu transliuojant (pirmą ciklą rodomas vienas klipas, antrą ciklą, kitas ir t.t.).</w:t>
            </w:r>
          </w:p>
        </w:tc>
        <w:tc>
          <w:tcPr>
            <w:tcW w:w="1842" w:type="dxa"/>
          </w:tcPr>
          <w:p w14:paraId="77A7B06A" w14:textId="77777777" w:rsidR="002C351A" w:rsidRPr="008347A9" w:rsidRDefault="002C351A" w:rsidP="000D3565">
            <w:pPr>
              <w:autoSpaceDE w:val="0"/>
              <w:autoSpaceDN w:val="0"/>
              <w:adjustRightInd w:val="0"/>
              <w:rPr>
                <w:rFonts w:ascii="Times New Roman" w:hAnsi="Times New Roman"/>
                <w:sz w:val="22"/>
                <w:szCs w:val="22"/>
                <w:lang w:val="en-US"/>
              </w:rPr>
            </w:pPr>
            <w:r>
              <w:rPr>
                <w:rFonts w:ascii="Times New Roman" w:hAnsi="Times New Roman"/>
                <w:sz w:val="22"/>
                <w:szCs w:val="22"/>
                <w:lang w:val="en-US"/>
              </w:rPr>
              <w:t xml:space="preserve">Turi </w:t>
            </w:r>
            <w:proofErr w:type="spellStart"/>
            <w:r>
              <w:rPr>
                <w:rFonts w:ascii="Times New Roman" w:hAnsi="Times New Roman"/>
                <w:sz w:val="22"/>
                <w:szCs w:val="22"/>
                <w:lang w:val="en-US"/>
              </w:rPr>
              <w:t>būti</w:t>
            </w:r>
            <w:proofErr w:type="spellEnd"/>
          </w:p>
        </w:tc>
        <w:tc>
          <w:tcPr>
            <w:tcW w:w="1701" w:type="dxa"/>
          </w:tcPr>
          <w:p w14:paraId="7727DD59" w14:textId="77777777" w:rsidR="002C351A" w:rsidRDefault="002C351A" w:rsidP="000D3565">
            <w:pPr>
              <w:autoSpaceDE w:val="0"/>
              <w:autoSpaceDN w:val="0"/>
              <w:adjustRightInd w:val="0"/>
              <w:rPr>
                <w:rFonts w:ascii="Times New Roman" w:hAnsi="Times New Roman"/>
                <w:sz w:val="22"/>
                <w:szCs w:val="22"/>
                <w:lang w:val="en-US"/>
              </w:rPr>
            </w:pPr>
          </w:p>
        </w:tc>
      </w:tr>
      <w:tr w:rsidR="002C351A" w:rsidRPr="0022256F" w14:paraId="3F022C3A" w14:textId="77777777" w:rsidTr="000D3565">
        <w:tc>
          <w:tcPr>
            <w:tcW w:w="843" w:type="dxa"/>
          </w:tcPr>
          <w:p w14:paraId="3984F831" w14:textId="77777777" w:rsidR="002C351A"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t>5.</w:t>
            </w:r>
          </w:p>
        </w:tc>
        <w:tc>
          <w:tcPr>
            <w:tcW w:w="5248" w:type="dxa"/>
          </w:tcPr>
          <w:p w14:paraId="3D324FB6" w14:textId="77777777" w:rsidR="002C351A" w:rsidRPr="007557EA" w:rsidRDefault="002C351A" w:rsidP="000D3565">
            <w:pPr>
              <w:autoSpaceDE w:val="0"/>
              <w:autoSpaceDN w:val="0"/>
              <w:adjustRightInd w:val="0"/>
              <w:rPr>
                <w:rFonts w:ascii="Times New Roman" w:hAnsi="Times New Roman"/>
                <w:sz w:val="24"/>
                <w:lang w:eastAsia="en-GB"/>
              </w:rPr>
            </w:pPr>
            <w:r w:rsidRPr="007557EA">
              <w:rPr>
                <w:rFonts w:ascii="Times New Roman" w:hAnsi="Times New Roman"/>
                <w:sz w:val="24"/>
                <w:lang w:eastAsia="en-GB"/>
              </w:rPr>
              <w:t>Galimybė vieną reklaminę kampaniją priskirti transliuoti keliuose ekranuose, nekuriant kiekviename atskirai reklaminės kampanijos ir nepildant tų pačių duomenų.</w:t>
            </w:r>
          </w:p>
        </w:tc>
        <w:tc>
          <w:tcPr>
            <w:tcW w:w="1842" w:type="dxa"/>
          </w:tcPr>
          <w:p w14:paraId="4E28BFC6" w14:textId="77777777" w:rsidR="002C351A" w:rsidRPr="008347A9" w:rsidRDefault="002C351A" w:rsidP="000D3565">
            <w:pPr>
              <w:autoSpaceDE w:val="0"/>
              <w:autoSpaceDN w:val="0"/>
              <w:adjustRightInd w:val="0"/>
              <w:rPr>
                <w:rFonts w:ascii="Times New Roman" w:hAnsi="Times New Roman"/>
                <w:sz w:val="22"/>
                <w:szCs w:val="22"/>
                <w:lang w:val="en-US"/>
              </w:rPr>
            </w:pPr>
            <w:r>
              <w:rPr>
                <w:rFonts w:ascii="Times New Roman" w:hAnsi="Times New Roman"/>
                <w:sz w:val="22"/>
                <w:szCs w:val="22"/>
                <w:lang w:val="en-US"/>
              </w:rPr>
              <w:t xml:space="preserve">Turi </w:t>
            </w:r>
            <w:proofErr w:type="spellStart"/>
            <w:r>
              <w:rPr>
                <w:rFonts w:ascii="Times New Roman" w:hAnsi="Times New Roman"/>
                <w:sz w:val="22"/>
                <w:szCs w:val="22"/>
                <w:lang w:val="en-US"/>
              </w:rPr>
              <w:t>būti</w:t>
            </w:r>
            <w:proofErr w:type="spellEnd"/>
          </w:p>
        </w:tc>
        <w:tc>
          <w:tcPr>
            <w:tcW w:w="1701" w:type="dxa"/>
          </w:tcPr>
          <w:p w14:paraId="0C51F3C9" w14:textId="77777777" w:rsidR="002C351A" w:rsidRDefault="002C351A" w:rsidP="000D3565">
            <w:pPr>
              <w:autoSpaceDE w:val="0"/>
              <w:autoSpaceDN w:val="0"/>
              <w:adjustRightInd w:val="0"/>
              <w:rPr>
                <w:rFonts w:ascii="Times New Roman" w:hAnsi="Times New Roman"/>
                <w:sz w:val="22"/>
                <w:szCs w:val="22"/>
                <w:lang w:val="en-US"/>
              </w:rPr>
            </w:pPr>
          </w:p>
        </w:tc>
      </w:tr>
      <w:tr w:rsidR="002C351A" w:rsidRPr="0022256F" w14:paraId="04362A31" w14:textId="77777777" w:rsidTr="000D3565">
        <w:tc>
          <w:tcPr>
            <w:tcW w:w="843" w:type="dxa"/>
          </w:tcPr>
          <w:p w14:paraId="51678E7A" w14:textId="77777777" w:rsidR="002C351A"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t>6.</w:t>
            </w:r>
          </w:p>
        </w:tc>
        <w:tc>
          <w:tcPr>
            <w:tcW w:w="5248" w:type="dxa"/>
          </w:tcPr>
          <w:p w14:paraId="0CD1BD42" w14:textId="77777777" w:rsidR="002C351A" w:rsidRPr="007557EA" w:rsidRDefault="002C351A" w:rsidP="000D3565">
            <w:pPr>
              <w:autoSpaceDE w:val="0"/>
              <w:autoSpaceDN w:val="0"/>
              <w:adjustRightInd w:val="0"/>
              <w:rPr>
                <w:rFonts w:ascii="Times New Roman" w:hAnsi="Times New Roman"/>
                <w:sz w:val="24"/>
                <w:lang w:eastAsia="en-GB"/>
              </w:rPr>
            </w:pPr>
            <w:r w:rsidRPr="007557EA">
              <w:rPr>
                <w:rFonts w:ascii="Times New Roman" w:hAnsi="Times New Roman"/>
                <w:sz w:val="24"/>
                <w:lang w:eastAsia="en-GB"/>
              </w:rPr>
              <w:t>Eterio užimtumo informacijos atvaizdavimas kiekvienos dienos, kiekvienai rodymo valandai, iš to paties lango su greito redagavimo funkcija.</w:t>
            </w:r>
          </w:p>
        </w:tc>
        <w:tc>
          <w:tcPr>
            <w:tcW w:w="1842" w:type="dxa"/>
          </w:tcPr>
          <w:p w14:paraId="655645C5" w14:textId="77777777" w:rsidR="002C351A" w:rsidRPr="008347A9" w:rsidRDefault="002C351A" w:rsidP="000D3565">
            <w:pPr>
              <w:autoSpaceDE w:val="0"/>
              <w:autoSpaceDN w:val="0"/>
              <w:adjustRightInd w:val="0"/>
              <w:rPr>
                <w:rFonts w:ascii="Times New Roman" w:hAnsi="Times New Roman"/>
                <w:sz w:val="22"/>
                <w:szCs w:val="22"/>
                <w:lang w:val="en-US"/>
              </w:rPr>
            </w:pPr>
            <w:r>
              <w:rPr>
                <w:rFonts w:ascii="Times New Roman" w:hAnsi="Times New Roman"/>
                <w:sz w:val="22"/>
                <w:szCs w:val="22"/>
                <w:lang w:val="en-US"/>
              </w:rPr>
              <w:t xml:space="preserve">Turi </w:t>
            </w:r>
            <w:proofErr w:type="spellStart"/>
            <w:r>
              <w:rPr>
                <w:rFonts w:ascii="Times New Roman" w:hAnsi="Times New Roman"/>
                <w:sz w:val="22"/>
                <w:szCs w:val="22"/>
                <w:lang w:val="en-US"/>
              </w:rPr>
              <w:t>būti</w:t>
            </w:r>
            <w:proofErr w:type="spellEnd"/>
          </w:p>
        </w:tc>
        <w:tc>
          <w:tcPr>
            <w:tcW w:w="1701" w:type="dxa"/>
          </w:tcPr>
          <w:p w14:paraId="39BF8AA2" w14:textId="77777777" w:rsidR="002C351A" w:rsidRDefault="002C351A" w:rsidP="000D3565">
            <w:pPr>
              <w:autoSpaceDE w:val="0"/>
              <w:autoSpaceDN w:val="0"/>
              <w:adjustRightInd w:val="0"/>
              <w:rPr>
                <w:rFonts w:ascii="Times New Roman" w:hAnsi="Times New Roman"/>
                <w:sz w:val="22"/>
                <w:szCs w:val="22"/>
                <w:lang w:val="en-US"/>
              </w:rPr>
            </w:pPr>
          </w:p>
        </w:tc>
      </w:tr>
      <w:tr w:rsidR="002C351A" w:rsidRPr="0022256F" w14:paraId="67403876" w14:textId="77777777" w:rsidTr="000D3565">
        <w:tc>
          <w:tcPr>
            <w:tcW w:w="843" w:type="dxa"/>
          </w:tcPr>
          <w:p w14:paraId="2CFD5C43" w14:textId="77777777" w:rsidR="002C351A"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lastRenderedPageBreak/>
              <w:t>7.</w:t>
            </w:r>
          </w:p>
        </w:tc>
        <w:tc>
          <w:tcPr>
            <w:tcW w:w="5248" w:type="dxa"/>
          </w:tcPr>
          <w:p w14:paraId="0EC9549A" w14:textId="77777777" w:rsidR="002C351A" w:rsidRPr="007557EA" w:rsidRDefault="002C351A" w:rsidP="000D3565">
            <w:pPr>
              <w:autoSpaceDE w:val="0"/>
              <w:autoSpaceDN w:val="0"/>
              <w:adjustRightInd w:val="0"/>
              <w:rPr>
                <w:rFonts w:ascii="Times New Roman" w:hAnsi="Times New Roman"/>
                <w:sz w:val="24"/>
                <w:lang w:eastAsia="en-GB"/>
              </w:rPr>
            </w:pPr>
            <w:r w:rsidRPr="007557EA">
              <w:rPr>
                <w:rFonts w:ascii="Times New Roman" w:hAnsi="Times New Roman"/>
                <w:sz w:val="24"/>
                <w:lang w:eastAsia="en-GB"/>
              </w:rPr>
              <w:t>Reklaminių kampanijų atvaizdavimas su rikiavimo bei filtravimo funkcijomis (nebeaktyvios pasibaigusios kampanijos, aktyvios, būsimos dar neprasidėjusios, ištrintos ir pan.).</w:t>
            </w:r>
          </w:p>
        </w:tc>
        <w:tc>
          <w:tcPr>
            <w:tcW w:w="1842" w:type="dxa"/>
          </w:tcPr>
          <w:p w14:paraId="5CBF5EC0" w14:textId="77777777" w:rsidR="002C351A" w:rsidRPr="008347A9" w:rsidRDefault="002C351A" w:rsidP="000D3565">
            <w:pPr>
              <w:autoSpaceDE w:val="0"/>
              <w:autoSpaceDN w:val="0"/>
              <w:adjustRightInd w:val="0"/>
              <w:rPr>
                <w:rFonts w:ascii="Times New Roman" w:hAnsi="Times New Roman"/>
                <w:sz w:val="22"/>
                <w:szCs w:val="22"/>
                <w:lang w:val="en-US"/>
              </w:rPr>
            </w:pPr>
            <w:r>
              <w:rPr>
                <w:rFonts w:ascii="Times New Roman" w:hAnsi="Times New Roman"/>
                <w:sz w:val="22"/>
                <w:szCs w:val="22"/>
                <w:lang w:val="en-US"/>
              </w:rPr>
              <w:t xml:space="preserve">Turi </w:t>
            </w:r>
            <w:proofErr w:type="spellStart"/>
            <w:r>
              <w:rPr>
                <w:rFonts w:ascii="Times New Roman" w:hAnsi="Times New Roman"/>
                <w:sz w:val="22"/>
                <w:szCs w:val="22"/>
                <w:lang w:val="en-US"/>
              </w:rPr>
              <w:t>būti</w:t>
            </w:r>
            <w:proofErr w:type="spellEnd"/>
          </w:p>
        </w:tc>
        <w:tc>
          <w:tcPr>
            <w:tcW w:w="1701" w:type="dxa"/>
          </w:tcPr>
          <w:p w14:paraId="34A2DE8B" w14:textId="77777777" w:rsidR="002C351A" w:rsidRDefault="002C351A" w:rsidP="000D3565">
            <w:pPr>
              <w:autoSpaceDE w:val="0"/>
              <w:autoSpaceDN w:val="0"/>
              <w:adjustRightInd w:val="0"/>
              <w:rPr>
                <w:rFonts w:ascii="Times New Roman" w:hAnsi="Times New Roman"/>
                <w:sz w:val="22"/>
                <w:szCs w:val="22"/>
                <w:lang w:val="en-US"/>
              </w:rPr>
            </w:pPr>
          </w:p>
        </w:tc>
      </w:tr>
      <w:tr w:rsidR="002C351A" w:rsidRPr="0022256F" w14:paraId="25B3F76E" w14:textId="77777777" w:rsidTr="000D3565">
        <w:tc>
          <w:tcPr>
            <w:tcW w:w="843" w:type="dxa"/>
          </w:tcPr>
          <w:p w14:paraId="25C2E906" w14:textId="77777777" w:rsidR="002C351A"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t>8.</w:t>
            </w:r>
          </w:p>
        </w:tc>
        <w:tc>
          <w:tcPr>
            <w:tcW w:w="5248" w:type="dxa"/>
          </w:tcPr>
          <w:p w14:paraId="41726312" w14:textId="77777777" w:rsidR="002C351A" w:rsidRPr="007557EA" w:rsidRDefault="002C351A" w:rsidP="000D3565">
            <w:pPr>
              <w:autoSpaceDE w:val="0"/>
              <w:autoSpaceDN w:val="0"/>
              <w:adjustRightInd w:val="0"/>
              <w:rPr>
                <w:rFonts w:ascii="Times New Roman" w:hAnsi="Times New Roman"/>
                <w:sz w:val="24"/>
                <w:lang w:eastAsia="en-GB"/>
              </w:rPr>
            </w:pPr>
            <w:proofErr w:type="spellStart"/>
            <w:r w:rsidRPr="007557EA">
              <w:rPr>
                <w:rFonts w:ascii="Times New Roman" w:hAnsi="Times New Roman"/>
                <w:sz w:val="24"/>
                <w:lang w:eastAsia="en-GB"/>
              </w:rPr>
              <w:t>Video</w:t>
            </w:r>
            <w:proofErr w:type="spellEnd"/>
            <w:r w:rsidRPr="007557EA">
              <w:rPr>
                <w:rFonts w:ascii="Times New Roman" w:hAnsi="Times New Roman"/>
                <w:sz w:val="24"/>
                <w:lang w:eastAsia="en-GB"/>
              </w:rPr>
              <w:t xml:space="preserve"> bibliotekos atvaizdavimas su visais įkeltais į programą reklaminiais klipais, galimybė aktyvuoti juos peržiūrai paspaudus grojimo mygtuką. Galimybė sukurti žymas klipams (komercinis, rėmimas, savireklama ir kt.) ir suteikti klipams pavadinimus sistemoje, bei atlikti filtravimą pagal pavadinimus ar žymas.</w:t>
            </w:r>
          </w:p>
        </w:tc>
        <w:tc>
          <w:tcPr>
            <w:tcW w:w="1842" w:type="dxa"/>
          </w:tcPr>
          <w:p w14:paraId="5C4F85D9" w14:textId="77777777" w:rsidR="002C351A" w:rsidRPr="008347A9" w:rsidRDefault="002C351A" w:rsidP="000D3565">
            <w:pPr>
              <w:autoSpaceDE w:val="0"/>
              <w:autoSpaceDN w:val="0"/>
              <w:adjustRightInd w:val="0"/>
              <w:rPr>
                <w:rFonts w:ascii="Times New Roman" w:hAnsi="Times New Roman"/>
                <w:sz w:val="22"/>
                <w:szCs w:val="22"/>
                <w:lang w:val="en-US"/>
              </w:rPr>
            </w:pPr>
            <w:r>
              <w:rPr>
                <w:rFonts w:ascii="Times New Roman" w:hAnsi="Times New Roman"/>
                <w:sz w:val="22"/>
                <w:szCs w:val="22"/>
                <w:lang w:val="en-US"/>
              </w:rPr>
              <w:t xml:space="preserve">Turi </w:t>
            </w:r>
            <w:proofErr w:type="spellStart"/>
            <w:r>
              <w:rPr>
                <w:rFonts w:ascii="Times New Roman" w:hAnsi="Times New Roman"/>
                <w:sz w:val="22"/>
                <w:szCs w:val="22"/>
                <w:lang w:val="en-US"/>
              </w:rPr>
              <w:t>būti</w:t>
            </w:r>
            <w:proofErr w:type="spellEnd"/>
          </w:p>
        </w:tc>
        <w:tc>
          <w:tcPr>
            <w:tcW w:w="1701" w:type="dxa"/>
          </w:tcPr>
          <w:p w14:paraId="71CECDA4" w14:textId="77777777" w:rsidR="002C351A" w:rsidRDefault="002C351A" w:rsidP="000D3565">
            <w:pPr>
              <w:autoSpaceDE w:val="0"/>
              <w:autoSpaceDN w:val="0"/>
              <w:adjustRightInd w:val="0"/>
              <w:rPr>
                <w:rFonts w:ascii="Times New Roman" w:hAnsi="Times New Roman"/>
                <w:sz w:val="22"/>
                <w:szCs w:val="22"/>
                <w:lang w:val="en-US"/>
              </w:rPr>
            </w:pPr>
          </w:p>
        </w:tc>
      </w:tr>
      <w:tr w:rsidR="002C351A" w:rsidRPr="0022256F" w14:paraId="69C7DC90" w14:textId="77777777" w:rsidTr="000D3565">
        <w:tc>
          <w:tcPr>
            <w:tcW w:w="843" w:type="dxa"/>
          </w:tcPr>
          <w:p w14:paraId="0427EB57" w14:textId="77777777" w:rsidR="002C351A"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t>9.</w:t>
            </w:r>
          </w:p>
        </w:tc>
        <w:tc>
          <w:tcPr>
            <w:tcW w:w="5248" w:type="dxa"/>
          </w:tcPr>
          <w:p w14:paraId="0A7C1AD0" w14:textId="77777777" w:rsidR="002C351A" w:rsidRPr="007557EA" w:rsidRDefault="002C351A" w:rsidP="000D3565">
            <w:pPr>
              <w:autoSpaceDE w:val="0"/>
              <w:autoSpaceDN w:val="0"/>
              <w:adjustRightInd w:val="0"/>
              <w:rPr>
                <w:rFonts w:ascii="Times New Roman" w:hAnsi="Times New Roman"/>
                <w:sz w:val="24"/>
                <w:lang w:eastAsia="en-GB"/>
              </w:rPr>
            </w:pPr>
            <w:r w:rsidRPr="007557EA">
              <w:rPr>
                <w:rFonts w:ascii="Times New Roman" w:hAnsi="Times New Roman"/>
                <w:sz w:val="24"/>
                <w:lang w:eastAsia="en-GB"/>
              </w:rPr>
              <w:t>Eterio užimtumo administravimas, matyti kuris ekranas, kurią dieną ir valandą, kiek turi aktyvių kampanijų. Turi būti galimybė paspaudus ant valandos koreguoti reklamines kampanijas, pridėti naujas, ar pašalinti kampaniją iš jau esamų.</w:t>
            </w:r>
          </w:p>
        </w:tc>
        <w:tc>
          <w:tcPr>
            <w:tcW w:w="1842" w:type="dxa"/>
          </w:tcPr>
          <w:p w14:paraId="561D4580" w14:textId="77777777" w:rsidR="002C351A" w:rsidRPr="008347A9" w:rsidRDefault="002C351A" w:rsidP="000D3565">
            <w:pPr>
              <w:autoSpaceDE w:val="0"/>
              <w:autoSpaceDN w:val="0"/>
              <w:adjustRightInd w:val="0"/>
              <w:rPr>
                <w:rFonts w:ascii="Times New Roman" w:hAnsi="Times New Roman"/>
                <w:sz w:val="22"/>
                <w:szCs w:val="22"/>
                <w:lang w:val="en-US"/>
              </w:rPr>
            </w:pPr>
            <w:r>
              <w:rPr>
                <w:rFonts w:ascii="Times New Roman" w:hAnsi="Times New Roman"/>
                <w:sz w:val="22"/>
                <w:szCs w:val="22"/>
                <w:lang w:val="en-US"/>
              </w:rPr>
              <w:t xml:space="preserve">Turi </w:t>
            </w:r>
            <w:proofErr w:type="spellStart"/>
            <w:r>
              <w:rPr>
                <w:rFonts w:ascii="Times New Roman" w:hAnsi="Times New Roman"/>
                <w:sz w:val="22"/>
                <w:szCs w:val="22"/>
                <w:lang w:val="en-US"/>
              </w:rPr>
              <w:t>būti</w:t>
            </w:r>
            <w:proofErr w:type="spellEnd"/>
          </w:p>
        </w:tc>
        <w:tc>
          <w:tcPr>
            <w:tcW w:w="1701" w:type="dxa"/>
          </w:tcPr>
          <w:p w14:paraId="3C001239" w14:textId="77777777" w:rsidR="002C351A" w:rsidRDefault="002C351A" w:rsidP="000D3565">
            <w:pPr>
              <w:autoSpaceDE w:val="0"/>
              <w:autoSpaceDN w:val="0"/>
              <w:adjustRightInd w:val="0"/>
              <w:rPr>
                <w:rFonts w:ascii="Times New Roman" w:hAnsi="Times New Roman"/>
                <w:sz w:val="22"/>
                <w:szCs w:val="22"/>
                <w:lang w:val="en-US"/>
              </w:rPr>
            </w:pPr>
          </w:p>
        </w:tc>
      </w:tr>
      <w:tr w:rsidR="002C351A" w:rsidRPr="0022256F" w14:paraId="6DEBE311" w14:textId="77777777" w:rsidTr="000D3565">
        <w:tc>
          <w:tcPr>
            <w:tcW w:w="843" w:type="dxa"/>
          </w:tcPr>
          <w:p w14:paraId="33656192" w14:textId="77777777" w:rsidR="002C351A"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t>10.</w:t>
            </w:r>
          </w:p>
        </w:tc>
        <w:tc>
          <w:tcPr>
            <w:tcW w:w="5248" w:type="dxa"/>
          </w:tcPr>
          <w:p w14:paraId="535CEF09" w14:textId="77777777" w:rsidR="002C351A" w:rsidRPr="007557EA" w:rsidRDefault="002C351A" w:rsidP="000D3565">
            <w:pPr>
              <w:autoSpaceDE w:val="0"/>
              <w:autoSpaceDN w:val="0"/>
              <w:adjustRightInd w:val="0"/>
              <w:rPr>
                <w:rFonts w:ascii="Times New Roman" w:hAnsi="Times New Roman"/>
                <w:sz w:val="24"/>
                <w:lang w:eastAsia="en-GB"/>
              </w:rPr>
            </w:pPr>
            <w:r w:rsidRPr="007557EA">
              <w:rPr>
                <w:rFonts w:ascii="Times New Roman" w:hAnsi="Times New Roman"/>
                <w:sz w:val="24"/>
                <w:lang w:eastAsia="en-GB"/>
              </w:rPr>
              <w:t>Transliavimo programos galimybė atvaizduoti realaus laiko vaizdą kompiuteryje, kuris matomas lauko ekrane (ar ekranuose), bei veikti tiek ir viename kompiuteryje, transliuojant iš jo į kelis ekranus, tiek ir esant atskiriems kompiuteriams, kiekviename iš tų kompiuterių atskirai, perduodant į jam priskirtą ekraną.</w:t>
            </w:r>
          </w:p>
        </w:tc>
        <w:tc>
          <w:tcPr>
            <w:tcW w:w="1842" w:type="dxa"/>
          </w:tcPr>
          <w:p w14:paraId="2F4B13AC" w14:textId="77777777" w:rsidR="002C351A" w:rsidRPr="008347A9" w:rsidRDefault="002C351A" w:rsidP="000D3565">
            <w:pPr>
              <w:autoSpaceDE w:val="0"/>
              <w:autoSpaceDN w:val="0"/>
              <w:adjustRightInd w:val="0"/>
              <w:rPr>
                <w:rFonts w:ascii="Times New Roman" w:hAnsi="Times New Roman"/>
                <w:sz w:val="22"/>
                <w:szCs w:val="22"/>
                <w:lang w:val="en-US"/>
              </w:rPr>
            </w:pPr>
            <w:r>
              <w:rPr>
                <w:rFonts w:ascii="Times New Roman" w:hAnsi="Times New Roman"/>
                <w:sz w:val="22"/>
                <w:szCs w:val="22"/>
                <w:lang w:val="en-US"/>
              </w:rPr>
              <w:t xml:space="preserve">Turi </w:t>
            </w:r>
            <w:proofErr w:type="spellStart"/>
            <w:r>
              <w:rPr>
                <w:rFonts w:ascii="Times New Roman" w:hAnsi="Times New Roman"/>
                <w:sz w:val="22"/>
                <w:szCs w:val="22"/>
                <w:lang w:val="en-US"/>
              </w:rPr>
              <w:t>būti</w:t>
            </w:r>
            <w:proofErr w:type="spellEnd"/>
          </w:p>
        </w:tc>
        <w:tc>
          <w:tcPr>
            <w:tcW w:w="1701" w:type="dxa"/>
          </w:tcPr>
          <w:p w14:paraId="6E3E7A6F" w14:textId="77777777" w:rsidR="002C351A" w:rsidRDefault="002C351A" w:rsidP="000D3565">
            <w:pPr>
              <w:autoSpaceDE w:val="0"/>
              <w:autoSpaceDN w:val="0"/>
              <w:adjustRightInd w:val="0"/>
              <w:rPr>
                <w:rFonts w:ascii="Times New Roman" w:hAnsi="Times New Roman"/>
                <w:sz w:val="22"/>
                <w:szCs w:val="22"/>
                <w:lang w:val="en-US"/>
              </w:rPr>
            </w:pPr>
          </w:p>
        </w:tc>
      </w:tr>
      <w:tr w:rsidR="002C351A" w:rsidRPr="0022256F" w14:paraId="0E9D93BA" w14:textId="77777777" w:rsidTr="000D3565">
        <w:tc>
          <w:tcPr>
            <w:tcW w:w="843" w:type="dxa"/>
          </w:tcPr>
          <w:p w14:paraId="0D72EF00" w14:textId="77777777" w:rsidR="002C351A"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t>11.</w:t>
            </w:r>
          </w:p>
        </w:tc>
        <w:tc>
          <w:tcPr>
            <w:tcW w:w="5248" w:type="dxa"/>
          </w:tcPr>
          <w:p w14:paraId="0D47952A" w14:textId="77777777" w:rsidR="002C351A" w:rsidRPr="007557EA" w:rsidRDefault="002C351A" w:rsidP="000D3565">
            <w:pPr>
              <w:autoSpaceDE w:val="0"/>
              <w:autoSpaceDN w:val="0"/>
              <w:adjustRightInd w:val="0"/>
              <w:rPr>
                <w:rFonts w:ascii="Times New Roman" w:hAnsi="Times New Roman"/>
                <w:sz w:val="24"/>
                <w:lang w:eastAsia="en-GB"/>
              </w:rPr>
            </w:pPr>
            <w:r w:rsidRPr="00042C26">
              <w:rPr>
                <w:rFonts w:ascii="Times New Roman" w:hAnsi="Times New Roman"/>
                <w:sz w:val="24"/>
              </w:rPr>
              <w:t>Programin</w:t>
            </w:r>
            <w:r w:rsidRPr="007557EA">
              <w:rPr>
                <w:rFonts w:ascii="Times New Roman" w:hAnsi="Times New Roman"/>
                <w:sz w:val="24"/>
              </w:rPr>
              <w:t xml:space="preserve">ė įranga turi būti prieinama ir valdoma naudojant Windows i </w:t>
            </w:r>
            <w:proofErr w:type="spellStart"/>
            <w:r w:rsidRPr="007557EA">
              <w:rPr>
                <w:rFonts w:ascii="Times New Roman" w:hAnsi="Times New Roman"/>
                <w:sz w:val="24"/>
              </w:rPr>
              <w:t>MacOS</w:t>
            </w:r>
            <w:proofErr w:type="spellEnd"/>
            <w:r w:rsidRPr="007557EA">
              <w:rPr>
                <w:rFonts w:ascii="Times New Roman" w:hAnsi="Times New Roman"/>
                <w:sz w:val="24"/>
              </w:rPr>
              <w:t xml:space="preserve"> operacines sistemas.</w:t>
            </w:r>
          </w:p>
        </w:tc>
        <w:tc>
          <w:tcPr>
            <w:tcW w:w="1842" w:type="dxa"/>
          </w:tcPr>
          <w:p w14:paraId="0E322EA6" w14:textId="77777777" w:rsidR="002C351A" w:rsidRPr="008347A9" w:rsidRDefault="002C351A" w:rsidP="000D3565">
            <w:pPr>
              <w:autoSpaceDE w:val="0"/>
              <w:autoSpaceDN w:val="0"/>
              <w:adjustRightInd w:val="0"/>
              <w:rPr>
                <w:rFonts w:ascii="Times New Roman" w:hAnsi="Times New Roman"/>
                <w:sz w:val="22"/>
                <w:szCs w:val="22"/>
                <w:lang w:val="en-US"/>
              </w:rPr>
            </w:pPr>
            <w:r>
              <w:rPr>
                <w:rFonts w:ascii="Times New Roman" w:hAnsi="Times New Roman"/>
                <w:sz w:val="22"/>
                <w:szCs w:val="22"/>
                <w:lang w:val="en-US"/>
              </w:rPr>
              <w:t xml:space="preserve">Turi </w:t>
            </w:r>
            <w:proofErr w:type="spellStart"/>
            <w:r>
              <w:rPr>
                <w:rFonts w:ascii="Times New Roman" w:hAnsi="Times New Roman"/>
                <w:sz w:val="22"/>
                <w:szCs w:val="22"/>
                <w:lang w:val="en-US"/>
              </w:rPr>
              <w:t>būti</w:t>
            </w:r>
            <w:proofErr w:type="spellEnd"/>
          </w:p>
        </w:tc>
        <w:tc>
          <w:tcPr>
            <w:tcW w:w="1701" w:type="dxa"/>
          </w:tcPr>
          <w:p w14:paraId="3634473C" w14:textId="77777777" w:rsidR="002C351A" w:rsidRDefault="002C351A" w:rsidP="000D3565">
            <w:pPr>
              <w:autoSpaceDE w:val="0"/>
              <w:autoSpaceDN w:val="0"/>
              <w:adjustRightInd w:val="0"/>
              <w:rPr>
                <w:rFonts w:ascii="Times New Roman" w:hAnsi="Times New Roman"/>
                <w:sz w:val="22"/>
                <w:szCs w:val="22"/>
                <w:lang w:val="en-US"/>
              </w:rPr>
            </w:pPr>
          </w:p>
        </w:tc>
      </w:tr>
      <w:tr w:rsidR="002C351A" w:rsidRPr="0022256F" w14:paraId="4F0A1765" w14:textId="77777777" w:rsidTr="000D3565">
        <w:tc>
          <w:tcPr>
            <w:tcW w:w="843" w:type="dxa"/>
          </w:tcPr>
          <w:p w14:paraId="4E39129F" w14:textId="77777777" w:rsidR="002C351A" w:rsidRDefault="002C351A" w:rsidP="000D3565">
            <w:pPr>
              <w:autoSpaceDE w:val="0"/>
              <w:autoSpaceDN w:val="0"/>
              <w:adjustRightInd w:val="0"/>
              <w:ind w:right="-107" w:firstLine="24"/>
              <w:rPr>
                <w:rFonts w:ascii="Times New Roman" w:hAnsi="Times New Roman"/>
                <w:sz w:val="22"/>
                <w:szCs w:val="22"/>
              </w:rPr>
            </w:pPr>
            <w:r>
              <w:rPr>
                <w:rFonts w:ascii="Times New Roman" w:hAnsi="Times New Roman"/>
                <w:sz w:val="22"/>
                <w:szCs w:val="22"/>
              </w:rPr>
              <w:t>12.</w:t>
            </w:r>
          </w:p>
        </w:tc>
        <w:tc>
          <w:tcPr>
            <w:tcW w:w="5248" w:type="dxa"/>
          </w:tcPr>
          <w:p w14:paraId="7E8C459C" w14:textId="77777777" w:rsidR="002C351A" w:rsidRPr="007557EA" w:rsidRDefault="002C351A" w:rsidP="000D3565">
            <w:pPr>
              <w:autoSpaceDE w:val="0"/>
              <w:autoSpaceDN w:val="0"/>
              <w:adjustRightInd w:val="0"/>
              <w:rPr>
                <w:rFonts w:ascii="Times New Roman" w:hAnsi="Times New Roman"/>
                <w:sz w:val="24"/>
                <w:lang w:eastAsia="en-GB"/>
              </w:rPr>
            </w:pPr>
            <w:r w:rsidRPr="007557EA">
              <w:rPr>
                <w:rFonts w:ascii="Times New Roman" w:hAnsi="Times New Roman"/>
                <w:sz w:val="24"/>
              </w:rPr>
              <w:t>Galimybė Rotuoti neribotą kiekį skirtingų reklaminių klipų</w:t>
            </w:r>
            <w:r>
              <w:rPr>
                <w:rFonts w:ascii="Times New Roman" w:hAnsi="Times New Roman"/>
                <w:sz w:val="24"/>
              </w:rPr>
              <w:t>.</w:t>
            </w:r>
          </w:p>
        </w:tc>
        <w:tc>
          <w:tcPr>
            <w:tcW w:w="1842" w:type="dxa"/>
          </w:tcPr>
          <w:p w14:paraId="6657686E" w14:textId="77777777" w:rsidR="002C351A" w:rsidRPr="008347A9" w:rsidRDefault="002C351A" w:rsidP="000D3565">
            <w:pPr>
              <w:autoSpaceDE w:val="0"/>
              <w:autoSpaceDN w:val="0"/>
              <w:adjustRightInd w:val="0"/>
              <w:rPr>
                <w:rFonts w:ascii="Times New Roman" w:hAnsi="Times New Roman"/>
                <w:sz w:val="22"/>
                <w:szCs w:val="22"/>
                <w:lang w:val="en-US"/>
              </w:rPr>
            </w:pPr>
            <w:r>
              <w:rPr>
                <w:rFonts w:ascii="Times New Roman" w:hAnsi="Times New Roman"/>
                <w:sz w:val="22"/>
                <w:szCs w:val="22"/>
                <w:lang w:val="en-US"/>
              </w:rPr>
              <w:t xml:space="preserve">Turi </w:t>
            </w:r>
            <w:proofErr w:type="spellStart"/>
            <w:r>
              <w:rPr>
                <w:rFonts w:ascii="Times New Roman" w:hAnsi="Times New Roman"/>
                <w:sz w:val="22"/>
                <w:szCs w:val="22"/>
                <w:lang w:val="en-US"/>
              </w:rPr>
              <w:t>būti</w:t>
            </w:r>
            <w:proofErr w:type="spellEnd"/>
          </w:p>
        </w:tc>
        <w:tc>
          <w:tcPr>
            <w:tcW w:w="1701" w:type="dxa"/>
          </w:tcPr>
          <w:p w14:paraId="424E406B" w14:textId="77777777" w:rsidR="002C351A" w:rsidRDefault="002C351A" w:rsidP="000D3565">
            <w:pPr>
              <w:autoSpaceDE w:val="0"/>
              <w:autoSpaceDN w:val="0"/>
              <w:adjustRightInd w:val="0"/>
              <w:rPr>
                <w:rFonts w:ascii="Times New Roman" w:hAnsi="Times New Roman"/>
                <w:sz w:val="22"/>
                <w:szCs w:val="22"/>
                <w:lang w:val="en-US"/>
              </w:rPr>
            </w:pPr>
          </w:p>
        </w:tc>
      </w:tr>
    </w:tbl>
    <w:p w14:paraId="51306551" w14:textId="77777777" w:rsidR="002C351A" w:rsidRDefault="002C351A" w:rsidP="002C351A">
      <w:pPr>
        <w:tabs>
          <w:tab w:val="left" w:pos="284"/>
          <w:tab w:val="left" w:pos="567"/>
        </w:tabs>
        <w:ind w:right="22"/>
        <w:jc w:val="both"/>
        <w:rPr>
          <w:rFonts w:ascii="Times New Roman" w:hAnsi="Times New Roman"/>
          <w:sz w:val="24"/>
          <w:lang w:val="en-US"/>
        </w:rPr>
      </w:pPr>
    </w:p>
    <w:p w14:paraId="48ABB648" w14:textId="77777777" w:rsidR="002C351A" w:rsidRDefault="002C351A" w:rsidP="002C351A">
      <w:pPr>
        <w:ind w:firstLine="720"/>
        <w:jc w:val="both"/>
        <w:rPr>
          <w:rFonts w:ascii="Times New Roman" w:hAnsi="Times New Roman"/>
          <w:sz w:val="24"/>
        </w:rPr>
      </w:pPr>
    </w:p>
    <w:p w14:paraId="7E7CCA89" w14:textId="77777777" w:rsidR="002C351A" w:rsidRPr="001F0C24" w:rsidRDefault="002C351A" w:rsidP="002C351A">
      <w:pPr>
        <w:ind w:firstLine="720"/>
        <w:jc w:val="both"/>
        <w:rPr>
          <w:rFonts w:ascii="Times New Roman" w:hAnsi="Times New Roman"/>
          <w:sz w:val="24"/>
        </w:rPr>
      </w:pPr>
      <w:r w:rsidRPr="001F0C24">
        <w:rPr>
          <w:rFonts w:ascii="Times New Roman" w:hAnsi="Times New Roman"/>
          <w:sz w:val="24"/>
        </w:rPr>
        <w:t>Kartu su pasiūlymu pateikiami šie dokumentai:</w:t>
      </w:r>
    </w:p>
    <w:p w14:paraId="1472D692" w14:textId="77777777" w:rsidR="002C351A" w:rsidRPr="001F0C24" w:rsidRDefault="002C351A" w:rsidP="002C351A">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2C351A" w:rsidRPr="001F0C24" w14:paraId="6D2E9D69" w14:textId="77777777" w:rsidTr="000D3565">
        <w:tc>
          <w:tcPr>
            <w:tcW w:w="675" w:type="dxa"/>
          </w:tcPr>
          <w:p w14:paraId="149E48A1" w14:textId="77777777" w:rsidR="002C351A" w:rsidRPr="001F0C24" w:rsidRDefault="002C351A" w:rsidP="000D3565">
            <w:pPr>
              <w:jc w:val="center"/>
              <w:rPr>
                <w:rFonts w:ascii="Times New Roman" w:hAnsi="Times New Roman"/>
                <w:sz w:val="24"/>
              </w:rPr>
            </w:pPr>
            <w:proofErr w:type="spellStart"/>
            <w:r w:rsidRPr="001F0C24">
              <w:rPr>
                <w:rFonts w:ascii="Times New Roman" w:hAnsi="Times New Roman"/>
                <w:sz w:val="24"/>
              </w:rPr>
              <w:t>Eil.Nr</w:t>
            </w:r>
            <w:proofErr w:type="spellEnd"/>
            <w:r w:rsidRPr="001F0C24">
              <w:rPr>
                <w:rFonts w:ascii="Times New Roman" w:hAnsi="Times New Roman"/>
                <w:sz w:val="24"/>
              </w:rPr>
              <w:t>.</w:t>
            </w:r>
          </w:p>
        </w:tc>
        <w:tc>
          <w:tcPr>
            <w:tcW w:w="6521" w:type="dxa"/>
          </w:tcPr>
          <w:p w14:paraId="1754F4B3" w14:textId="77777777" w:rsidR="002C351A" w:rsidRPr="001F0C24" w:rsidRDefault="002C351A" w:rsidP="000D3565">
            <w:pPr>
              <w:jc w:val="center"/>
              <w:rPr>
                <w:rFonts w:ascii="Times New Roman" w:hAnsi="Times New Roman"/>
                <w:sz w:val="24"/>
              </w:rPr>
            </w:pPr>
            <w:r w:rsidRPr="001F0C24">
              <w:rPr>
                <w:rFonts w:ascii="Times New Roman" w:hAnsi="Times New Roman"/>
                <w:sz w:val="24"/>
              </w:rPr>
              <w:t>Pateiktų dokumentų pavadinimas</w:t>
            </w:r>
          </w:p>
        </w:tc>
        <w:tc>
          <w:tcPr>
            <w:tcW w:w="2693" w:type="dxa"/>
          </w:tcPr>
          <w:p w14:paraId="313C30F3" w14:textId="77777777" w:rsidR="002C351A" w:rsidRPr="001F0C24" w:rsidRDefault="002C351A" w:rsidP="000D3565">
            <w:pPr>
              <w:jc w:val="center"/>
              <w:rPr>
                <w:rFonts w:ascii="Times New Roman" w:hAnsi="Times New Roman"/>
                <w:sz w:val="24"/>
              </w:rPr>
            </w:pPr>
            <w:r w:rsidRPr="001F0C24">
              <w:rPr>
                <w:rFonts w:ascii="Times New Roman" w:hAnsi="Times New Roman"/>
                <w:sz w:val="24"/>
              </w:rPr>
              <w:t>Dokumento puslapių skaičius</w:t>
            </w:r>
          </w:p>
        </w:tc>
      </w:tr>
      <w:tr w:rsidR="002C351A" w:rsidRPr="001F0C24" w14:paraId="0694EE6E" w14:textId="77777777" w:rsidTr="000D3565">
        <w:tc>
          <w:tcPr>
            <w:tcW w:w="675" w:type="dxa"/>
          </w:tcPr>
          <w:p w14:paraId="3059BBC2" w14:textId="77777777" w:rsidR="002C351A" w:rsidRPr="001F0C24" w:rsidRDefault="002C351A" w:rsidP="000D3565">
            <w:pPr>
              <w:jc w:val="both"/>
              <w:rPr>
                <w:rFonts w:ascii="Times New Roman" w:hAnsi="Times New Roman"/>
                <w:sz w:val="24"/>
              </w:rPr>
            </w:pPr>
          </w:p>
        </w:tc>
        <w:tc>
          <w:tcPr>
            <w:tcW w:w="6521" w:type="dxa"/>
          </w:tcPr>
          <w:p w14:paraId="7D84C9A1" w14:textId="77777777" w:rsidR="002C351A" w:rsidRPr="001F0C24" w:rsidRDefault="002C351A" w:rsidP="000D3565">
            <w:pPr>
              <w:jc w:val="both"/>
              <w:rPr>
                <w:rFonts w:ascii="Times New Roman" w:hAnsi="Times New Roman"/>
                <w:sz w:val="24"/>
              </w:rPr>
            </w:pPr>
          </w:p>
        </w:tc>
        <w:tc>
          <w:tcPr>
            <w:tcW w:w="2693" w:type="dxa"/>
          </w:tcPr>
          <w:p w14:paraId="6A38229E" w14:textId="77777777" w:rsidR="002C351A" w:rsidRPr="001F0C24" w:rsidRDefault="002C351A" w:rsidP="000D3565">
            <w:pPr>
              <w:jc w:val="both"/>
              <w:rPr>
                <w:rFonts w:ascii="Times New Roman" w:hAnsi="Times New Roman"/>
                <w:sz w:val="24"/>
              </w:rPr>
            </w:pPr>
          </w:p>
        </w:tc>
      </w:tr>
      <w:tr w:rsidR="002C351A" w:rsidRPr="001F0C24" w14:paraId="7333CD70" w14:textId="77777777" w:rsidTr="000D3565">
        <w:tc>
          <w:tcPr>
            <w:tcW w:w="675" w:type="dxa"/>
          </w:tcPr>
          <w:p w14:paraId="1A8B9C13" w14:textId="77777777" w:rsidR="002C351A" w:rsidRPr="001F0C24" w:rsidRDefault="002C351A" w:rsidP="000D3565">
            <w:pPr>
              <w:jc w:val="both"/>
              <w:rPr>
                <w:rFonts w:ascii="Times New Roman" w:hAnsi="Times New Roman"/>
                <w:sz w:val="24"/>
              </w:rPr>
            </w:pPr>
          </w:p>
        </w:tc>
        <w:tc>
          <w:tcPr>
            <w:tcW w:w="6521" w:type="dxa"/>
          </w:tcPr>
          <w:p w14:paraId="78EF3B86" w14:textId="77777777" w:rsidR="002C351A" w:rsidRPr="001F0C24" w:rsidRDefault="002C351A" w:rsidP="000D3565">
            <w:pPr>
              <w:pStyle w:val="Header"/>
              <w:rPr>
                <w:rFonts w:ascii="Times New Roman" w:hAnsi="Times New Roman"/>
                <w:sz w:val="24"/>
              </w:rPr>
            </w:pPr>
          </w:p>
        </w:tc>
        <w:tc>
          <w:tcPr>
            <w:tcW w:w="2693" w:type="dxa"/>
          </w:tcPr>
          <w:p w14:paraId="0CCB6D7B" w14:textId="77777777" w:rsidR="002C351A" w:rsidRPr="001F0C24" w:rsidRDefault="002C351A" w:rsidP="000D3565">
            <w:pPr>
              <w:jc w:val="both"/>
              <w:rPr>
                <w:rFonts w:ascii="Times New Roman" w:hAnsi="Times New Roman"/>
                <w:sz w:val="24"/>
              </w:rPr>
            </w:pPr>
          </w:p>
        </w:tc>
      </w:tr>
      <w:tr w:rsidR="002C351A" w:rsidRPr="001F0C24" w14:paraId="7D57B3FC" w14:textId="77777777" w:rsidTr="000D3565">
        <w:tc>
          <w:tcPr>
            <w:tcW w:w="675" w:type="dxa"/>
          </w:tcPr>
          <w:p w14:paraId="255D4603" w14:textId="77777777" w:rsidR="002C351A" w:rsidRPr="001F0C24" w:rsidRDefault="002C351A" w:rsidP="000D3565">
            <w:pPr>
              <w:jc w:val="both"/>
              <w:rPr>
                <w:rFonts w:ascii="Times New Roman" w:hAnsi="Times New Roman"/>
                <w:sz w:val="24"/>
              </w:rPr>
            </w:pPr>
          </w:p>
        </w:tc>
        <w:tc>
          <w:tcPr>
            <w:tcW w:w="6521" w:type="dxa"/>
          </w:tcPr>
          <w:p w14:paraId="0653B28A" w14:textId="77777777" w:rsidR="002C351A" w:rsidRPr="001F0C24" w:rsidRDefault="002C351A" w:rsidP="000D3565">
            <w:pPr>
              <w:jc w:val="both"/>
              <w:rPr>
                <w:rFonts w:ascii="Times New Roman" w:hAnsi="Times New Roman"/>
                <w:sz w:val="24"/>
              </w:rPr>
            </w:pPr>
          </w:p>
        </w:tc>
        <w:tc>
          <w:tcPr>
            <w:tcW w:w="2693" w:type="dxa"/>
          </w:tcPr>
          <w:p w14:paraId="53F51C9E" w14:textId="77777777" w:rsidR="002C351A" w:rsidRPr="001F0C24" w:rsidRDefault="002C351A" w:rsidP="000D3565">
            <w:pPr>
              <w:jc w:val="both"/>
              <w:rPr>
                <w:rFonts w:ascii="Times New Roman" w:hAnsi="Times New Roman"/>
                <w:sz w:val="24"/>
              </w:rPr>
            </w:pPr>
          </w:p>
        </w:tc>
      </w:tr>
    </w:tbl>
    <w:p w14:paraId="28A0BB8A" w14:textId="77777777" w:rsidR="002C351A" w:rsidRPr="001F0C24" w:rsidRDefault="002C351A" w:rsidP="002C351A">
      <w:pPr>
        <w:jc w:val="both"/>
        <w:rPr>
          <w:rFonts w:ascii="Times New Roman" w:hAnsi="Times New Roman"/>
          <w:sz w:val="24"/>
        </w:rPr>
      </w:pPr>
    </w:p>
    <w:p w14:paraId="394773AD" w14:textId="77777777" w:rsidR="002C351A" w:rsidRPr="001F0C24" w:rsidRDefault="002C351A" w:rsidP="002C351A">
      <w:pPr>
        <w:jc w:val="both"/>
        <w:rPr>
          <w:rFonts w:ascii="Times New Roman" w:hAnsi="Times New Roman"/>
          <w:sz w:val="24"/>
        </w:rPr>
      </w:pPr>
    </w:p>
    <w:p w14:paraId="052D85D3" w14:textId="77777777" w:rsidR="002C351A" w:rsidRPr="001F0C24" w:rsidRDefault="002C351A" w:rsidP="002C351A">
      <w:pPr>
        <w:jc w:val="both"/>
        <w:rPr>
          <w:rFonts w:ascii="Times New Roman" w:hAnsi="Times New Roman"/>
          <w:sz w:val="24"/>
        </w:rPr>
      </w:pPr>
      <w:r w:rsidRPr="001F0C24">
        <w:rPr>
          <w:rFonts w:ascii="Times New Roman" w:hAnsi="Times New Roman"/>
          <w:sz w:val="24"/>
        </w:rPr>
        <w:t xml:space="preserve">Pasiūlymas galioja </w:t>
      </w:r>
      <w:r>
        <w:rPr>
          <w:rFonts w:ascii="Times New Roman" w:hAnsi="Times New Roman"/>
          <w:sz w:val="24"/>
        </w:rPr>
        <w:t>95 dienas nuo pasiūlymo pateikimo dienos</w:t>
      </w:r>
      <w:r w:rsidRPr="006C537C">
        <w:rPr>
          <w:rFonts w:ascii="Times New Roman" w:hAnsi="Times New Roman"/>
          <w:sz w:val="24"/>
        </w:rPr>
        <w:t>.</w:t>
      </w:r>
    </w:p>
    <w:p w14:paraId="3E739830" w14:textId="77777777" w:rsidR="002C351A" w:rsidRPr="001F0C24" w:rsidRDefault="002C351A" w:rsidP="002C351A">
      <w:pPr>
        <w:rPr>
          <w:rFonts w:ascii="Times New Roman" w:hAnsi="Times New Roman"/>
          <w:sz w:val="24"/>
        </w:rPr>
      </w:pPr>
    </w:p>
    <w:p w14:paraId="73A24D8A" w14:textId="77777777" w:rsidR="002C351A" w:rsidRPr="001F0C24" w:rsidRDefault="002C351A" w:rsidP="002C351A">
      <w:pPr>
        <w:tabs>
          <w:tab w:val="left" w:pos="1701"/>
        </w:tabs>
        <w:spacing w:before="120"/>
        <w:jc w:val="both"/>
        <w:rPr>
          <w:rFonts w:ascii="Times New Roman" w:hAnsi="Times New Roman"/>
          <w:sz w:val="24"/>
        </w:rPr>
      </w:pPr>
      <w:r w:rsidRPr="001F0C24">
        <w:rPr>
          <w:rFonts w:ascii="Times New Roman" w:hAnsi="Times New Roman"/>
          <w:sz w:val="24"/>
        </w:rPr>
        <w:t>Aš, žemiau pasirašęs (-</w:t>
      </w:r>
      <w:proofErr w:type="spellStart"/>
      <w:r w:rsidRPr="001F0C24">
        <w:rPr>
          <w:rFonts w:ascii="Times New Roman" w:hAnsi="Times New Roman"/>
          <w:sz w:val="24"/>
        </w:rPr>
        <w:t>iusi</w:t>
      </w:r>
      <w:proofErr w:type="spellEnd"/>
      <w:r w:rsidRPr="001F0C24">
        <w:rPr>
          <w:rFonts w:ascii="Times New Roman" w:hAnsi="Times New Roman"/>
          <w:sz w:val="24"/>
        </w:rPr>
        <w:t xml:space="preserve">), patvirtinu, kad visa mūsų pasiūlyme pateikta informacija yra teisinga ir kad mes nenuslėpėme jokios informacijos, kurią buvo prašoma pateikti konkurso dalyvius.    </w:t>
      </w:r>
    </w:p>
    <w:p w14:paraId="34859AC0" w14:textId="77777777" w:rsidR="002C351A" w:rsidRPr="001F0C24" w:rsidRDefault="002C351A" w:rsidP="002C351A">
      <w:pPr>
        <w:pStyle w:val="BodyText"/>
        <w:jc w:val="both"/>
        <w:rPr>
          <w:szCs w:val="24"/>
        </w:rPr>
      </w:pPr>
      <w:r w:rsidRPr="001F0C24">
        <w:rPr>
          <w:szCs w:val="24"/>
        </w:rPr>
        <w:t xml:space="preserve">Aš patvirtinu, kad nedalyvavau rengiant pirkimo dokumentus ir nesu susijęs su jokia kita šiame konkurse dalyvaujančia įmone ar kita suinteresuota šalimi.   </w:t>
      </w:r>
    </w:p>
    <w:p w14:paraId="048E75B8" w14:textId="77777777" w:rsidR="002C351A" w:rsidRPr="001F0C24" w:rsidRDefault="002C351A" w:rsidP="002C351A">
      <w:pPr>
        <w:pStyle w:val="BodyText"/>
        <w:jc w:val="both"/>
        <w:rPr>
          <w:szCs w:val="24"/>
        </w:rPr>
      </w:pPr>
      <w:r w:rsidRPr="001F0C24">
        <w:rPr>
          <w:szCs w:val="24"/>
        </w:rPr>
        <w:lastRenderedPageBreak/>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2C351A" w:rsidRPr="001F0C24" w14:paraId="1155B689" w14:textId="77777777" w:rsidTr="000D3565">
        <w:tc>
          <w:tcPr>
            <w:tcW w:w="4219" w:type="dxa"/>
            <w:tcBorders>
              <w:bottom w:val="single" w:sz="4" w:space="0" w:color="auto"/>
            </w:tcBorders>
          </w:tcPr>
          <w:p w14:paraId="6846CFA2" w14:textId="77777777" w:rsidR="002C351A" w:rsidRPr="001F0C24" w:rsidRDefault="002C351A" w:rsidP="000D3565">
            <w:pPr>
              <w:spacing w:line="360" w:lineRule="auto"/>
              <w:rPr>
                <w:rFonts w:ascii="Times New Roman" w:hAnsi="Times New Roman"/>
                <w:i/>
                <w:color w:val="808080"/>
                <w:sz w:val="24"/>
              </w:rPr>
            </w:pPr>
          </w:p>
        </w:tc>
        <w:tc>
          <w:tcPr>
            <w:tcW w:w="240" w:type="dxa"/>
            <w:tcBorders>
              <w:bottom w:val="nil"/>
            </w:tcBorders>
          </w:tcPr>
          <w:p w14:paraId="7F98781A" w14:textId="77777777" w:rsidR="002C351A" w:rsidRPr="001F0C24" w:rsidRDefault="002C351A" w:rsidP="000D3565">
            <w:pPr>
              <w:spacing w:line="360" w:lineRule="auto"/>
              <w:rPr>
                <w:rFonts w:ascii="Times New Roman" w:hAnsi="Times New Roman"/>
                <w:sz w:val="24"/>
              </w:rPr>
            </w:pPr>
          </w:p>
        </w:tc>
        <w:tc>
          <w:tcPr>
            <w:tcW w:w="1680" w:type="dxa"/>
            <w:tcBorders>
              <w:bottom w:val="single" w:sz="4" w:space="0" w:color="auto"/>
            </w:tcBorders>
          </w:tcPr>
          <w:p w14:paraId="17448020" w14:textId="77777777" w:rsidR="002C351A" w:rsidRPr="001F0C24" w:rsidRDefault="002C351A" w:rsidP="000D3565">
            <w:pPr>
              <w:spacing w:line="360" w:lineRule="auto"/>
              <w:jc w:val="center"/>
              <w:rPr>
                <w:rFonts w:ascii="Times New Roman" w:hAnsi="Times New Roman"/>
                <w:i/>
                <w:color w:val="C0C0C0"/>
                <w:sz w:val="24"/>
              </w:rPr>
            </w:pPr>
          </w:p>
        </w:tc>
        <w:tc>
          <w:tcPr>
            <w:tcW w:w="240" w:type="dxa"/>
            <w:tcBorders>
              <w:bottom w:val="nil"/>
            </w:tcBorders>
          </w:tcPr>
          <w:p w14:paraId="39F3F6B6" w14:textId="77777777" w:rsidR="002C351A" w:rsidRPr="001F0C24" w:rsidRDefault="002C351A" w:rsidP="000D3565">
            <w:pPr>
              <w:spacing w:line="360" w:lineRule="auto"/>
              <w:rPr>
                <w:rFonts w:ascii="Times New Roman" w:hAnsi="Times New Roman"/>
                <w:sz w:val="24"/>
              </w:rPr>
            </w:pPr>
          </w:p>
        </w:tc>
        <w:tc>
          <w:tcPr>
            <w:tcW w:w="2943" w:type="dxa"/>
            <w:tcBorders>
              <w:bottom w:val="single" w:sz="4" w:space="0" w:color="auto"/>
            </w:tcBorders>
          </w:tcPr>
          <w:p w14:paraId="5F4C689A" w14:textId="77777777" w:rsidR="002C351A" w:rsidRPr="001F0C24" w:rsidRDefault="002C351A" w:rsidP="000D3565">
            <w:pPr>
              <w:spacing w:line="360" w:lineRule="auto"/>
              <w:jc w:val="right"/>
              <w:rPr>
                <w:rFonts w:ascii="Times New Roman" w:hAnsi="Times New Roman"/>
                <w:i/>
                <w:color w:val="808080"/>
                <w:sz w:val="24"/>
              </w:rPr>
            </w:pPr>
          </w:p>
        </w:tc>
      </w:tr>
      <w:tr w:rsidR="002C351A" w:rsidRPr="001F0C24" w14:paraId="6D219A6B" w14:textId="77777777" w:rsidTr="000D3565">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20487066" w14:textId="77777777" w:rsidR="002C351A" w:rsidRPr="001F0C24" w:rsidRDefault="002C351A" w:rsidP="000D3565">
            <w:pPr>
              <w:jc w:val="center"/>
              <w:rPr>
                <w:rFonts w:ascii="Times New Roman" w:hAnsi="Times New Roman"/>
                <w:i/>
                <w:color w:val="808080"/>
                <w:sz w:val="24"/>
              </w:rPr>
            </w:pPr>
            <w:r w:rsidRPr="001F0C24">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160CCF9A" w14:textId="77777777" w:rsidR="002C351A" w:rsidRPr="001F0C24" w:rsidRDefault="002C351A" w:rsidP="000D3565">
            <w:pPr>
              <w:spacing w:line="360" w:lineRule="auto"/>
              <w:rPr>
                <w:rFonts w:ascii="Times New Roman" w:hAnsi="Times New Roman"/>
                <w:sz w:val="24"/>
              </w:rPr>
            </w:pPr>
          </w:p>
        </w:tc>
        <w:tc>
          <w:tcPr>
            <w:tcW w:w="1680" w:type="dxa"/>
            <w:tcBorders>
              <w:left w:val="nil"/>
              <w:bottom w:val="nil"/>
              <w:right w:val="nil"/>
            </w:tcBorders>
          </w:tcPr>
          <w:p w14:paraId="0484F28F" w14:textId="77777777" w:rsidR="002C351A" w:rsidRPr="001F0C24" w:rsidRDefault="002C351A" w:rsidP="000D3565">
            <w:pPr>
              <w:spacing w:line="360" w:lineRule="auto"/>
              <w:jc w:val="center"/>
              <w:rPr>
                <w:rFonts w:ascii="Times New Roman" w:hAnsi="Times New Roman"/>
                <w:i/>
                <w:color w:val="C0C0C0"/>
                <w:sz w:val="24"/>
              </w:rPr>
            </w:pPr>
            <w:r w:rsidRPr="001F0C24">
              <w:rPr>
                <w:rFonts w:ascii="Times New Roman" w:hAnsi="Times New Roman"/>
                <w:i/>
                <w:color w:val="C0C0C0"/>
                <w:sz w:val="24"/>
              </w:rPr>
              <w:t>parašas</w:t>
            </w:r>
          </w:p>
        </w:tc>
        <w:tc>
          <w:tcPr>
            <w:tcW w:w="240" w:type="dxa"/>
            <w:tcBorders>
              <w:top w:val="nil"/>
              <w:left w:val="nil"/>
              <w:bottom w:val="nil"/>
              <w:right w:val="nil"/>
            </w:tcBorders>
          </w:tcPr>
          <w:p w14:paraId="7B5A007B" w14:textId="77777777" w:rsidR="002C351A" w:rsidRPr="001F0C24" w:rsidRDefault="002C351A" w:rsidP="000D3565">
            <w:pPr>
              <w:spacing w:line="360" w:lineRule="auto"/>
              <w:rPr>
                <w:rFonts w:ascii="Times New Roman" w:hAnsi="Times New Roman"/>
                <w:sz w:val="24"/>
              </w:rPr>
            </w:pPr>
          </w:p>
        </w:tc>
        <w:tc>
          <w:tcPr>
            <w:tcW w:w="2943" w:type="dxa"/>
            <w:tcBorders>
              <w:left w:val="nil"/>
              <w:bottom w:val="nil"/>
              <w:right w:val="nil"/>
            </w:tcBorders>
          </w:tcPr>
          <w:p w14:paraId="46D17927" w14:textId="77777777" w:rsidR="002C351A" w:rsidRPr="001F0C24" w:rsidRDefault="002C351A" w:rsidP="000D3565">
            <w:pPr>
              <w:spacing w:line="360" w:lineRule="auto"/>
              <w:jc w:val="center"/>
              <w:rPr>
                <w:rFonts w:ascii="Times New Roman" w:hAnsi="Times New Roman"/>
                <w:i/>
                <w:color w:val="808080"/>
                <w:sz w:val="24"/>
              </w:rPr>
            </w:pPr>
            <w:r w:rsidRPr="001F0C24">
              <w:rPr>
                <w:rFonts w:ascii="Times New Roman" w:hAnsi="Times New Roman"/>
                <w:i/>
                <w:color w:val="808080"/>
                <w:sz w:val="24"/>
              </w:rPr>
              <w:t>Vardas, pavardė</w:t>
            </w:r>
          </w:p>
        </w:tc>
      </w:tr>
    </w:tbl>
    <w:p w14:paraId="1E0D7DC7" w14:textId="77777777" w:rsidR="00420C5F" w:rsidRDefault="00420C5F"/>
    <w:sectPr w:rsidR="00420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38487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1A"/>
    <w:rsid w:val="001A78B4"/>
    <w:rsid w:val="002C351A"/>
    <w:rsid w:val="00420C5F"/>
    <w:rsid w:val="00B148BA"/>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3E8664FD"/>
  <w15:chartTrackingRefBased/>
  <w15:docId w15:val="{0610FA21-12DD-B545-9487-1221E4C9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1A"/>
    <w:rPr>
      <w:rFonts w:ascii="Arial" w:eastAsia="Times New Roman" w:hAnsi="Arial" w:cs="Times New Roman"/>
      <w:kern w:val="0"/>
      <w:sz w:val="20"/>
      <w:lang w:val="lt-LT"/>
    </w:rPr>
  </w:style>
  <w:style w:type="paragraph" w:styleId="Heading1">
    <w:name w:val="heading 1"/>
    <w:basedOn w:val="Normal"/>
    <w:next w:val="Normal"/>
    <w:link w:val="Heading1Char"/>
    <w:qFormat/>
    <w:rsid w:val="002C3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5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5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5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5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3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51A"/>
    <w:rPr>
      <w:rFonts w:eastAsiaTheme="majorEastAsia" w:cstheme="majorBidi"/>
      <w:color w:val="272727" w:themeColor="text1" w:themeTint="D8"/>
    </w:rPr>
  </w:style>
  <w:style w:type="paragraph" w:styleId="Title">
    <w:name w:val="Title"/>
    <w:basedOn w:val="Normal"/>
    <w:next w:val="Normal"/>
    <w:link w:val="TitleChar"/>
    <w:uiPriority w:val="10"/>
    <w:qFormat/>
    <w:rsid w:val="002C35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5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5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351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Lent"/>
    <w:basedOn w:val="Normal"/>
    <w:uiPriority w:val="34"/>
    <w:qFormat/>
    <w:rsid w:val="002C351A"/>
    <w:pPr>
      <w:ind w:left="720"/>
      <w:contextualSpacing/>
    </w:pPr>
  </w:style>
  <w:style w:type="character" w:styleId="IntenseEmphasis">
    <w:name w:val="Intense Emphasis"/>
    <w:basedOn w:val="DefaultParagraphFont"/>
    <w:uiPriority w:val="21"/>
    <w:qFormat/>
    <w:rsid w:val="002C351A"/>
    <w:rPr>
      <w:i/>
      <w:iCs/>
      <w:color w:val="0F4761" w:themeColor="accent1" w:themeShade="BF"/>
    </w:rPr>
  </w:style>
  <w:style w:type="paragraph" w:styleId="IntenseQuote">
    <w:name w:val="Intense Quote"/>
    <w:basedOn w:val="Normal"/>
    <w:next w:val="Normal"/>
    <w:link w:val="IntenseQuoteChar"/>
    <w:uiPriority w:val="30"/>
    <w:qFormat/>
    <w:rsid w:val="002C3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51A"/>
    <w:rPr>
      <w:i/>
      <w:iCs/>
      <w:color w:val="0F4761" w:themeColor="accent1" w:themeShade="BF"/>
    </w:rPr>
  </w:style>
  <w:style w:type="character" w:styleId="IntenseReference">
    <w:name w:val="Intense Reference"/>
    <w:basedOn w:val="DefaultParagraphFont"/>
    <w:uiPriority w:val="32"/>
    <w:qFormat/>
    <w:rsid w:val="002C351A"/>
    <w:rPr>
      <w:b/>
      <w:bCs/>
      <w:smallCaps/>
      <w:color w:val="0F4761" w:themeColor="accent1" w:themeShade="BF"/>
      <w:spacing w:val="5"/>
    </w:rPr>
  </w:style>
  <w:style w:type="paragraph" w:styleId="Header">
    <w:name w:val="header"/>
    <w:basedOn w:val="Normal"/>
    <w:link w:val="HeaderChar"/>
    <w:unhideWhenUsed/>
    <w:rsid w:val="002C351A"/>
    <w:pPr>
      <w:tabs>
        <w:tab w:val="center" w:pos="4819"/>
        <w:tab w:val="right" w:pos="9638"/>
      </w:tabs>
    </w:pPr>
  </w:style>
  <w:style w:type="character" w:customStyle="1" w:styleId="HeaderChar">
    <w:name w:val="Header Char"/>
    <w:basedOn w:val="DefaultParagraphFont"/>
    <w:link w:val="Header"/>
    <w:rsid w:val="002C351A"/>
    <w:rPr>
      <w:rFonts w:ascii="Arial" w:eastAsia="Times New Roman" w:hAnsi="Arial" w:cs="Times New Roman"/>
      <w:kern w:val="0"/>
      <w:sz w:val="20"/>
      <w:lang w:val="lt-LT"/>
    </w:rPr>
  </w:style>
  <w:style w:type="table" w:styleId="TableGrid">
    <w:name w:val="Table Grid"/>
    <w:basedOn w:val="TableNormal"/>
    <w:uiPriority w:val="59"/>
    <w:rsid w:val="002C351A"/>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2C351A"/>
    <w:pPr>
      <w:spacing w:after="120" w:line="276" w:lineRule="auto"/>
    </w:pPr>
    <w:rPr>
      <w:rFonts w:ascii="Times New Roman" w:eastAsia="Calibri" w:hAnsi="Times New Roman"/>
      <w:sz w:val="24"/>
      <w:szCs w:val="22"/>
      <w14:ligatures w14:val="none"/>
    </w:rPr>
  </w:style>
  <w:style w:type="character" w:customStyle="1" w:styleId="BodyTextChar">
    <w:name w:val="Body Text Char"/>
    <w:basedOn w:val="DefaultParagraphFont"/>
    <w:link w:val="BodyText"/>
    <w:rsid w:val="002C351A"/>
    <w:rPr>
      <w:rFonts w:ascii="Times New Roman" w:eastAsia="Calibri" w:hAnsi="Times New Roman" w:cs="Times New Roman"/>
      <w:kern w:val="0"/>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investicijo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1301</Words>
  <Characters>7422</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Buivys</dc:creator>
  <cp:keywords/>
  <dc:description/>
  <cp:lastModifiedBy>Vygintas Buivys</cp:lastModifiedBy>
  <cp:revision>1</cp:revision>
  <dcterms:created xsi:type="dcterms:W3CDTF">2025-03-25T13:32:00Z</dcterms:created>
  <dcterms:modified xsi:type="dcterms:W3CDTF">2025-03-25T13:34:00Z</dcterms:modified>
</cp:coreProperties>
</file>