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6D0C" w14:textId="77777777" w:rsidR="00E36C65" w:rsidRPr="002A49CF" w:rsidRDefault="00E36C65" w:rsidP="00E36C65">
      <w:pPr>
        <w:tabs>
          <w:tab w:val="right" w:leader="underscore" w:pos="8505"/>
        </w:tabs>
        <w:jc w:val="right"/>
        <w:rPr>
          <w:rFonts w:ascii="Times New Roman" w:hAnsi="Times New Roman"/>
          <w:i/>
          <w:sz w:val="24"/>
        </w:rPr>
      </w:pPr>
      <w:r w:rsidRPr="00E412BB">
        <w:rPr>
          <w:rFonts w:ascii="Times New Roman" w:hAnsi="Times New Roman"/>
          <w:sz w:val="24"/>
        </w:rPr>
        <w:t xml:space="preserve">Konkurso sąlygų  </w:t>
      </w:r>
      <w:r>
        <w:rPr>
          <w:rFonts w:ascii="Times New Roman" w:hAnsi="Times New Roman"/>
          <w:sz w:val="24"/>
        </w:rPr>
        <w:t>4</w:t>
      </w:r>
      <w:r w:rsidRPr="00E412BB">
        <w:rPr>
          <w:rFonts w:ascii="Times New Roman" w:hAnsi="Times New Roman"/>
          <w:sz w:val="24"/>
        </w:rPr>
        <w:t xml:space="preserve"> priedas</w:t>
      </w:r>
    </w:p>
    <w:p w14:paraId="5B6947D0" w14:textId="77777777" w:rsidR="00E36C65" w:rsidRPr="002A49CF" w:rsidRDefault="00E36C65" w:rsidP="00E36C65">
      <w:pPr>
        <w:widowControl w:val="0"/>
        <w:pBdr>
          <w:top w:val="nil"/>
          <w:left w:val="nil"/>
          <w:bottom w:val="nil"/>
          <w:right w:val="nil"/>
          <w:between w:val="nil"/>
        </w:pBdr>
        <w:tabs>
          <w:tab w:val="left" w:pos="567"/>
          <w:tab w:val="left" w:pos="851"/>
        </w:tabs>
        <w:jc w:val="center"/>
        <w:rPr>
          <w:rFonts w:ascii="Times New Roman" w:hAnsi="Times New Roman"/>
          <w:caps/>
          <w:sz w:val="24"/>
        </w:rPr>
      </w:pPr>
      <w:r w:rsidRPr="00797D01">
        <w:rPr>
          <w:rFonts w:ascii="Times New Roman" w:hAnsi="Times New Roman"/>
          <w:b/>
          <w:caps/>
          <w:sz w:val="24"/>
        </w:rPr>
        <w:t>Prekių pirkimo-pardavimo sutartiES SPECIALIOSOS SĄLYGOS</w:t>
      </w:r>
      <w:r w:rsidRPr="00797D01">
        <w:rPr>
          <w:rFonts w:ascii="Times New Roman" w:hAnsi="Times New Roman"/>
          <w:caps/>
          <w:sz w:val="24"/>
        </w:rPr>
        <w:t xml:space="preserve"> (PROJEKTAS)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36C65" w:rsidRPr="00797D01" w14:paraId="4EEC56EA" w14:textId="77777777" w:rsidTr="000D3565">
        <w:tc>
          <w:tcPr>
            <w:tcW w:w="2448" w:type="dxa"/>
          </w:tcPr>
          <w:p w14:paraId="70F4EA53" w14:textId="77777777" w:rsidR="00E36C65" w:rsidRPr="00797D01" w:rsidRDefault="00E36C65" w:rsidP="000D3565">
            <w:pPr>
              <w:jc w:val="both"/>
              <w:rPr>
                <w:rFonts w:ascii="Times New Roman" w:hAnsi="Times New Roman"/>
                <w:b/>
                <w:bCs/>
                <w:kern w:val="2"/>
                <w:sz w:val="24"/>
              </w:rPr>
            </w:pPr>
            <w:r w:rsidRPr="00797D01">
              <w:rPr>
                <w:rFonts w:ascii="Times New Roman" w:hAnsi="Times New Roman"/>
                <w:b/>
                <w:bCs/>
                <w:kern w:val="2"/>
                <w:sz w:val="24"/>
              </w:rPr>
              <w:t>Sutarties pavadinimas</w:t>
            </w:r>
          </w:p>
        </w:tc>
        <w:tc>
          <w:tcPr>
            <w:tcW w:w="7110" w:type="dxa"/>
            <w:gridSpan w:val="3"/>
          </w:tcPr>
          <w:p w14:paraId="7ECE6457" w14:textId="77777777" w:rsidR="00E36C65" w:rsidRPr="00797D01" w:rsidRDefault="00E36C65" w:rsidP="000D3565">
            <w:pPr>
              <w:jc w:val="both"/>
              <w:rPr>
                <w:rFonts w:ascii="Times New Roman" w:hAnsi="Times New Roman"/>
                <w:kern w:val="2"/>
                <w:sz w:val="24"/>
              </w:rPr>
            </w:pPr>
          </w:p>
        </w:tc>
      </w:tr>
      <w:tr w:rsidR="00E36C65" w:rsidRPr="00797D01" w14:paraId="56A59D9E" w14:textId="77777777" w:rsidTr="000D3565">
        <w:tc>
          <w:tcPr>
            <w:tcW w:w="2448" w:type="dxa"/>
          </w:tcPr>
          <w:p w14:paraId="5BCF2BD8" w14:textId="77777777" w:rsidR="00E36C65" w:rsidRPr="00797D01" w:rsidRDefault="00E36C65" w:rsidP="000D3565">
            <w:pPr>
              <w:jc w:val="both"/>
              <w:rPr>
                <w:rFonts w:ascii="Times New Roman" w:hAnsi="Times New Roman"/>
                <w:b/>
                <w:bCs/>
                <w:kern w:val="2"/>
                <w:sz w:val="24"/>
              </w:rPr>
            </w:pPr>
            <w:r w:rsidRPr="00797D01">
              <w:rPr>
                <w:rFonts w:ascii="Times New Roman" w:hAnsi="Times New Roman"/>
                <w:b/>
                <w:bCs/>
                <w:kern w:val="2"/>
                <w:sz w:val="24"/>
              </w:rPr>
              <w:t>Sutarties data</w:t>
            </w:r>
          </w:p>
        </w:tc>
        <w:tc>
          <w:tcPr>
            <w:tcW w:w="2177" w:type="dxa"/>
          </w:tcPr>
          <w:p w14:paraId="35D1D955" w14:textId="77777777" w:rsidR="00E36C65" w:rsidRPr="00797D01" w:rsidRDefault="00E36C65" w:rsidP="000D3565">
            <w:pPr>
              <w:jc w:val="both"/>
              <w:rPr>
                <w:rFonts w:ascii="Times New Roman" w:hAnsi="Times New Roman"/>
                <w:kern w:val="2"/>
                <w:sz w:val="24"/>
              </w:rPr>
            </w:pPr>
          </w:p>
        </w:tc>
        <w:tc>
          <w:tcPr>
            <w:tcW w:w="2362" w:type="dxa"/>
          </w:tcPr>
          <w:p w14:paraId="4E8B5FE1" w14:textId="77777777" w:rsidR="00E36C65" w:rsidRPr="00797D01" w:rsidRDefault="00E36C65" w:rsidP="000D3565">
            <w:pPr>
              <w:jc w:val="both"/>
              <w:rPr>
                <w:rFonts w:ascii="Times New Roman" w:hAnsi="Times New Roman"/>
                <w:b/>
                <w:bCs/>
                <w:kern w:val="2"/>
                <w:sz w:val="24"/>
              </w:rPr>
            </w:pPr>
            <w:r w:rsidRPr="00797D01">
              <w:rPr>
                <w:rFonts w:ascii="Times New Roman" w:hAnsi="Times New Roman"/>
                <w:b/>
                <w:bCs/>
                <w:kern w:val="2"/>
                <w:sz w:val="24"/>
              </w:rPr>
              <w:t>Sutarties numeris</w:t>
            </w:r>
          </w:p>
        </w:tc>
        <w:tc>
          <w:tcPr>
            <w:tcW w:w="2571" w:type="dxa"/>
          </w:tcPr>
          <w:p w14:paraId="53EA17F3" w14:textId="77777777" w:rsidR="00E36C65" w:rsidRPr="00797D01" w:rsidRDefault="00E36C65" w:rsidP="000D3565">
            <w:pPr>
              <w:jc w:val="both"/>
              <w:rPr>
                <w:rFonts w:ascii="Times New Roman" w:hAnsi="Times New Roman"/>
                <w:kern w:val="2"/>
                <w:sz w:val="24"/>
              </w:rPr>
            </w:pPr>
          </w:p>
        </w:tc>
      </w:tr>
    </w:tbl>
    <w:p w14:paraId="2A9C9629" w14:textId="77777777" w:rsidR="00E36C65" w:rsidRPr="00797D01" w:rsidRDefault="00E36C65" w:rsidP="00E36C65">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36C65" w:rsidRPr="00797D01" w14:paraId="377C8322" w14:textId="77777777" w:rsidTr="000D3565">
        <w:tc>
          <w:tcPr>
            <w:tcW w:w="9558" w:type="dxa"/>
            <w:gridSpan w:val="3"/>
          </w:tcPr>
          <w:p w14:paraId="54395B9D"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 SUTARTIES ŠALYS</w:t>
            </w:r>
          </w:p>
        </w:tc>
      </w:tr>
      <w:tr w:rsidR="00E36C65" w:rsidRPr="00797D01" w14:paraId="4BD4D257" w14:textId="77777777" w:rsidTr="000D3565">
        <w:tc>
          <w:tcPr>
            <w:tcW w:w="2808" w:type="dxa"/>
            <w:vMerge w:val="restart"/>
          </w:tcPr>
          <w:p w14:paraId="3EBF74CF" w14:textId="77777777" w:rsidR="00E36C65" w:rsidRPr="00797D01" w:rsidRDefault="00E36C65" w:rsidP="000D3565">
            <w:pPr>
              <w:jc w:val="center"/>
              <w:rPr>
                <w:rFonts w:ascii="Times New Roman" w:hAnsi="Times New Roman"/>
                <w:b/>
                <w:bCs/>
                <w:kern w:val="2"/>
                <w:sz w:val="24"/>
              </w:rPr>
            </w:pPr>
          </w:p>
          <w:p w14:paraId="51F111A6" w14:textId="77777777" w:rsidR="00E36C65" w:rsidRPr="00797D01" w:rsidRDefault="00E36C65" w:rsidP="000D3565">
            <w:pPr>
              <w:jc w:val="center"/>
              <w:rPr>
                <w:rFonts w:ascii="Times New Roman" w:hAnsi="Times New Roman"/>
                <w:b/>
                <w:bCs/>
                <w:kern w:val="2"/>
                <w:sz w:val="24"/>
              </w:rPr>
            </w:pPr>
          </w:p>
          <w:p w14:paraId="283EEF16" w14:textId="77777777" w:rsidR="00E36C65" w:rsidRPr="00797D01" w:rsidRDefault="00E36C65" w:rsidP="000D3565">
            <w:pPr>
              <w:jc w:val="center"/>
              <w:rPr>
                <w:rFonts w:ascii="Times New Roman" w:hAnsi="Times New Roman"/>
                <w:b/>
                <w:bCs/>
                <w:kern w:val="2"/>
                <w:sz w:val="24"/>
              </w:rPr>
            </w:pPr>
          </w:p>
          <w:p w14:paraId="1166FA68" w14:textId="77777777" w:rsidR="00E36C65" w:rsidRPr="00797D01" w:rsidRDefault="00E36C65" w:rsidP="000D3565">
            <w:pPr>
              <w:rPr>
                <w:rFonts w:ascii="Times New Roman" w:hAnsi="Times New Roman"/>
                <w:b/>
                <w:bCs/>
                <w:kern w:val="2"/>
                <w:sz w:val="24"/>
              </w:rPr>
            </w:pPr>
          </w:p>
          <w:p w14:paraId="36A13256"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1.1. Pirkėjas</w:t>
            </w:r>
          </w:p>
        </w:tc>
        <w:tc>
          <w:tcPr>
            <w:tcW w:w="3240" w:type="dxa"/>
          </w:tcPr>
          <w:p w14:paraId="6114DCD0"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1.1.1. Pavadinimas</w:t>
            </w:r>
          </w:p>
        </w:tc>
        <w:tc>
          <w:tcPr>
            <w:tcW w:w="3510" w:type="dxa"/>
          </w:tcPr>
          <w:p w14:paraId="78681404" w14:textId="77777777" w:rsidR="00E36C65" w:rsidRPr="00797D01" w:rsidRDefault="00E36C65" w:rsidP="000D3565">
            <w:pPr>
              <w:jc w:val="center"/>
              <w:rPr>
                <w:rFonts w:ascii="Times New Roman" w:hAnsi="Times New Roman"/>
                <w:kern w:val="2"/>
                <w:sz w:val="24"/>
              </w:rPr>
            </w:pPr>
            <w:r>
              <w:rPr>
                <w:rFonts w:ascii="Times New Roman" w:hAnsi="Times New Roman"/>
                <w:kern w:val="2"/>
                <w:sz w:val="24"/>
              </w:rPr>
              <w:t>IĮ</w:t>
            </w:r>
            <w:r w:rsidRPr="00797D01">
              <w:rPr>
                <w:rFonts w:ascii="Times New Roman" w:hAnsi="Times New Roman"/>
                <w:kern w:val="2"/>
                <w:sz w:val="24"/>
              </w:rPr>
              <w:t xml:space="preserve"> „</w:t>
            </w:r>
            <w:r>
              <w:rPr>
                <w:rFonts w:ascii="Times New Roman" w:hAnsi="Times New Roman"/>
                <w:kern w:val="2"/>
                <w:sz w:val="24"/>
              </w:rPr>
              <w:t>OWEXX</w:t>
            </w:r>
            <w:r w:rsidRPr="00797D01">
              <w:rPr>
                <w:rFonts w:ascii="Times New Roman" w:hAnsi="Times New Roman"/>
                <w:kern w:val="2"/>
                <w:sz w:val="24"/>
              </w:rPr>
              <w:t>“</w:t>
            </w:r>
          </w:p>
        </w:tc>
      </w:tr>
      <w:tr w:rsidR="00E36C65" w:rsidRPr="00797D01" w14:paraId="0E6CD424" w14:textId="77777777" w:rsidTr="000D3565">
        <w:tc>
          <w:tcPr>
            <w:tcW w:w="2808" w:type="dxa"/>
            <w:vMerge/>
          </w:tcPr>
          <w:p w14:paraId="3E963B3B" w14:textId="77777777" w:rsidR="00E36C65" w:rsidRPr="00797D01" w:rsidRDefault="00E36C65" w:rsidP="000D3565">
            <w:pPr>
              <w:rPr>
                <w:rFonts w:ascii="Times New Roman" w:hAnsi="Times New Roman"/>
                <w:kern w:val="2"/>
                <w:sz w:val="24"/>
              </w:rPr>
            </w:pPr>
          </w:p>
        </w:tc>
        <w:tc>
          <w:tcPr>
            <w:tcW w:w="3240" w:type="dxa"/>
          </w:tcPr>
          <w:p w14:paraId="246B284B"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1.1.2. Juridinio asmens kodas</w:t>
            </w:r>
          </w:p>
        </w:tc>
        <w:tc>
          <w:tcPr>
            <w:tcW w:w="3510" w:type="dxa"/>
          </w:tcPr>
          <w:p w14:paraId="3DF58144" w14:textId="77777777" w:rsidR="00E36C65" w:rsidRPr="00797D01" w:rsidRDefault="00E36C65" w:rsidP="000D3565">
            <w:pPr>
              <w:jc w:val="center"/>
              <w:rPr>
                <w:rFonts w:ascii="Times New Roman" w:hAnsi="Times New Roman"/>
                <w:kern w:val="2"/>
                <w:sz w:val="24"/>
              </w:rPr>
            </w:pPr>
            <w:r w:rsidRPr="00797D01">
              <w:rPr>
                <w:rStyle w:val="sitemappagename"/>
                <w:rFonts w:ascii="Times New Roman" w:hAnsi="Times New Roman"/>
                <w:sz w:val="24"/>
              </w:rPr>
              <w:t>145884857</w:t>
            </w:r>
          </w:p>
        </w:tc>
      </w:tr>
      <w:tr w:rsidR="00E36C65" w:rsidRPr="00797D01" w14:paraId="428C6D52" w14:textId="77777777" w:rsidTr="000D3565">
        <w:tc>
          <w:tcPr>
            <w:tcW w:w="2808" w:type="dxa"/>
            <w:vMerge/>
          </w:tcPr>
          <w:p w14:paraId="001312AB" w14:textId="77777777" w:rsidR="00E36C65" w:rsidRPr="00797D01" w:rsidRDefault="00E36C65" w:rsidP="000D3565">
            <w:pPr>
              <w:rPr>
                <w:rFonts w:ascii="Times New Roman" w:hAnsi="Times New Roman"/>
                <w:kern w:val="2"/>
                <w:sz w:val="24"/>
              </w:rPr>
            </w:pPr>
          </w:p>
        </w:tc>
        <w:tc>
          <w:tcPr>
            <w:tcW w:w="3240" w:type="dxa"/>
          </w:tcPr>
          <w:p w14:paraId="76BFD653"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1.1.3. Adresas</w:t>
            </w:r>
          </w:p>
        </w:tc>
        <w:tc>
          <w:tcPr>
            <w:tcW w:w="3510" w:type="dxa"/>
          </w:tcPr>
          <w:p w14:paraId="388E34CD" w14:textId="77777777" w:rsidR="00E36C65" w:rsidRPr="00797D01" w:rsidRDefault="00E36C65" w:rsidP="000D3565">
            <w:pPr>
              <w:jc w:val="center"/>
              <w:rPr>
                <w:rFonts w:ascii="Times New Roman" w:hAnsi="Times New Roman"/>
                <w:kern w:val="2"/>
                <w:sz w:val="24"/>
              </w:rPr>
            </w:pPr>
            <w:r w:rsidRPr="00797D01">
              <w:rPr>
                <w:rFonts w:ascii="Times New Roman" w:hAnsi="Times New Roman"/>
                <w:sz w:val="24"/>
              </w:rPr>
              <w:t>Žemaitės g. 5, LT-77171 Šiauliai</w:t>
            </w:r>
          </w:p>
        </w:tc>
      </w:tr>
      <w:tr w:rsidR="00E36C65" w:rsidRPr="00797D01" w14:paraId="4F3621BB" w14:textId="77777777" w:rsidTr="000D3565">
        <w:tc>
          <w:tcPr>
            <w:tcW w:w="2808" w:type="dxa"/>
            <w:vMerge/>
          </w:tcPr>
          <w:p w14:paraId="204ABC41" w14:textId="77777777" w:rsidR="00E36C65" w:rsidRPr="00797D01" w:rsidRDefault="00E36C65" w:rsidP="000D3565">
            <w:pPr>
              <w:rPr>
                <w:rFonts w:ascii="Times New Roman" w:hAnsi="Times New Roman"/>
                <w:kern w:val="2"/>
                <w:sz w:val="24"/>
              </w:rPr>
            </w:pPr>
          </w:p>
        </w:tc>
        <w:tc>
          <w:tcPr>
            <w:tcW w:w="3240" w:type="dxa"/>
          </w:tcPr>
          <w:p w14:paraId="6E24DECE"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1.1.4. PVM mokėtojo kodas</w:t>
            </w:r>
          </w:p>
        </w:tc>
        <w:tc>
          <w:tcPr>
            <w:tcW w:w="3510" w:type="dxa"/>
          </w:tcPr>
          <w:p w14:paraId="178472D5" w14:textId="77777777" w:rsidR="00E36C65" w:rsidRPr="00797D01" w:rsidRDefault="00E36C65" w:rsidP="000D3565">
            <w:pPr>
              <w:jc w:val="center"/>
              <w:rPr>
                <w:rFonts w:ascii="Times New Roman" w:hAnsi="Times New Roman"/>
                <w:kern w:val="2"/>
                <w:sz w:val="24"/>
              </w:rPr>
            </w:pPr>
            <w:r w:rsidRPr="00797D01">
              <w:rPr>
                <w:rFonts w:ascii="Times New Roman" w:hAnsi="Times New Roman"/>
                <w:sz w:val="24"/>
              </w:rPr>
              <w:t>LT100002548717</w:t>
            </w:r>
          </w:p>
        </w:tc>
      </w:tr>
      <w:tr w:rsidR="00E36C65" w:rsidRPr="00797D01" w14:paraId="3278F500" w14:textId="77777777" w:rsidTr="000D3565">
        <w:tc>
          <w:tcPr>
            <w:tcW w:w="2808" w:type="dxa"/>
            <w:vMerge/>
          </w:tcPr>
          <w:p w14:paraId="6AB8E04B" w14:textId="77777777" w:rsidR="00E36C65" w:rsidRPr="00797D01" w:rsidRDefault="00E36C65" w:rsidP="000D3565">
            <w:pPr>
              <w:rPr>
                <w:rFonts w:ascii="Times New Roman" w:hAnsi="Times New Roman"/>
                <w:kern w:val="2"/>
                <w:sz w:val="24"/>
              </w:rPr>
            </w:pPr>
          </w:p>
        </w:tc>
        <w:tc>
          <w:tcPr>
            <w:tcW w:w="3240" w:type="dxa"/>
          </w:tcPr>
          <w:p w14:paraId="51818386"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1.1.5. Atsiskaitomoji sąskaita</w:t>
            </w:r>
          </w:p>
        </w:tc>
        <w:tc>
          <w:tcPr>
            <w:tcW w:w="3510" w:type="dxa"/>
          </w:tcPr>
          <w:p w14:paraId="709F8331" w14:textId="77777777" w:rsidR="00E36C65" w:rsidRPr="00184049" w:rsidRDefault="00E36C65" w:rsidP="000D3565">
            <w:pPr>
              <w:jc w:val="center"/>
              <w:rPr>
                <w:rFonts w:ascii="Times New Roman" w:hAnsi="Times New Roman"/>
                <w:kern w:val="2"/>
                <w:sz w:val="24"/>
                <w:lang w:val="en-US"/>
              </w:rPr>
            </w:pPr>
            <w:r w:rsidRPr="00184049">
              <w:rPr>
                <w:rFonts w:ascii="Times New Roman" w:hAnsi="Times New Roman"/>
                <w:sz w:val="24"/>
              </w:rPr>
              <w:t>LT0</w:t>
            </w:r>
            <w:r w:rsidRPr="00184049">
              <w:rPr>
                <w:rFonts w:ascii="Times New Roman" w:hAnsi="Times New Roman"/>
                <w:sz w:val="24"/>
                <w:lang w:val="en-US"/>
              </w:rPr>
              <w:t>37189900008468321</w:t>
            </w:r>
          </w:p>
        </w:tc>
      </w:tr>
      <w:tr w:rsidR="00E36C65" w:rsidRPr="00797D01" w14:paraId="0B68733D" w14:textId="77777777" w:rsidTr="000D3565">
        <w:tc>
          <w:tcPr>
            <w:tcW w:w="2808" w:type="dxa"/>
            <w:vMerge/>
          </w:tcPr>
          <w:p w14:paraId="655BC0C3" w14:textId="77777777" w:rsidR="00E36C65" w:rsidRPr="00797D01" w:rsidRDefault="00E36C65" w:rsidP="000D3565">
            <w:pPr>
              <w:rPr>
                <w:rFonts w:ascii="Times New Roman" w:hAnsi="Times New Roman"/>
                <w:kern w:val="2"/>
                <w:sz w:val="24"/>
              </w:rPr>
            </w:pPr>
          </w:p>
        </w:tc>
        <w:tc>
          <w:tcPr>
            <w:tcW w:w="3240" w:type="dxa"/>
          </w:tcPr>
          <w:p w14:paraId="0BFEE8C9"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1.1.6. Bankas, banko kodas</w:t>
            </w:r>
          </w:p>
        </w:tc>
        <w:tc>
          <w:tcPr>
            <w:tcW w:w="3510" w:type="dxa"/>
          </w:tcPr>
          <w:p w14:paraId="4D3528BB" w14:textId="77777777" w:rsidR="00E36C65" w:rsidRPr="00184049" w:rsidRDefault="00E36C65" w:rsidP="000D3565">
            <w:pPr>
              <w:jc w:val="center"/>
              <w:rPr>
                <w:rFonts w:ascii="Times New Roman" w:hAnsi="Times New Roman"/>
                <w:kern w:val="2"/>
                <w:sz w:val="24"/>
              </w:rPr>
            </w:pPr>
            <w:r w:rsidRPr="00184049">
              <w:rPr>
                <w:rFonts w:ascii="Times New Roman" w:hAnsi="Times New Roman"/>
                <w:kern w:val="2"/>
                <w:sz w:val="24"/>
              </w:rPr>
              <w:t>AB Šiaulių bankas, 71800</w:t>
            </w:r>
          </w:p>
        </w:tc>
      </w:tr>
      <w:tr w:rsidR="00E36C65" w:rsidRPr="00797D01" w14:paraId="543268CD" w14:textId="77777777" w:rsidTr="000D3565">
        <w:tc>
          <w:tcPr>
            <w:tcW w:w="2808" w:type="dxa"/>
            <w:vMerge/>
          </w:tcPr>
          <w:p w14:paraId="4119B4D1" w14:textId="77777777" w:rsidR="00E36C65" w:rsidRPr="00797D01" w:rsidRDefault="00E36C65" w:rsidP="000D3565">
            <w:pPr>
              <w:rPr>
                <w:rFonts w:ascii="Times New Roman" w:hAnsi="Times New Roman"/>
                <w:kern w:val="2"/>
                <w:sz w:val="24"/>
              </w:rPr>
            </w:pPr>
          </w:p>
        </w:tc>
        <w:tc>
          <w:tcPr>
            <w:tcW w:w="3240" w:type="dxa"/>
          </w:tcPr>
          <w:p w14:paraId="123A7E9C"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1.1.7. Telefonas</w:t>
            </w:r>
          </w:p>
        </w:tc>
        <w:tc>
          <w:tcPr>
            <w:tcW w:w="3510" w:type="dxa"/>
          </w:tcPr>
          <w:p w14:paraId="6917E17D" w14:textId="77777777" w:rsidR="00E36C65" w:rsidRPr="00797D01" w:rsidRDefault="00E36C65" w:rsidP="000D3565">
            <w:pPr>
              <w:jc w:val="center"/>
              <w:rPr>
                <w:rFonts w:ascii="Times New Roman" w:hAnsi="Times New Roman"/>
                <w:kern w:val="2"/>
                <w:sz w:val="24"/>
              </w:rPr>
            </w:pPr>
            <w:r w:rsidRPr="00797D01">
              <w:rPr>
                <w:rStyle w:val="sitemappagename"/>
                <w:rFonts w:ascii="Times New Roman" w:hAnsi="Times New Roman"/>
                <w:sz w:val="24"/>
              </w:rPr>
              <w:t>+370 650 19120</w:t>
            </w:r>
          </w:p>
        </w:tc>
      </w:tr>
      <w:tr w:rsidR="00E36C65" w:rsidRPr="00797D01" w14:paraId="4F9E6F04" w14:textId="77777777" w:rsidTr="000D3565">
        <w:tc>
          <w:tcPr>
            <w:tcW w:w="2808" w:type="dxa"/>
            <w:vMerge/>
          </w:tcPr>
          <w:p w14:paraId="2CEB6BFF" w14:textId="77777777" w:rsidR="00E36C65" w:rsidRPr="00797D01" w:rsidRDefault="00E36C65" w:rsidP="000D3565">
            <w:pPr>
              <w:rPr>
                <w:rFonts w:ascii="Times New Roman" w:hAnsi="Times New Roman"/>
                <w:kern w:val="2"/>
                <w:sz w:val="24"/>
              </w:rPr>
            </w:pPr>
          </w:p>
        </w:tc>
        <w:tc>
          <w:tcPr>
            <w:tcW w:w="3240" w:type="dxa"/>
          </w:tcPr>
          <w:p w14:paraId="5E9AE236"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1.1.8. El. paštas</w:t>
            </w:r>
          </w:p>
        </w:tc>
        <w:tc>
          <w:tcPr>
            <w:tcW w:w="3510" w:type="dxa"/>
          </w:tcPr>
          <w:p w14:paraId="76E523E1" w14:textId="77777777" w:rsidR="00E36C65" w:rsidRPr="00797D01" w:rsidRDefault="00E36C65" w:rsidP="000D3565">
            <w:pPr>
              <w:jc w:val="center"/>
              <w:rPr>
                <w:rFonts w:ascii="Times New Roman" w:hAnsi="Times New Roman"/>
                <w:kern w:val="2"/>
                <w:sz w:val="24"/>
              </w:rPr>
            </w:pPr>
            <w:r>
              <w:rPr>
                <w:rFonts w:ascii="Times New Roman" w:hAnsi="Times New Roman"/>
                <w:kern w:val="2"/>
                <w:sz w:val="24"/>
              </w:rPr>
              <w:t>viktoras</w:t>
            </w:r>
            <w:r w:rsidRPr="00797D01">
              <w:rPr>
                <w:rFonts w:ascii="Times New Roman" w:hAnsi="Times New Roman"/>
                <w:kern w:val="2"/>
                <w:sz w:val="24"/>
              </w:rPr>
              <w:t>@</w:t>
            </w:r>
            <w:r>
              <w:rPr>
                <w:rFonts w:ascii="Times New Roman" w:hAnsi="Times New Roman"/>
                <w:kern w:val="2"/>
                <w:sz w:val="24"/>
              </w:rPr>
              <w:t>owexx.com</w:t>
            </w:r>
          </w:p>
        </w:tc>
      </w:tr>
      <w:tr w:rsidR="00E36C65" w:rsidRPr="00797D01" w14:paraId="5490AFD2" w14:textId="77777777" w:rsidTr="000D3565">
        <w:tc>
          <w:tcPr>
            <w:tcW w:w="2808" w:type="dxa"/>
            <w:vMerge/>
          </w:tcPr>
          <w:p w14:paraId="0C15C519" w14:textId="77777777" w:rsidR="00E36C65" w:rsidRPr="00797D01" w:rsidRDefault="00E36C65" w:rsidP="000D3565">
            <w:pPr>
              <w:rPr>
                <w:rFonts w:ascii="Times New Roman" w:hAnsi="Times New Roman"/>
                <w:kern w:val="2"/>
                <w:sz w:val="24"/>
              </w:rPr>
            </w:pPr>
          </w:p>
        </w:tc>
        <w:tc>
          <w:tcPr>
            <w:tcW w:w="3240" w:type="dxa"/>
          </w:tcPr>
          <w:p w14:paraId="3A36FEFD"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1.1.9. Šalies atstovas</w:t>
            </w:r>
          </w:p>
        </w:tc>
        <w:tc>
          <w:tcPr>
            <w:tcW w:w="3510" w:type="dxa"/>
          </w:tcPr>
          <w:p w14:paraId="6AE0FE82" w14:textId="77777777" w:rsidR="00E36C65" w:rsidRPr="00797D01" w:rsidRDefault="00E36C65" w:rsidP="000D3565">
            <w:pPr>
              <w:jc w:val="center"/>
              <w:rPr>
                <w:rFonts w:ascii="Times New Roman" w:hAnsi="Times New Roman"/>
                <w:kern w:val="2"/>
                <w:sz w:val="24"/>
              </w:rPr>
            </w:pPr>
            <w:r>
              <w:rPr>
                <w:rFonts w:ascii="Times New Roman" w:hAnsi="Times New Roman"/>
                <w:kern w:val="2"/>
                <w:sz w:val="24"/>
              </w:rPr>
              <w:t>Vadovas</w:t>
            </w:r>
            <w:r w:rsidRPr="00797D01">
              <w:rPr>
                <w:rFonts w:ascii="Times New Roman" w:hAnsi="Times New Roman"/>
                <w:kern w:val="2"/>
                <w:sz w:val="24"/>
              </w:rPr>
              <w:t xml:space="preserve"> </w:t>
            </w:r>
            <w:r>
              <w:rPr>
                <w:rFonts w:ascii="Times New Roman" w:hAnsi="Times New Roman"/>
                <w:kern w:val="2"/>
                <w:sz w:val="24"/>
              </w:rPr>
              <w:t xml:space="preserve">Viktoras </w:t>
            </w:r>
            <w:proofErr w:type="spellStart"/>
            <w:r>
              <w:rPr>
                <w:rFonts w:ascii="Times New Roman" w:hAnsi="Times New Roman"/>
                <w:kern w:val="2"/>
                <w:sz w:val="24"/>
              </w:rPr>
              <w:t>Tolvaiša</w:t>
            </w:r>
            <w:proofErr w:type="spellEnd"/>
          </w:p>
        </w:tc>
      </w:tr>
      <w:tr w:rsidR="00E36C65" w:rsidRPr="00797D01" w14:paraId="076FC7CB" w14:textId="77777777" w:rsidTr="000D3565">
        <w:tc>
          <w:tcPr>
            <w:tcW w:w="2808" w:type="dxa"/>
            <w:vMerge/>
          </w:tcPr>
          <w:p w14:paraId="4DB5E906" w14:textId="77777777" w:rsidR="00E36C65" w:rsidRPr="00797D01" w:rsidRDefault="00E36C65" w:rsidP="000D3565">
            <w:pPr>
              <w:rPr>
                <w:rFonts w:ascii="Times New Roman" w:hAnsi="Times New Roman"/>
                <w:kern w:val="2"/>
                <w:sz w:val="24"/>
              </w:rPr>
            </w:pPr>
          </w:p>
        </w:tc>
        <w:tc>
          <w:tcPr>
            <w:tcW w:w="3240" w:type="dxa"/>
          </w:tcPr>
          <w:p w14:paraId="56B96DEF"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1.1.10. Atstovavimo pagrindas</w:t>
            </w:r>
          </w:p>
        </w:tc>
        <w:tc>
          <w:tcPr>
            <w:tcW w:w="3510" w:type="dxa"/>
          </w:tcPr>
          <w:p w14:paraId="22BB531A" w14:textId="77777777" w:rsidR="00E36C65" w:rsidRPr="00797D01" w:rsidRDefault="00E36C65" w:rsidP="000D3565">
            <w:pPr>
              <w:jc w:val="center"/>
              <w:rPr>
                <w:rFonts w:ascii="Times New Roman" w:hAnsi="Times New Roman"/>
                <w:kern w:val="2"/>
                <w:sz w:val="24"/>
              </w:rPr>
            </w:pPr>
            <w:r w:rsidRPr="00184049">
              <w:rPr>
                <w:rFonts w:ascii="Times New Roman" w:hAnsi="Times New Roman"/>
                <w:kern w:val="2"/>
                <w:sz w:val="24"/>
              </w:rPr>
              <w:t>Nuostatai</w:t>
            </w:r>
          </w:p>
        </w:tc>
      </w:tr>
      <w:tr w:rsidR="00E36C65" w:rsidRPr="00797D01" w14:paraId="1E4018DA" w14:textId="77777777" w:rsidTr="000D3565">
        <w:tc>
          <w:tcPr>
            <w:tcW w:w="2808" w:type="dxa"/>
            <w:vMerge w:val="restart"/>
          </w:tcPr>
          <w:p w14:paraId="665064D3" w14:textId="77777777" w:rsidR="00E36C65" w:rsidRPr="00797D01" w:rsidRDefault="00E36C65" w:rsidP="000D3565">
            <w:pPr>
              <w:rPr>
                <w:rFonts w:ascii="Times New Roman" w:hAnsi="Times New Roman"/>
                <w:b/>
                <w:bCs/>
                <w:kern w:val="2"/>
                <w:sz w:val="24"/>
              </w:rPr>
            </w:pPr>
          </w:p>
          <w:p w14:paraId="3538E7B1" w14:textId="77777777" w:rsidR="00E36C65" w:rsidRPr="00797D01" w:rsidRDefault="00E36C65" w:rsidP="000D3565">
            <w:pPr>
              <w:rPr>
                <w:rFonts w:ascii="Times New Roman" w:hAnsi="Times New Roman"/>
                <w:b/>
                <w:bCs/>
                <w:kern w:val="2"/>
                <w:sz w:val="24"/>
              </w:rPr>
            </w:pPr>
          </w:p>
          <w:p w14:paraId="631D4080" w14:textId="77777777" w:rsidR="00E36C65" w:rsidRPr="00797D01" w:rsidRDefault="00E36C65" w:rsidP="000D3565">
            <w:pPr>
              <w:rPr>
                <w:rFonts w:ascii="Times New Roman" w:hAnsi="Times New Roman"/>
                <w:b/>
                <w:bCs/>
                <w:kern w:val="2"/>
                <w:sz w:val="24"/>
              </w:rPr>
            </w:pPr>
          </w:p>
          <w:p w14:paraId="7440481D"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1.2. Tiekėjas</w:t>
            </w:r>
          </w:p>
          <w:p w14:paraId="611B63AA" w14:textId="77777777" w:rsidR="00E36C65" w:rsidRPr="00797D01" w:rsidRDefault="00E36C65" w:rsidP="000D3565">
            <w:pPr>
              <w:rPr>
                <w:rFonts w:ascii="Times New Roman" w:hAnsi="Times New Roman"/>
                <w:color w:val="4472C4"/>
                <w:kern w:val="2"/>
                <w:sz w:val="24"/>
              </w:rPr>
            </w:pPr>
            <w:r w:rsidRPr="00797D01">
              <w:rPr>
                <w:rFonts w:ascii="Times New Roman" w:hAnsi="Times New Roman"/>
                <w:color w:val="4472C4"/>
                <w:kern w:val="2"/>
                <w:sz w:val="24"/>
              </w:rPr>
              <w:t>(jei Tiekėjas yra fizinis asmuo, skiltys atitinkamai pakoreguojamos)</w:t>
            </w:r>
          </w:p>
          <w:p w14:paraId="72CB5695" w14:textId="77777777" w:rsidR="00E36C65" w:rsidRPr="00797D01" w:rsidRDefault="00E36C65" w:rsidP="000D3565">
            <w:pPr>
              <w:rPr>
                <w:rFonts w:ascii="Times New Roman" w:hAnsi="Times New Roman"/>
                <w:b/>
                <w:bCs/>
                <w:kern w:val="2"/>
                <w:sz w:val="24"/>
              </w:rPr>
            </w:pPr>
          </w:p>
        </w:tc>
        <w:tc>
          <w:tcPr>
            <w:tcW w:w="3240" w:type="dxa"/>
          </w:tcPr>
          <w:p w14:paraId="7DC58C8F"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1.2.1. Pavadinimas</w:t>
            </w:r>
          </w:p>
        </w:tc>
        <w:tc>
          <w:tcPr>
            <w:tcW w:w="3510" w:type="dxa"/>
          </w:tcPr>
          <w:p w14:paraId="1EAE42A9" w14:textId="77777777" w:rsidR="00E36C65" w:rsidRPr="00797D01" w:rsidRDefault="00E36C65" w:rsidP="000D3565">
            <w:pPr>
              <w:jc w:val="center"/>
              <w:rPr>
                <w:rFonts w:ascii="Times New Roman" w:hAnsi="Times New Roman"/>
                <w:kern w:val="2"/>
                <w:sz w:val="24"/>
              </w:rPr>
            </w:pPr>
          </w:p>
        </w:tc>
      </w:tr>
      <w:tr w:rsidR="00E36C65" w:rsidRPr="00797D01" w14:paraId="4F5BF3D6" w14:textId="77777777" w:rsidTr="000D3565">
        <w:tc>
          <w:tcPr>
            <w:tcW w:w="2808" w:type="dxa"/>
            <w:vMerge/>
          </w:tcPr>
          <w:p w14:paraId="1C06134D" w14:textId="77777777" w:rsidR="00E36C65" w:rsidRPr="00797D01" w:rsidRDefault="00E36C65" w:rsidP="000D3565">
            <w:pPr>
              <w:rPr>
                <w:rFonts w:ascii="Times New Roman" w:hAnsi="Times New Roman"/>
                <w:b/>
                <w:bCs/>
                <w:kern w:val="2"/>
                <w:sz w:val="24"/>
              </w:rPr>
            </w:pPr>
          </w:p>
        </w:tc>
        <w:tc>
          <w:tcPr>
            <w:tcW w:w="3240" w:type="dxa"/>
          </w:tcPr>
          <w:p w14:paraId="301F3BFA"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1.2.2. Juridinio asmens kodas</w:t>
            </w:r>
          </w:p>
        </w:tc>
        <w:tc>
          <w:tcPr>
            <w:tcW w:w="3510" w:type="dxa"/>
          </w:tcPr>
          <w:p w14:paraId="394CB8D7" w14:textId="77777777" w:rsidR="00E36C65" w:rsidRPr="00797D01" w:rsidRDefault="00E36C65" w:rsidP="000D3565">
            <w:pPr>
              <w:jc w:val="center"/>
              <w:rPr>
                <w:rFonts w:ascii="Times New Roman" w:hAnsi="Times New Roman"/>
                <w:kern w:val="2"/>
                <w:sz w:val="24"/>
              </w:rPr>
            </w:pPr>
          </w:p>
        </w:tc>
      </w:tr>
      <w:tr w:rsidR="00E36C65" w:rsidRPr="00797D01" w14:paraId="37ADB7FA" w14:textId="77777777" w:rsidTr="000D3565">
        <w:tc>
          <w:tcPr>
            <w:tcW w:w="2808" w:type="dxa"/>
            <w:vMerge/>
          </w:tcPr>
          <w:p w14:paraId="15A62985" w14:textId="77777777" w:rsidR="00E36C65" w:rsidRPr="00797D01" w:rsidRDefault="00E36C65" w:rsidP="000D3565">
            <w:pPr>
              <w:rPr>
                <w:rFonts w:ascii="Times New Roman" w:hAnsi="Times New Roman"/>
                <w:b/>
                <w:bCs/>
                <w:kern w:val="2"/>
                <w:sz w:val="24"/>
              </w:rPr>
            </w:pPr>
          </w:p>
        </w:tc>
        <w:tc>
          <w:tcPr>
            <w:tcW w:w="3240" w:type="dxa"/>
          </w:tcPr>
          <w:p w14:paraId="22937F74"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1.2.3. Adresas</w:t>
            </w:r>
          </w:p>
        </w:tc>
        <w:tc>
          <w:tcPr>
            <w:tcW w:w="3510" w:type="dxa"/>
          </w:tcPr>
          <w:p w14:paraId="0F8D3818" w14:textId="77777777" w:rsidR="00E36C65" w:rsidRPr="00797D01" w:rsidRDefault="00E36C65" w:rsidP="000D3565">
            <w:pPr>
              <w:jc w:val="center"/>
              <w:rPr>
                <w:rFonts w:ascii="Times New Roman" w:hAnsi="Times New Roman"/>
                <w:kern w:val="2"/>
                <w:sz w:val="24"/>
              </w:rPr>
            </w:pPr>
          </w:p>
        </w:tc>
      </w:tr>
      <w:tr w:rsidR="00E36C65" w:rsidRPr="00797D01" w14:paraId="174592F0" w14:textId="77777777" w:rsidTr="000D3565">
        <w:tc>
          <w:tcPr>
            <w:tcW w:w="2808" w:type="dxa"/>
            <w:vMerge/>
          </w:tcPr>
          <w:p w14:paraId="1E77C1B2" w14:textId="77777777" w:rsidR="00E36C65" w:rsidRPr="00797D01" w:rsidRDefault="00E36C65" w:rsidP="000D3565">
            <w:pPr>
              <w:rPr>
                <w:rFonts w:ascii="Times New Roman" w:hAnsi="Times New Roman"/>
                <w:b/>
                <w:bCs/>
                <w:kern w:val="2"/>
                <w:sz w:val="24"/>
              </w:rPr>
            </w:pPr>
          </w:p>
        </w:tc>
        <w:tc>
          <w:tcPr>
            <w:tcW w:w="3240" w:type="dxa"/>
          </w:tcPr>
          <w:p w14:paraId="734E9544"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1.2.4. PVM mokėtojo kodas</w:t>
            </w:r>
          </w:p>
        </w:tc>
        <w:tc>
          <w:tcPr>
            <w:tcW w:w="3510" w:type="dxa"/>
          </w:tcPr>
          <w:p w14:paraId="28C1361C" w14:textId="77777777" w:rsidR="00E36C65" w:rsidRPr="00797D01" w:rsidRDefault="00E36C65" w:rsidP="000D3565">
            <w:pPr>
              <w:jc w:val="center"/>
              <w:rPr>
                <w:rFonts w:ascii="Times New Roman" w:hAnsi="Times New Roman"/>
                <w:kern w:val="2"/>
                <w:sz w:val="24"/>
              </w:rPr>
            </w:pPr>
          </w:p>
        </w:tc>
      </w:tr>
      <w:tr w:rsidR="00E36C65" w:rsidRPr="00797D01" w14:paraId="37F8327F" w14:textId="77777777" w:rsidTr="000D3565">
        <w:tc>
          <w:tcPr>
            <w:tcW w:w="2808" w:type="dxa"/>
            <w:vMerge/>
          </w:tcPr>
          <w:p w14:paraId="6322AE98" w14:textId="77777777" w:rsidR="00E36C65" w:rsidRPr="00797D01" w:rsidRDefault="00E36C65" w:rsidP="000D3565">
            <w:pPr>
              <w:rPr>
                <w:rFonts w:ascii="Times New Roman" w:hAnsi="Times New Roman"/>
                <w:b/>
                <w:bCs/>
                <w:kern w:val="2"/>
                <w:sz w:val="24"/>
              </w:rPr>
            </w:pPr>
          </w:p>
        </w:tc>
        <w:tc>
          <w:tcPr>
            <w:tcW w:w="3240" w:type="dxa"/>
          </w:tcPr>
          <w:p w14:paraId="4490D9E8"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1.2.5. Atsiskaitomoji sąskaita</w:t>
            </w:r>
          </w:p>
        </w:tc>
        <w:tc>
          <w:tcPr>
            <w:tcW w:w="3510" w:type="dxa"/>
          </w:tcPr>
          <w:p w14:paraId="04046736" w14:textId="77777777" w:rsidR="00E36C65" w:rsidRPr="00797D01" w:rsidRDefault="00E36C65" w:rsidP="000D3565">
            <w:pPr>
              <w:jc w:val="center"/>
              <w:rPr>
                <w:rFonts w:ascii="Times New Roman" w:hAnsi="Times New Roman"/>
                <w:kern w:val="2"/>
                <w:sz w:val="24"/>
              </w:rPr>
            </w:pPr>
          </w:p>
        </w:tc>
      </w:tr>
      <w:tr w:rsidR="00E36C65" w:rsidRPr="00797D01" w14:paraId="0093BE95" w14:textId="77777777" w:rsidTr="000D3565">
        <w:tc>
          <w:tcPr>
            <w:tcW w:w="2808" w:type="dxa"/>
            <w:vMerge/>
          </w:tcPr>
          <w:p w14:paraId="47B60E99" w14:textId="77777777" w:rsidR="00E36C65" w:rsidRPr="00797D01" w:rsidRDefault="00E36C65" w:rsidP="000D3565">
            <w:pPr>
              <w:rPr>
                <w:rFonts w:ascii="Times New Roman" w:hAnsi="Times New Roman"/>
                <w:b/>
                <w:bCs/>
                <w:kern w:val="2"/>
                <w:sz w:val="24"/>
              </w:rPr>
            </w:pPr>
          </w:p>
        </w:tc>
        <w:tc>
          <w:tcPr>
            <w:tcW w:w="3240" w:type="dxa"/>
          </w:tcPr>
          <w:p w14:paraId="2E5AE2F8"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1.2.6. Bankas, banko kodas</w:t>
            </w:r>
          </w:p>
        </w:tc>
        <w:tc>
          <w:tcPr>
            <w:tcW w:w="3510" w:type="dxa"/>
          </w:tcPr>
          <w:p w14:paraId="6FC20055" w14:textId="77777777" w:rsidR="00E36C65" w:rsidRPr="00797D01" w:rsidRDefault="00E36C65" w:rsidP="000D3565">
            <w:pPr>
              <w:jc w:val="center"/>
              <w:rPr>
                <w:rFonts w:ascii="Times New Roman" w:hAnsi="Times New Roman"/>
                <w:kern w:val="2"/>
                <w:sz w:val="24"/>
              </w:rPr>
            </w:pPr>
          </w:p>
        </w:tc>
      </w:tr>
      <w:tr w:rsidR="00E36C65" w:rsidRPr="00797D01" w14:paraId="38BA0FCA" w14:textId="77777777" w:rsidTr="000D3565">
        <w:tc>
          <w:tcPr>
            <w:tcW w:w="2808" w:type="dxa"/>
            <w:vMerge/>
          </w:tcPr>
          <w:p w14:paraId="3F031DCA" w14:textId="77777777" w:rsidR="00E36C65" w:rsidRPr="00797D01" w:rsidRDefault="00E36C65" w:rsidP="000D3565">
            <w:pPr>
              <w:rPr>
                <w:rFonts w:ascii="Times New Roman" w:hAnsi="Times New Roman"/>
                <w:b/>
                <w:bCs/>
                <w:kern w:val="2"/>
                <w:sz w:val="24"/>
              </w:rPr>
            </w:pPr>
          </w:p>
        </w:tc>
        <w:tc>
          <w:tcPr>
            <w:tcW w:w="3240" w:type="dxa"/>
          </w:tcPr>
          <w:p w14:paraId="759AA90B"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1.2.7. Telefonas</w:t>
            </w:r>
          </w:p>
        </w:tc>
        <w:tc>
          <w:tcPr>
            <w:tcW w:w="3510" w:type="dxa"/>
          </w:tcPr>
          <w:p w14:paraId="49540E6C" w14:textId="77777777" w:rsidR="00E36C65" w:rsidRPr="00797D01" w:rsidRDefault="00E36C65" w:rsidP="000D3565">
            <w:pPr>
              <w:jc w:val="center"/>
              <w:rPr>
                <w:rFonts w:ascii="Times New Roman" w:hAnsi="Times New Roman"/>
                <w:kern w:val="2"/>
                <w:sz w:val="24"/>
              </w:rPr>
            </w:pPr>
          </w:p>
        </w:tc>
      </w:tr>
      <w:tr w:rsidR="00E36C65" w:rsidRPr="00797D01" w14:paraId="3E7CB2EF" w14:textId="77777777" w:rsidTr="000D3565">
        <w:tc>
          <w:tcPr>
            <w:tcW w:w="2808" w:type="dxa"/>
            <w:vMerge/>
          </w:tcPr>
          <w:p w14:paraId="54FC87F5" w14:textId="77777777" w:rsidR="00E36C65" w:rsidRPr="00797D01" w:rsidRDefault="00E36C65" w:rsidP="000D3565">
            <w:pPr>
              <w:rPr>
                <w:rFonts w:ascii="Times New Roman" w:hAnsi="Times New Roman"/>
                <w:b/>
                <w:bCs/>
                <w:kern w:val="2"/>
                <w:sz w:val="24"/>
              </w:rPr>
            </w:pPr>
          </w:p>
        </w:tc>
        <w:tc>
          <w:tcPr>
            <w:tcW w:w="3240" w:type="dxa"/>
          </w:tcPr>
          <w:p w14:paraId="76F89818"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1.2.8. El. paštas</w:t>
            </w:r>
          </w:p>
        </w:tc>
        <w:tc>
          <w:tcPr>
            <w:tcW w:w="3510" w:type="dxa"/>
          </w:tcPr>
          <w:p w14:paraId="39EFC59C" w14:textId="77777777" w:rsidR="00E36C65" w:rsidRPr="00797D01" w:rsidRDefault="00E36C65" w:rsidP="000D3565">
            <w:pPr>
              <w:jc w:val="center"/>
              <w:rPr>
                <w:rFonts w:ascii="Times New Roman" w:hAnsi="Times New Roman"/>
                <w:kern w:val="2"/>
                <w:sz w:val="24"/>
              </w:rPr>
            </w:pPr>
          </w:p>
        </w:tc>
      </w:tr>
      <w:tr w:rsidR="00E36C65" w:rsidRPr="00797D01" w14:paraId="55E4389E" w14:textId="77777777" w:rsidTr="000D3565">
        <w:tc>
          <w:tcPr>
            <w:tcW w:w="2808" w:type="dxa"/>
            <w:vMerge/>
          </w:tcPr>
          <w:p w14:paraId="50E95CAE" w14:textId="77777777" w:rsidR="00E36C65" w:rsidRPr="00797D01" w:rsidRDefault="00E36C65" w:rsidP="000D3565">
            <w:pPr>
              <w:rPr>
                <w:rFonts w:ascii="Times New Roman" w:hAnsi="Times New Roman"/>
                <w:b/>
                <w:bCs/>
                <w:kern w:val="2"/>
                <w:sz w:val="24"/>
              </w:rPr>
            </w:pPr>
          </w:p>
        </w:tc>
        <w:tc>
          <w:tcPr>
            <w:tcW w:w="3240" w:type="dxa"/>
          </w:tcPr>
          <w:p w14:paraId="23956198"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1.2.9. Šalies atstovas</w:t>
            </w:r>
          </w:p>
        </w:tc>
        <w:tc>
          <w:tcPr>
            <w:tcW w:w="3510" w:type="dxa"/>
          </w:tcPr>
          <w:p w14:paraId="34CDCAA7" w14:textId="77777777" w:rsidR="00E36C65" w:rsidRPr="00797D01" w:rsidRDefault="00E36C65" w:rsidP="000D3565">
            <w:pPr>
              <w:jc w:val="center"/>
              <w:rPr>
                <w:rFonts w:ascii="Times New Roman" w:hAnsi="Times New Roman"/>
                <w:kern w:val="2"/>
                <w:sz w:val="24"/>
              </w:rPr>
            </w:pPr>
          </w:p>
        </w:tc>
      </w:tr>
      <w:tr w:rsidR="00E36C65" w:rsidRPr="00797D01" w14:paraId="6CC1DC1F" w14:textId="77777777" w:rsidTr="000D3565">
        <w:tc>
          <w:tcPr>
            <w:tcW w:w="2808" w:type="dxa"/>
            <w:vMerge/>
          </w:tcPr>
          <w:p w14:paraId="2F5CD7F9" w14:textId="77777777" w:rsidR="00E36C65" w:rsidRPr="00797D01" w:rsidRDefault="00E36C65" w:rsidP="000D3565">
            <w:pPr>
              <w:rPr>
                <w:rFonts w:ascii="Times New Roman" w:hAnsi="Times New Roman"/>
                <w:b/>
                <w:bCs/>
                <w:kern w:val="2"/>
                <w:sz w:val="24"/>
              </w:rPr>
            </w:pPr>
          </w:p>
        </w:tc>
        <w:tc>
          <w:tcPr>
            <w:tcW w:w="3240" w:type="dxa"/>
          </w:tcPr>
          <w:p w14:paraId="17D62561"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1.2.10. Atstovavimo pagrindas</w:t>
            </w:r>
          </w:p>
        </w:tc>
        <w:tc>
          <w:tcPr>
            <w:tcW w:w="3510" w:type="dxa"/>
          </w:tcPr>
          <w:p w14:paraId="0D64BD61" w14:textId="77777777" w:rsidR="00E36C65" w:rsidRPr="00797D01" w:rsidRDefault="00E36C65" w:rsidP="000D3565">
            <w:pPr>
              <w:jc w:val="center"/>
              <w:rPr>
                <w:rFonts w:ascii="Times New Roman" w:hAnsi="Times New Roman"/>
                <w:kern w:val="2"/>
                <w:sz w:val="24"/>
              </w:rPr>
            </w:pPr>
          </w:p>
        </w:tc>
      </w:tr>
    </w:tbl>
    <w:p w14:paraId="64267FB4" w14:textId="77777777" w:rsidR="00E36C65" w:rsidRPr="00797D01" w:rsidRDefault="00E36C65" w:rsidP="00E36C65">
      <w:pPr>
        <w:jc w:val="both"/>
        <w:rPr>
          <w:rFonts w:ascii="Times New Roman" w:hAnsi="Times New Roman"/>
          <w:sz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36C65" w:rsidRPr="00797D01" w14:paraId="352055F6" w14:textId="77777777" w:rsidTr="000D3565">
        <w:trPr>
          <w:trHeight w:val="300"/>
        </w:trPr>
        <w:tc>
          <w:tcPr>
            <w:tcW w:w="9535" w:type="dxa"/>
            <w:gridSpan w:val="4"/>
          </w:tcPr>
          <w:p w14:paraId="33FE12B4"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2. ATSAKINGI ASMENYS</w:t>
            </w:r>
          </w:p>
        </w:tc>
      </w:tr>
      <w:tr w:rsidR="00E36C65" w:rsidRPr="00797D01" w14:paraId="045BC217" w14:textId="77777777" w:rsidTr="000D3565">
        <w:trPr>
          <w:trHeight w:val="300"/>
        </w:trPr>
        <w:tc>
          <w:tcPr>
            <w:tcW w:w="2704" w:type="dxa"/>
            <w:gridSpan w:val="2"/>
          </w:tcPr>
          <w:p w14:paraId="348E9EA7"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2.1. Pirkėjo kontaktiniai asmenys, atsakingi už Sutarties vykdymą, Prekių priėmimą, Sąskaitų priėmimą</w:t>
            </w:r>
          </w:p>
        </w:tc>
        <w:tc>
          <w:tcPr>
            <w:tcW w:w="6831" w:type="dxa"/>
            <w:gridSpan w:val="2"/>
          </w:tcPr>
          <w:p w14:paraId="5E692FCD" w14:textId="77777777" w:rsidR="00E36C65" w:rsidRPr="00797D01" w:rsidRDefault="00E36C65" w:rsidP="000D3565">
            <w:pPr>
              <w:rPr>
                <w:rFonts w:ascii="Times New Roman" w:hAnsi="Times New Roman"/>
                <w:kern w:val="2"/>
                <w:sz w:val="24"/>
              </w:rPr>
            </w:pPr>
            <w:r>
              <w:rPr>
                <w:rFonts w:ascii="Times New Roman" w:hAnsi="Times New Roman"/>
                <w:kern w:val="2"/>
                <w:sz w:val="24"/>
              </w:rPr>
              <w:t>Vadovas</w:t>
            </w:r>
            <w:r w:rsidRPr="00797D01">
              <w:rPr>
                <w:rFonts w:ascii="Times New Roman" w:hAnsi="Times New Roman"/>
                <w:kern w:val="2"/>
                <w:sz w:val="24"/>
              </w:rPr>
              <w:t xml:space="preserve"> </w:t>
            </w:r>
            <w:r>
              <w:rPr>
                <w:rFonts w:ascii="Times New Roman" w:hAnsi="Times New Roman"/>
                <w:kern w:val="2"/>
                <w:sz w:val="24"/>
              </w:rPr>
              <w:t xml:space="preserve">Viktoras </w:t>
            </w:r>
            <w:proofErr w:type="spellStart"/>
            <w:r>
              <w:rPr>
                <w:rFonts w:ascii="Times New Roman" w:hAnsi="Times New Roman"/>
                <w:kern w:val="2"/>
                <w:sz w:val="24"/>
              </w:rPr>
              <w:t>Tolvaiša</w:t>
            </w:r>
            <w:proofErr w:type="spellEnd"/>
            <w:r w:rsidRPr="00797D01">
              <w:rPr>
                <w:rFonts w:ascii="Times New Roman" w:hAnsi="Times New Roman"/>
                <w:kern w:val="2"/>
                <w:sz w:val="24"/>
              </w:rPr>
              <w:t>, tel</w:t>
            </w:r>
            <w:r>
              <w:rPr>
                <w:rFonts w:ascii="Times New Roman" w:hAnsi="Times New Roman"/>
                <w:kern w:val="2"/>
                <w:sz w:val="24"/>
              </w:rPr>
              <w:t xml:space="preserve">.: </w:t>
            </w:r>
            <w:r w:rsidRPr="00797D01">
              <w:rPr>
                <w:rStyle w:val="sitemappagename"/>
                <w:rFonts w:ascii="Times New Roman" w:hAnsi="Times New Roman"/>
                <w:sz w:val="24"/>
              </w:rPr>
              <w:t>+370 650 19120</w:t>
            </w:r>
            <w:r w:rsidRPr="00797D01">
              <w:rPr>
                <w:rFonts w:ascii="Times New Roman" w:hAnsi="Times New Roman"/>
                <w:kern w:val="2"/>
                <w:sz w:val="24"/>
              </w:rPr>
              <w:t xml:space="preserve">, </w:t>
            </w:r>
            <w:proofErr w:type="spellStart"/>
            <w:r w:rsidRPr="00797D01">
              <w:rPr>
                <w:rFonts w:ascii="Times New Roman" w:hAnsi="Times New Roman"/>
                <w:kern w:val="2"/>
                <w:sz w:val="24"/>
              </w:rPr>
              <w:t>el.paštas</w:t>
            </w:r>
            <w:proofErr w:type="spellEnd"/>
            <w:r w:rsidRPr="00797D01">
              <w:rPr>
                <w:rFonts w:ascii="Times New Roman" w:hAnsi="Times New Roman"/>
                <w:kern w:val="2"/>
                <w:sz w:val="24"/>
              </w:rPr>
              <w:t xml:space="preserve"> </w:t>
            </w:r>
            <w:r>
              <w:rPr>
                <w:rFonts w:ascii="Times New Roman" w:hAnsi="Times New Roman"/>
                <w:kern w:val="2"/>
                <w:sz w:val="24"/>
              </w:rPr>
              <w:t>viktoras</w:t>
            </w:r>
            <w:r w:rsidRPr="00797D01">
              <w:rPr>
                <w:rFonts w:ascii="Times New Roman" w:hAnsi="Times New Roman"/>
                <w:kern w:val="2"/>
                <w:sz w:val="24"/>
              </w:rPr>
              <w:t>@</w:t>
            </w:r>
            <w:r>
              <w:rPr>
                <w:rFonts w:ascii="Times New Roman" w:hAnsi="Times New Roman"/>
                <w:kern w:val="2"/>
                <w:sz w:val="24"/>
              </w:rPr>
              <w:t>owexx.com</w:t>
            </w:r>
          </w:p>
        </w:tc>
      </w:tr>
      <w:tr w:rsidR="00E36C65" w:rsidRPr="00797D01" w14:paraId="78864406" w14:textId="77777777" w:rsidTr="000D3565">
        <w:trPr>
          <w:trHeight w:val="300"/>
        </w:trPr>
        <w:tc>
          <w:tcPr>
            <w:tcW w:w="2704" w:type="dxa"/>
            <w:gridSpan w:val="2"/>
          </w:tcPr>
          <w:p w14:paraId="4F318E13"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2.2. Tiekėjo kontaktiniai asmenys, atsakingi už Sutarties vykdymą</w:t>
            </w:r>
          </w:p>
        </w:tc>
        <w:tc>
          <w:tcPr>
            <w:tcW w:w="6831" w:type="dxa"/>
            <w:gridSpan w:val="2"/>
          </w:tcPr>
          <w:p w14:paraId="3B243EB4"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(nurodyti padalinį / skyrių, pareigas, vardą, pavardę, tel., el. paštą)</w:t>
            </w:r>
          </w:p>
        </w:tc>
      </w:tr>
      <w:tr w:rsidR="00E36C65" w:rsidRPr="00797D01" w14:paraId="795F1C36" w14:textId="77777777" w:rsidTr="000D3565">
        <w:trPr>
          <w:trHeight w:val="300"/>
        </w:trPr>
        <w:tc>
          <w:tcPr>
            <w:tcW w:w="9535" w:type="dxa"/>
            <w:gridSpan w:val="4"/>
          </w:tcPr>
          <w:p w14:paraId="51EC82B4"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3. SUTARTIES DALYKAS</w:t>
            </w:r>
          </w:p>
        </w:tc>
      </w:tr>
      <w:tr w:rsidR="00E36C65" w:rsidRPr="00797D01" w14:paraId="4C55EE98" w14:textId="77777777" w:rsidTr="000D3565">
        <w:trPr>
          <w:trHeight w:val="300"/>
        </w:trPr>
        <w:tc>
          <w:tcPr>
            <w:tcW w:w="2704" w:type="dxa"/>
            <w:gridSpan w:val="2"/>
          </w:tcPr>
          <w:p w14:paraId="50CA483D"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3.1. Sutarties dalykas </w:t>
            </w:r>
          </w:p>
        </w:tc>
        <w:tc>
          <w:tcPr>
            <w:tcW w:w="6831" w:type="dxa"/>
            <w:gridSpan w:val="2"/>
          </w:tcPr>
          <w:p w14:paraId="7B42397A"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Tiekėjas įsipareigoja Sutartyje numatytomis sąlygomis perduoti Pirkėjui Prekes:</w:t>
            </w:r>
            <w:r w:rsidRPr="00797D01">
              <w:rPr>
                <w:rFonts w:ascii="Times New Roman" w:hAnsi="Times New Roman"/>
                <w:sz w:val="24"/>
              </w:rPr>
              <w:t xml:space="preserve"> </w:t>
            </w:r>
            <w:r>
              <w:rPr>
                <w:rFonts w:ascii="Times New Roman" w:hAnsi="Times New Roman"/>
                <w:kern w:val="2"/>
                <w:sz w:val="24"/>
              </w:rPr>
              <w:t>Reklaminis įrenginys</w:t>
            </w:r>
            <w:r w:rsidRPr="00797D01">
              <w:rPr>
                <w:rFonts w:ascii="Times New Roman" w:hAnsi="Times New Roman"/>
                <w:kern w:val="2"/>
                <w:sz w:val="24"/>
              </w:rPr>
              <w:t xml:space="preserve"> – </w:t>
            </w:r>
            <w:r>
              <w:rPr>
                <w:rFonts w:ascii="Times New Roman" w:hAnsi="Times New Roman"/>
                <w:kern w:val="2"/>
                <w:sz w:val="24"/>
              </w:rPr>
              <w:t>1</w:t>
            </w:r>
            <w:r w:rsidRPr="00797D01">
              <w:rPr>
                <w:rFonts w:ascii="Times New Roman" w:hAnsi="Times New Roman"/>
                <w:kern w:val="2"/>
                <w:sz w:val="24"/>
              </w:rPr>
              <w:t xml:space="preserve"> vnt. (toliau – Prekės).</w:t>
            </w:r>
          </w:p>
          <w:p w14:paraId="36A3FE0C" w14:textId="77777777" w:rsidR="00E36C65" w:rsidRPr="00797D01" w:rsidRDefault="00E36C65" w:rsidP="000D3565">
            <w:pPr>
              <w:rPr>
                <w:rFonts w:ascii="Times New Roman" w:hAnsi="Times New Roman"/>
                <w:color w:val="000000"/>
                <w:kern w:val="2"/>
                <w:sz w:val="24"/>
              </w:rPr>
            </w:pPr>
            <w:r w:rsidRPr="00797D01">
              <w:rPr>
                <w:rFonts w:ascii="Times New Roman" w:hAnsi="Times New Roman"/>
                <w:color w:val="000000"/>
                <w:kern w:val="2"/>
                <w:sz w:val="24"/>
              </w:rPr>
              <w:t>Išsamus Prekių aprašymas ir kiti reikalavimai tiekiamoms Prekėms nustatyti Sutarties priede Nr. 1 „Techninė specifikacija“ (toliau – Techninė specifikacija) ir Sutarties priede Nr. 2 „Pasiūlymas“.</w:t>
            </w:r>
          </w:p>
        </w:tc>
      </w:tr>
      <w:tr w:rsidR="00E36C65" w:rsidRPr="00797D01" w14:paraId="6FF5B715" w14:textId="77777777" w:rsidTr="000D3565">
        <w:trPr>
          <w:trHeight w:val="300"/>
        </w:trPr>
        <w:tc>
          <w:tcPr>
            <w:tcW w:w="2704" w:type="dxa"/>
            <w:gridSpan w:val="2"/>
          </w:tcPr>
          <w:p w14:paraId="17AF2E10"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3.2. Pirkimo numeris</w:t>
            </w:r>
          </w:p>
        </w:tc>
        <w:tc>
          <w:tcPr>
            <w:tcW w:w="6831" w:type="dxa"/>
            <w:gridSpan w:val="2"/>
          </w:tcPr>
          <w:p w14:paraId="3686E46B" w14:textId="77777777" w:rsidR="00E36C65" w:rsidRPr="00797D01" w:rsidRDefault="00E36C65" w:rsidP="000D3565">
            <w:pPr>
              <w:rPr>
                <w:rFonts w:ascii="Times New Roman" w:hAnsi="Times New Roman"/>
                <w:kern w:val="2"/>
                <w:sz w:val="24"/>
              </w:rPr>
            </w:pPr>
          </w:p>
        </w:tc>
      </w:tr>
      <w:tr w:rsidR="00E36C65" w:rsidRPr="00797D01" w14:paraId="2D3A6E0A" w14:textId="77777777" w:rsidTr="000D3565">
        <w:trPr>
          <w:trHeight w:val="300"/>
        </w:trPr>
        <w:tc>
          <w:tcPr>
            <w:tcW w:w="2704" w:type="dxa"/>
            <w:gridSpan w:val="2"/>
          </w:tcPr>
          <w:p w14:paraId="407D9525"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3.3. Informacija apie Europos Sąjungos lėšomis finansuojamą </w:t>
            </w:r>
            <w:r w:rsidRPr="00797D01">
              <w:rPr>
                <w:rFonts w:ascii="Times New Roman" w:hAnsi="Times New Roman"/>
                <w:b/>
                <w:bCs/>
                <w:kern w:val="2"/>
                <w:sz w:val="24"/>
              </w:rPr>
              <w:lastRenderedPageBreak/>
              <w:t>projektą arba kitą projektą</w:t>
            </w:r>
          </w:p>
        </w:tc>
        <w:tc>
          <w:tcPr>
            <w:tcW w:w="6831" w:type="dxa"/>
            <w:gridSpan w:val="2"/>
          </w:tcPr>
          <w:p w14:paraId="2CCF714D"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lastRenderedPageBreak/>
              <w:t xml:space="preserve">Europos Sąjungos lėšomis bendrai finansuojamo projekto Nr. </w:t>
            </w:r>
            <w:r>
              <w:rPr>
                <w:rFonts w:ascii="Times New Roman" w:hAnsi="Times New Roman"/>
                <w:kern w:val="2"/>
                <w:sz w:val="24"/>
              </w:rPr>
              <w:t>02</w:t>
            </w:r>
            <w:r w:rsidRPr="00797D01">
              <w:rPr>
                <w:rFonts w:ascii="Times New Roman" w:hAnsi="Times New Roman"/>
                <w:kern w:val="2"/>
                <w:sz w:val="24"/>
              </w:rPr>
              <w:t>-0</w:t>
            </w:r>
            <w:r>
              <w:rPr>
                <w:rFonts w:ascii="Times New Roman" w:hAnsi="Times New Roman"/>
                <w:kern w:val="2"/>
                <w:sz w:val="24"/>
              </w:rPr>
              <w:t>40</w:t>
            </w:r>
            <w:r w:rsidRPr="00797D01">
              <w:rPr>
                <w:rFonts w:ascii="Times New Roman" w:hAnsi="Times New Roman"/>
                <w:kern w:val="2"/>
                <w:sz w:val="24"/>
              </w:rPr>
              <w:t>-</w:t>
            </w:r>
            <w:r>
              <w:rPr>
                <w:rFonts w:ascii="Times New Roman" w:hAnsi="Times New Roman"/>
                <w:kern w:val="2"/>
                <w:sz w:val="24"/>
              </w:rPr>
              <w:t>K</w:t>
            </w:r>
            <w:r w:rsidRPr="00797D01">
              <w:rPr>
                <w:rFonts w:ascii="Times New Roman" w:hAnsi="Times New Roman"/>
                <w:kern w:val="2"/>
                <w:sz w:val="24"/>
              </w:rPr>
              <w:t>-0</w:t>
            </w:r>
            <w:r>
              <w:rPr>
                <w:rFonts w:ascii="Times New Roman" w:hAnsi="Times New Roman"/>
                <w:kern w:val="2"/>
                <w:sz w:val="24"/>
              </w:rPr>
              <w:t>127</w:t>
            </w:r>
            <w:r w:rsidRPr="00797D01">
              <w:rPr>
                <w:rFonts w:ascii="Times New Roman" w:hAnsi="Times New Roman"/>
                <w:kern w:val="2"/>
                <w:sz w:val="24"/>
              </w:rPr>
              <w:t>,</w:t>
            </w:r>
            <w:r w:rsidRPr="00797D01">
              <w:rPr>
                <w:rFonts w:ascii="Times New Roman" w:hAnsi="Times New Roman"/>
                <w:color w:val="4472C4"/>
                <w:kern w:val="2"/>
                <w:sz w:val="24"/>
              </w:rPr>
              <w:t xml:space="preserve"> </w:t>
            </w:r>
            <w:r w:rsidRPr="00797D01">
              <w:rPr>
                <w:rFonts w:ascii="Times New Roman" w:hAnsi="Times New Roman"/>
                <w:kern w:val="2"/>
                <w:sz w:val="24"/>
              </w:rPr>
              <w:t>pavadinimas „</w:t>
            </w:r>
            <w:r w:rsidRPr="00A72818">
              <w:rPr>
                <w:rFonts w:ascii="Times New Roman" w:hAnsi="Times New Roman"/>
                <w:b/>
                <w:bCs/>
                <w:sz w:val="24"/>
              </w:rPr>
              <w:t>Netechnologini</w:t>
            </w:r>
            <w:r w:rsidRPr="00A72818">
              <w:rPr>
                <w:rFonts w:ascii="Times New Roman" w:hAnsi="Times New Roman" w:hint="eastAsia"/>
                <w:b/>
                <w:bCs/>
                <w:sz w:val="24"/>
              </w:rPr>
              <w:t>ų</w:t>
            </w:r>
            <w:r w:rsidRPr="00A72818">
              <w:rPr>
                <w:rFonts w:ascii="Times New Roman" w:hAnsi="Times New Roman"/>
                <w:b/>
                <w:bCs/>
                <w:sz w:val="24"/>
              </w:rPr>
              <w:t xml:space="preserve"> inovacij</w:t>
            </w:r>
            <w:r w:rsidRPr="00A72818">
              <w:rPr>
                <w:rFonts w:ascii="Times New Roman" w:hAnsi="Times New Roman" w:hint="eastAsia"/>
                <w:b/>
                <w:bCs/>
                <w:sz w:val="24"/>
              </w:rPr>
              <w:t>ų</w:t>
            </w:r>
            <w:r w:rsidRPr="00A72818">
              <w:rPr>
                <w:rFonts w:ascii="Times New Roman" w:hAnsi="Times New Roman"/>
                <w:b/>
                <w:bCs/>
                <w:sz w:val="24"/>
              </w:rPr>
              <w:t xml:space="preserve"> diegimas </w:t>
            </w:r>
            <w:r w:rsidRPr="00A72818">
              <w:rPr>
                <w:rFonts w:ascii="Times New Roman" w:hAnsi="Times New Roman" w:hint="eastAsia"/>
                <w:b/>
                <w:bCs/>
                <w:sz w:val="24"/>
              </w:rPr>
              <w:t>į</w:t>
            </w:r>
            <w:r w:rsidRPr="00A72818">
              <w:rPr>
                <w:rFonts w:ascii="Times New Roman" w:hAnsi="Times New Roman"/>
                <w:b/>
                <w:bCs/>
                <w:sz w:val="24"/>
              </w:rPr>
              <w:t>mon</w:t>
            </w:r>
            <w:r w:rsidRPr="00A72818">
              <w:rPr>
                <w:rFonts w:ascii="Times New Roman" w:hAnsi="Times New Roman" w:hint="eastAsia"/>
                <w:b/>
                <w:bCs/>
                <w:sz w:val="24"/>
              </w:rPr>
              <w:t>ė</w:t>
            </w:r>
            <w:r w:rsidRPr="00A72818">
              <w:rPr>
                <w:rFonts w:ascii="Times New Roman" w:hAnsi="Times New Roman"/>
                <w:b/>
                <w:bCs/>
                <w:sz w:val="24"/>
              </w:rPr>
              <w:t>s veikloje</w:t>
            </w:r>
            <w:r w:rsidRPr="00797D01">
              <w:rPr>
                <w:rFonts w:ascii="Times New Roman" w:hAnsi="Times New Roman"/>
                <w:sz w:val="24"/>
              </w:rPr>
              <w:t>“</w:t>
            </w:r>
            <w:r w:rsidRPr="00797D01">
              <w:rPr>
                <w:rFonts w:ascii="Times New Roman" w:hAnsi="Times New Roman"/>
                <w:kern w:val="2"/>
                <w:sz w:val="24"/>
              </w:rPr>
              <w:t>.</w:t>
            </w:r>
          </w:p>
        </w:tc>
      </w:tr>
      <w:tr w:rsidR="00E36C65" w:rsidRPr="00797D01" w14:paraId="4903623B" w14:textId="77777777" w:rsidTr="000D3565">
        <w:trPr>
          <w:trHeight w:val="300"/>
        </w:trPr>
        <w:tc>
          <w:tcPr>
            <w:tcW w:w="9535" w:type="dxa"/>
            <w:gridSpan w:val="4"/>
          </w:tcPr>
          <w:p w14:paraId="359C5205"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4. PREKIŲ PRISTATYMO TERMINAI IR PREKIŲ PERDAVIMO - PRIĖMIMO TVARKA</w:t>
            </w:r>
          </w:p>
        </w:tc>
      </w:tr>
      <w:tr w:rsidR="00E36C65" w:rsidRPr="00797D01" w14:paraId="244146D8" w14:textId="77777777" w:rsidTr="000D3565">
        <w:trPr>
          <w:trHeight w:val="300"/>
        </w:trPr>
        <w:tc>
          <w:tcPr>
            <w:tcW w:w="2704" w:type="dxa"/>
            <w:gridSpan w:val="2"/>
          </w:tcPr>
          <w:p w14:paraId="21DC582A"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4.1. Prekių pristatymo terminas, kai Prekės pristatomos vienu kartu</w:t>
            </w:r>
          </w:p>
        </w:tc>
        <w:tc>
          <w:tcPr>
            <w:tcW w:w="6831" w:type="dxa"/>
            <w:gridSpan w:val="2"/>
          </w:tcPr>
          <w:p w14:paraId="1D2EF7DC" w14:textId="77777777" w:rsidR="00E36C65" w:rsidRPr="00797D01" w:rsidRDefault="00E36C65" w:rsidP="000D3565">
            <w:pPr>
              <w:rPr>
                <w:rFonts w:ascii="Times New Roman" w:hAnsi="Times New Roman"/>
                <w:color w:val="4472C4"/>
                <w:kern w:val="2"/>
                <w:sz w:val="24"/>
              </w:rPr>
            </w:pPr>
            <w:r w:rsidRPr="00EE6178">
              <w:rPr>
                <w:rFonts w:ascii="Times New Roman" w:hAnsi="Times New Roman"/>
                <w:kern w:val="2"/>
                <w:sz w:val="24"/>
              </w:rPr>
              <w:t xml:space="preserve">Tiekėjas Prekes (visą Prekių kiekį) įsipareigoja pristatyti ir sumontuoti </w:t>
            </w:r>
            <w:r w:rsidRPr="00EE6178">
              <w:rPr>
                <w:rFonts w:ascii="Times New Roman" w:hAnsi="Times New Roman"/>
                <w:b/>
                <w:bCs/>
                <w:kern w:val="2"/>
                <w:sz w:val="24"/>
              </w:rPr>
              <w:t>ne vėliau kaip per</w:t>
            </w:r>
            <w:r w:rsidRPr="00EE6178">
              <w:rPr>
                <w:rFonts w:ascii="Times New Roman" w:hAnsi="Times New Roman"/>
                <w:kern w:val="2"/>
                <w:sz w:val="24"/>
              </w:rPr>
              <w:t xml:space="preserve"> 30 kalendorinių dienų nuo sutarties pasirašymo dienos šiuo adresu: </w:t>
            </w:r>
            <w:r w:rsidRPr="00EE6178">
              <w:rPr>
                <w:rFonts w:ascii="Times New Roman" w:hAnsi="Times New Roman"/>
                <w:color w:val="000000" w:themeColor="text1"/>
                <w:sz w:val="24"/>
              </w:rPr>
              <w:t>Klaipėdos g. ir Vakarinės g. sankirta, Panevėžys</w:t>
            </w:r>
            <w:r w:rsidRPr="00EE6178">
              <w:rPr>
                <w:rFonts w:ascii="Times New Roman" w:hAnsi="Times New Roman"/>
                <w:kern w:val="2"/>
                <w:sz w:val="24"/>
              </w:rPr>
              <w:t>.</w:t>
            </w:r>
          </w:p>
          <w:p w14:paraId="2DE77A08" w14:textId="77777777" w:rsidR="00E36C65" w:rsidRPr="00797D01" w:rsidRDefault="00E36C65" w:rsidP="000D3565">
            <w:pPr>
              <w:textAlignment w:val="baseline"/>
              <w:rPr>
                <w:rFonts w:ascii="Times New Roman" w:hAnsi="Times New Roman"/>
                <w:sz w:val="24"/>
              </w:rPr>
            </w:pPr>
          </w:p>
        </w:tc>
      </w:tr>
      <w:tr w:rsidR="00E36C65" w:rsidRPr="00797D01" w14:paraId="0CCE5CCD" w14:textId="77777777" w:rsidTr="000D3565">
        <w:trPr>
          <w:trHeight w:val="300"/>
        </w:trPr>
        <w:tc>
          <w:tcPr>
            <w:tcW w:w="2704" w:type="dxa"/>
            <w:gridSpan w:val="2"/>
          </w:tcPr>
          <w:p w14:paraId="7747A04F"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4.2. Prekių (ar jų dalies) pristatymo termino pratęsimas</w:t>
            </w:r>
          </w:p>
        </w:tc>
        <w:tc>
          <w:tcPr>
            <w:tcW w:w="6831" w:type="dxa"/>
            <w:gridSpan w:val="2"/>
          </w:tcPr>
          <w:p w14:paraId="11DE00B8" w14:textId="77777777" w:rsidR="00E36C65" w:rsidRPr="00797D01" w:rsidRDefault="00E36C65" w:rsidP="000D3565">
            <w:pPr>
              <w:jc w:val="both"/>
              <w:rPr>
                <w:rFonts w:ascii="Times New Roman" w:hAnsi="Times New Roman"/>
                <w:kern w:val="2"/>
                <w:sz w:val="24"/>
              </w:rPr>
            </w:pPr>
            <w:r w:rsidRPr="00797D01">
              <w:rPr>
                <w:rFonts w:ascii="Times New Roman" w:hAnsi="Times New Roman"/>
                <w:color w:val="000000"/>
                <w:kern w:val="2"/>
                <w:sz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apie tai praneša Pirkėjui, pateikdamas minėtų aplinkybių egzistavimo įrodymus. Nurodytas aplinkybes vertina Pirkėjas. Pirkėjui sutikus, Prekių pristatymo terminas gali būti pratęsiamas tik minėtų aplinkybių egzistavimo laikotarpiui, bet ne ilgiau nei 60 kalendorinių dienų laikotarpiui.</w:t>
            </w:r>
          </w:p>
        </w:tc>
      </w:tr>
      <w:tr w:rsidR="00E36C65" w:rsidRPr="00797D01" w14:paraId="6828A808" w14:textId="77777777" w:rsidTr="000D3565">
        <w:trPr>
          <w:trHeight w:val="300"/>
        </w:trPr>
        <w:tc>
          <w:tcPr>
            <w:tcW w:w="2704" w:type="dxa"/>
            <w:gridSpan w:val="2"/>
          </w:tcPr>
          <w:p w14:paraId="63CAE2A9"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4.3. Kartu su Prekėmis pateikiami dokumentai </w:t>
            </w:r>
          </w:p>
        </w:tc>
        <w:tc>
          <w:tcPr>
            <w:tcW w:w="6831" w:type="dxa"/>
            <w:gridSpan w:val="2"/>
          </w:tcPr>
          <w:p w14:paraId="79666474"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 xml:space="preserve">Kartu su Prekėmis pateikiami šie dokumentai: </w:t>
            </w:r>
            <w:r w:rsidRPr="00797D01">
              <w:rPr>
                <w:rFonts w:ascii="Times New Roman" w:hAnsi="Times New Roman"/>
                <w:color w:val="000000"/>
                <w:kern w:val="2"/>
                <w:sz w:val="24"/>
              </w:rPr>
              <w:t xml:space="preserve">Prekių įsigijimo </w:t>
            </w:r>
            <w:r w:rsidRPr="00797D01">
              <w:rPr>
                <w:rFonts w:ascii="Times New Roman" w:hAnsi="Times New Roman"/>
                <w:kern w:val="2"/>
                <w:sz w:val="24"/>
              </w:rPr>
              <w:t>dokumentai (PVM sąskaitos - faktūros), perdavimo-priėmimo aktas</w:t>
            </w:r>
            <w:r>
              <w:rPr>
                <w:rFonts w:ascii="Times New Roman" w:hAnsi="Times New Roman"/>
                <w:kern w:val="2"/>
                <w:sz w:val="24"/>
              </w:rPr>
              <w:t xml:space="preserve">. </w:t>
            </w:r>
            <w:r w:rsidRPr="00797D01">
              <w:rPr>
                <w:rFonts w:ascii="Times New Roman" w:hAnsi="Times New Roman"/>
                <w:kern w:val="2"/>
                <w:sz w:val="24"/>
              </w:rPr>
              <w:t>Tiekėjui nepateikus nurodytų dokumentų, laikoma, kad Prekės neatitinka Sutartyje nustatytų reikalavimų.</w:t>
            </w:r>
          </w:p>
        </w:tc>
      </w:tr>
      <w:tr w:rsidR="00E36C65" w:rsidRPr="00797D01" w14:paraId="2989AEDA" w14:textId="77777777" w:rsidTr="000D3565">
        <w:trPr>
          <w:trHeight w:val="300"/>
        </w:trPr>
        <w:tc>
          <w:tcPr>
            <w:tcW w:w="9535" w:type="dxa"/>
            <w:gridSpan w:val="4"/>
          </w:tcPr>
          <w:p w14:paraId="7AC31857"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5. SUTARTIES KAINA IR ATSISKAITYMO TVARKA</w:t>
            </w:r>
          </w:p>
        </w:tc>
      </w:tr>
      <w:tr w:rsidR="00E36C65" w:rsidRPr="00797D01" w14:paraId="51064D20" w14:textId="77777777" w:rsidTr="000D3565">
        <w:trPr>
          <w:trHeight w:val="300"/>
        </w:trPr>
        <w:tc>
          <w:tcPr>
            <w:tcW w:w="2704" w:type="dxa"/>
            <w:gridSpan w:val="2"/>
          </w:tcPr>
          <w:p w14:paraId="2205B4BE"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5.1. Sutarčiai taikomas kainos apskaičiavimo būdas</w:t>
            </w:r>
          </w:p>
        </w:tc>
        <w:tc>
          <w:tcPr>
            <w:tcW w:w="6831" w:type="dxa"/>
            <w:gridSpan w:val="2"/>
          </w:tcPr>
          <w:p w14:paraId="4FF3A4CE"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Fiksuotos kainos kainodara.</w:t>
            </w:r>
          </w:p>
        </w:tc>
      </w:tr>
      <w:tr w:rsidR="00E36C65" w:rsidRPr="00797D01" w14:paraId="4B66E645" w14:textId="77777777" w:rsidTr="000D3565">
        <w:trPr>
          <w:trHeight w:val="300"/>
        </w:trPr>
        <w:tc>
          <w:tcPr>
            <w:tcW w:w="2704" w:type="dxa"/>
            <w:gridSpan w:val="2"/>
          </w:tcPr>
          <w:p w14:paraId="79C999BE"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5.2. Pradinės Sutarties vertė ir Sutarties kaina, kai taikoma </w:t>
            </w:r>
            <w:r w:rsidRPr="00797D01">
              <w:rPr>
                <w:rFonts w:ascii="Times New Roman" w:hAnsi="Times New Roman"/>
                <w:b/>
                <w:bCs/>
                <w:kern w:val="2"/>
                <w:sz w:val="24"/>
                <w:u w:val="single"/>
              </w:rPr>
              <w:t>fiksuotos kainos</w:t>
            </w:r>
            <w:r w:rsidRPr="00797D01">
              <w:rPr>
                <w:rFonts w:ascii="Times New Roman" w:hAnsi="Times New Roman"/>
                <w:b/>
                <w:bCs/>
                <w:kern w:val="2"/>
                <w:sz w:val="24"/>
              </w:rPr>
              <w:t xml:space="preserve"> kainodara</w:t>
            </w:r>
          </w:p>
        </w:tc>
        <w:tc>
          <w:tcPr>
            <w:tcW w:w="6831" w:type="dxa"/>
            <w:gridSpan w:val="2"/>
          </w:tcPr>
          <w:p w14:paraId="461BF50D" w14:textId="77777777" w:rsidR="00E36C65" w:rsidRPr="006755EF" w:rsidRDefault="00E36C65" w:rsidP="000D3565">
            <w:pPr>
              <w:rPr>
                <w:rFonts w:ascii="Times New Roman" w:hAnsi="Times New Roman"/>
                <w:kern w:val="2"/>
                <w:sz w:val="24"/>
              </w:rPr>
            </w:pPr>
            <w:r w:rsidRPr="006755EF">
              <w:rPr>
                <w:rFonts w:ascii="Times New Roman" w:hAnsi="Times New Roman"/>
                <w:kern w:val="2"/>
                <w:sz w:val="24"/>
              </w:rPr>
              <w:t xml:space="preserve">Pradinės Sutarties vertė yra </w:t>
            </w:r>
            <w:r w:rsidRPr="006755EF">
              <w:rPr>
                <w:rFonts w:ascii="Times New Roman" w:hAnsi="Times New Roman"/>
                <w:color w:val="4472C4"/>
                <w:kern w:val="2"/>
                <w:sz w:val="24"/>
              </w:rPr>
              <w:t>(nurodyti sumą skaičiais)</w:t>
            </w:r>
            <w:r w:rsidRPr="006755EF">
              <w:rPr>
                <w:rFonts w:ascii="Times New Roman" w:hAnsi="Times New Roman"/>
                <w:kern w:val="2"/>
                <w:sz w:val="24"/>
              </w:rPr>
              <w:t xml:space="preserve"> Eur, </w:t>
            </w:r>
            <w:r w:rsidRPr="006755EF">
              <w:rPr>
                <w:rFonts w:ascii="Times New Roman" w:hAnsi="Times New Roman"/>
                <w:color w:val="4472C4"/>
                <w:kern w:val="2"/>
                <w:sz w:val="24"/>
              </w:rPr>
              <w:t>(nurodyti sumą žodžiais)</w:t>
            </w:r>
            <w:r w:rsidRPr="006755EF">
              <w:rPr>
                <w:rFonts w:ascii="Times New Roman" w:hAnsi="Times New Roman"/>
                <w:kern w:val="2"/>
                <w:sz w:val="24"/>
              </w:rPr>
              <w:t xml:space="preserve"> be pridėtinės vertės mokesčio (toliau – PVM). </w:t>
            </w:r>
          </w:p>
          <w:p w14:paraId="3994C445" w14:textId="77777777" w:rsidR="00E36C65" w:rsidRPr="006755EF" w:rsidRDefault="00E36C65" w:rsidP="000D3565">
            <w:pPr>
              <w:rPr>
                <w:rFonts w:ascii="Times New Roman" w:hAnsi="Times New Roman"/>
                <w:kern w:val="2"/>
                <w:sz w:val="24"/>
              </w:rPr>
            </w:pPr>
            <w:r w:rsidRPr="006755EF">
              <w:rPr>
                <w:rFonts w:ascii="Times New Roman" w:hAnsi="Times New Roman"/>
                <w:kern w:val="2"/>
                <w:sz w:val="24"/>
              </w:rPr>
              <w:t xml:space="preserve">PVM sudaro </w:t>
            </w:r>
            <w:r w:rsidRPr="006755EF">
              <w:rPr>
                <w:rFonts w:ascii="Times New Roman" w:hAnsi="Times New Roman"/>
                <w:color w:val="4472C4"/>
                <w:kern w:val="2"/>
                <w:sz w:val="24"/>
              </w:rPr>
              <w:t>(nurodyti sumą skaičiais)</w:t>
            </w:r>
            <w:r w:rsidRPr="006755EF">
              <w:rPr>
                <w:rFonts w:ascii="Times New Roman" w:hAnsi="Times New Roman"/>
                <w:kern w:val="2"/>
                <w:sz w:val="24"/>
              </w:rPr>
              <w:t xml:space="preserve"> Eur, </w:t>
            </w:r>
            <w:r w:rsidRPr="006755EF">
              <w:rPr>
                <w:rFonts w:ascii="Times New Roman" w:hAnsi="Times New Roman"/>
                <w:color w:val="4472C4"/>
                <w:kern w:val="2"/>
                <w:sz w:val="24"/>
              </w:rPr>
              <w:t>(nurodyti sumą žodžiais)</w:t>
            </w:r>
            <w:r w:rsidRPr="006755EF">
              <w:rPr>
                <w:rFonts w:ascii="Times New Roman" w:hAnsi="Times New Roman"/>
                <w:kern w:val="2"/>
                <w:sz w:val="24"/>
              </w:rPr>
              <w:t>.</w:t>
            </w:r>
          </w:p>
          <w:p w14:paraId="1B3A6F06" w14:textId="77777777" w:rsidR="00E36C65" w:rsidRPr="006755EF" w:rsidRDefault="00E36C65" w:rsidP="000D3565">
            <w:pPr>
              <w:rPr>
                <w:rFonts w:ascii="Times New Roman" w:hAnsi="Times New Roman"/>
                <w:kern w:val="2"/>
                <w:sz w:val="24"/>
              </w:rPr>
            </w:pPr>
            <w:r w:rsidRPr="006755EF">
              <w:rPr>
                <w:rFonts w:ascii="Times New Roman" w:hAnsi="Times New Roman"/>
                <w:kern w:val="2"/>
                <w:sz w:val="24"/>
              </w:rPr>
              <w:t xml:space="preserve">Sutarties kaina yra </w:t>
            </w:r>
            <w:r w:rsidRPr="006755EF">
              <w:rPr>
                <w:rFonts w:ascii="Times New Roman" w:hAnsi="Times New Roman"/>
                <w:color w:val="4472C4"/>
                <w:kern w:val="2"/>
                <w:sz w:val="24"/>
              </w:rPr>
              <w:t>(nurodyti sumą skaičiais)</w:t>
            </w:r>
            <w:r w:rsidRPr="006755EF">
              <w:rPr>
                <w:rFonts w:ascii="Times New Roman" w:hAnsi="Times New Roman"/>
                <w:kern w:val="2"/>
                <w:sz w:val="24"/>
              </w:rPr>
              <w:t xml:space="preserve"> Eur, </w:t>
            </w:r>
            <w:r w:rsidRPr="006755EF">
              <w:rPr>
                <w:rFonts w:ascii="Times New Roman" w:hAnsi="Times New Roman"/>
                <w:color w:val="4472C4"/>
                <w:kern w:val="2"/>
                <w:sz w:val="24"/>
              </w:rPr>
              <w:t>(nurodyti sumą žodžiais)</w:t>
            </w:r>
            <w:r w:rsidRPr="006755EF">
              <w:rPr>
                <w:rFonts w:ascii="Times New Roman" w:hAnsi="Times New Roman"/>
                <w:kern w:val="2"/>
                <w:sz w:val="24"/>
              </w:rPr>
              <w:t xml:space="preserve"> Eur su PVM.</w:t>
            </w:r>
          </w:p>
          <w:p w14:paraId="2BC1F87F" w14:textId="77777777" w:rsidR="00E36C65" w:rsidRPr="00797D01" w:rsidRDefault="00E36C65" w:rsidP="000D3565">
            <w:pPr>
              <w:rPr>
                <w:rFonts w:ascii="Times New Roman" w:hAnsi="Times New Roman"/>
                <w:color w:val="FF0000"/>
                <w:kern w:val="2"/>
                <w:sz w:val="24"/>
              </w:rPr>
            </w:pPr>
            <w:r w:rsidRPr="006755EF">
              <w:rPr>
                <w:rFonts w:ascii="Times New Roman" w:hAnsi="Times New Roman"/>
                <w:kern w:val="2"/>
                <w:sz w:val="24"/>
              </w:rPr>
              <w:t>Šioje Sutartyje P</w:t>
            </w:r>
            <w:r w:rsidRPr="006755EF">
              <w:rPr>
                <w:rFonts w:ascii="Times New Roman" w:hAnsi="Times New Roman"/>
                <w:color w:val="000000"/>
                <w:kern w:val="2"/>
                <w:sz w:val="24"/>
              </w:rPr>
              <w:t>radinės Sutarties vertė yra lygi Tiekėjo pasiūlymo kainai be PVM, nurodytai už visą pirkimo dokumentuose ir Sutartyje nurodytą Prekių kiekį ir (ar) apimtį.</w:t>
            </w:r>
          </w:p>
        </w:tc>
      </w:tr>
      <w:tr w:rsidR="00E36C65" w:rsidRPr="00797D01" w14:paraId="7AFCB7C0" w14:textId="77777777" w:rsidTr="000D3565">
        <w:trPr>
          <w:trHeight w:val="300"/>
        </w:trPr>
        <w:tc>
          <w:tcPr>
            <w:tcW w:w="2704" w:type="dxa"/>
            <w:gridSpan w:val="2"/>
          </w:tcPr>
          <w:p w14:paraId="459CBF81"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5.3. Sutarties kainos perskaičiavimas taikant </w:t>
            </w:r>
            <w:r w:rsidRPr="00797D01">
              <w:rPr>
                <w:rFonts w:ascii="Times New Roman" w:hAnsi="Times New Roman"/>
                <w:b/>
                <w:bCs/>
                <w:kern w:val="2"/>
                <w:sz w:val="24"/>
                <w:u w:val="single"/>
              </w:rPr>
              <w:t>peržiūros</w:t>
            </w:r>
            <w:r w:rsidRPr="00797D01">
              <w:rPr>
                <w:rFonts w:ascii="Times New Roman" w:hAnsi="Times New Roman"/>
                <w:b/>
                <w:bCs/>
                <w:kern w:val="2"/>
                <w:sz w:val="24"/>
              </w:rPr>
              <w:t xml:space="preserve"> taisykles</w:t>
            </w:r>
          </w:p>
        </w:tc>
        <w:tc>
          <w:tcPr>
            <w:tcW w:w="6831" w:type="dxa"/>
            <w:gridSpan w:val="2"/>
          </w:tcPr>
          <w:p w14:paraId="296B9AEC"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 xml:space="preserve">Sutarties </w:t>
            </w:r>
            <w:r w:rsidRPr="00797D01">
              <w:rPr>
                <w:rFonts w:ascii="Times New Roman" w:hAnsi="Times New Roman"/>
                <w:color w:val="000000" w:themeColor="text1"/>
                <w:kern w:val="2"/>
                <w:sz w:val="24"/>
              </w:rPr>
              <w:t xml:space="preserve">kaina </w:t>
            </w:r>
            <w:r w:rsidRPr="00797D01">
              <w:rPr>
                <w:rFonts w:ascii="Times New Roman" w:hAnsi="Times New Roman"/>
                <w:kern w:val="2"/>
                <w:sz w:val="24"/>
              </w:rPr>
              <w:t>bus perskaičiuojama:</w:t>
            </w:r>
          </w:p>
          <w:p w14:paraId="20230828" w14:textId="77777777" w:rsidR="00E36C65" w:rsidRPr="00797D01" w:rsidRDefault="00E36C65" w:rsidP="000D3565">
            <w:pPr>
              <w:rPr>
                <w:rFonts w:ascii="Times New Roman" w:hAnsi="Times New Roman"/>
                <w:color w:val="FF0000"/>
                <w:kern w:val="2"/>
                <w:sz w:val="24"/>
              </w:rPr>
            </w:pPr>
            <w:r w:rsidRPr="00797D01">
              <w:rPr>
                <w:rFonts w:ascii="Times New Roman" w:hAnsi="Times New Roman"/>
                <w:kern w:val="2"/>
                <w:sz w:val="24"/>
              </w:rPr>
              <w:t>5.3.1. dėl PVM tarifo pasikeitimo;</w:t>
            </w:r>
          </w:p>
        </w:tc>
      </w:tr>
      <w:tr w:rsidR="00E36C65" w:rsidRPr="00797D01" w14:paraId="51793FB6" w14:textId="77777777" w:rsidTr="000D3565">
        <w:trPr>
          <w:trHeight w:val="300"/>
        </w:trPr>
        <w:tc>
          <w:tcPr>
            <w:tcW w:w="2704" w:type="dxa"/>
            <w:gridSpan w:val="2"/>
          </w:tcPr>
          <w:p w14:paraId="4C223D0E"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5.3.1. Sutarties kainos peržiūra dėl PVM tarifo pasikeitimo</w:t>
            </w:r>
          </w:p>
        </w:tc>
        <w:tc>
          <w:tcPr>
            <w:tcW w:w="6831" w:type="dxa"/>
            <w:gridSpan w:val="2"/>
          </w:tcPr>
          <w:p w14:paraId="588D291C"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A6F0E02"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Perskaičiavimas įforminamas Susitarimu ne vėliau kaip per 30 kalendorinių dienų (trisdešimt kalendorinių dienų</w:t>
            </w:r>
            <w:r w:rsidRPr="00797D01">
              <w:rPr>
                <w:rFonts w:ascii="Times New Roman" w:hAnsi="Times New Roman"/>
                <w:color w:val="4472C4"/>
                <w:kern w:val="2"/>
                <w:sz w:val="24"/>
              </w:rPr>
              <w:t xml:space="preserve"> </w:t>
            </w:r>
            <w:r w:rsidRPr="00797D01">
              <w:rPr>
                <w:rFonts w:ascii="Times New Roman" w:hAnsi="Times New Roman"/>
                <w:kern w:val="2"/>
                <w:sz w:val="24"/>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E36C65" w:rsidRPr="00797D01" w14:paraId="74B06DB9" w14:textId="77777777" w:rsidTr="000D3565">
        <w:trPr>
          <w:trHeight w:val="300"/>
        </w:trPr>
        <w:tc>
          <w:tcPr>
            <w:tcW w:w="2704" w:type="dxa"/>
            <w:gridSpan w:val="2"/>
          </w:tcPr>
          <w:p w14:paraId="338E12EB"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lastRenderedPageBreak/>
              <w:t>5.4. Atsiskaitymo su Tiekėju terminas ir tvarka</w:t>
            </w:r>
          </w:p>
        </w:tc>
        <w:tc>
          <w:tcPr>
            <w:tcW w:w="6831" w:type="dxa"/>
            <w:gridSpan w:val="2"/>
          </w:tcPr>
          <w:p w14:paraId="6C788720"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 xml:space="preserve">Pirkėjas atsiskaito su Tiekėju ne vėliau kaip per 30 kalendorinių dienų nuo Sąskaitos gavimo dienos už faktiškai pristatytų transporto priemonių kiekį. </w:t>
            </w:r>
          </w:p>
          <w:p w14:paraId="66E4DAF2" w14:textId="77777777" w:rsidR="00E36C65" w:rsidRPr="00797D01" w:rsidRDefault="00E36C65" w:rsidP="000D3565">
            <w:pPr>
              <w:jc w:val="both"/>
              <w:rPr>
                <w:rFonts w:ascii="Times New Roman" w:hAnsi="Times New Roman"/>
                <w:color w:val="000000"/>
                <w:kern w:val="2"/>
                <w:sz w:val="24"/>
                <w:shd w:val="clear" w:color="auto" w:fill="FFFFFF"/>
              </w:rPr>
            </w:pPr>
            <w:r w:rsidRPr="00797D01">
              <w:rPr>
                <w:rFonts w:ascii="Times New Roman" w:hAnsi="Times New Roman"/>
                <w:kern w:val="2"/>
                <w:sz w:val="24"/>
              </w:rPr>
              <w:t>Apmokėjimo sąlygos: Suma nurodyta 5.2. punkte, išskaičius sumokėto avanso sumą, sumokama tiekėjui įvykdžius visus sutartinius įsipareigojimus, ne vėliau kaip per 30 kalendorinių dienų nuo PVM sąskaitos-faktūros gavimo dienos.</w:t>
            </w:r>
          </w:p>
        </w:tc>
      </w:tr>
      <w:tr w:rsidR="00E36C65" w:rsidRPr="00797D01" w14:paraId="4B43A338" w14:textId="77777777" w:rsidTr="000D3565">
        <w:trPr>
          <w:trHeight w:val="300"/>
        </w:trPr>
        <w:tc>
          <w:tcPr>
            <w:tcW w:w="2704" w:type="dxa"/>
            <w:gridSpan w:val="2"/>
          </w:tcPr>
          <w:p w14:paraId="2F6E3D0E"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5.5. Avansas</w:t>
            </w:r>
          </w:p>
        </w:tc>
        <w:tc>
          <w:tcPr>
            <w:tcW w:w="6831" w:type="dxa"/>
            <w:gridSpan w:val="2"/>
          </w:tcPr>
          <w:p w14:paraId="33291CD3" w14:textId="77777777" w:rsidR="00E36C65" w:rsidRPr="002E5270" w:rsidRDefault="00E36C65" w:rsidP="000D3565">
            <w:pPr>
              <w:spacing w:line="259" w:lineRule="auto"/>
              <w:jc w:val="both"/>
              <w:rPr>
                <w:rFonts w:ascii="Times New Roman" w:hAnsi="Times New Roman"/>
                <w:color w:val="000000"/>
                <w:kern w:val="2"/>
                <w:sz w:val="24"/>
                <w:highlight w:val="green"/>
                <w:shd w:val="clear" w:color="auto" w:fill="FFFFFF"/>
              </w:rPr>
            </w:pPr>
            <w:r w:rsidRPr="00215738">
              <w:rPr>
                <w:rFonts w:ascii="Times New Roman" w:hAnsi="Times New Roman"/>
                <w:color w:val="000000"/>
                <w:kern w:val="2"/>
                <w:sz w:val="24"/>
                <w:shd w:val="clear" w:color="auto" w:fill="FFFFFF"/>
              </w:rPr>
              <w:t xml:space="preserve">Tiekėjui mokamo </w:t>
            </w:r>
            <w:r w:rsidRPr="00215738">
              <w:rPr>
                <w:rFonts w:ascii="Times New Roman" w:hAnsi="Times New Roman"/>
                <w:kern w:val="2"/>
                <w:sz w:val="24"/>
                <w:shd w:val="clear" w:color="auto" w:fill="FFFFFF"/>
              </w:rPr>
              <w:t>avans</w:t>
            </w:r>
            <w:r>
              <w:rPr>
                <w:rFonts w:ascii="Times New Roman" w:hAnsi="Times New Roman"/>
                <w:kern w:val="2"/>
                <w:sz w:val="24"/>
                <w:shd w:val="clear" w:color="auto" w:fill="FFFFFF"/>
              </w:rPr>
              <w:t>as</w:t>
            </w:r>
            <w:r w:rsidRPr="00215738">
              <w:rPr>
                <w:rFonts w:ascii="Times New Roman" w:hAnsi="Times New Roman"/>
                <w:kern w:val="2"/>
                <w:sz w:val="24"/>
                <w:shd w:val="clear" w:color="auto" w:fill="FFFFFF"/>
              </w:rPr>
              <w:t xml:space="preserve">  </w:t>
            </w:r>
            <w:r>
              <w:rPr>
                <w:rFonts w:ascii="Times New Roman" w:hAnsi="Times New Roman"/>
                <w:kern w:val="2"/>
                <w:sz w:val="24"/>
                <w:shd w:val="clear" w:color="auto" w:fill="FFFFFF"/>
              </w:rPr>
              <w:t>- 10 proc.</w:t>
            </w:r>
            <w:r w:rsidRPr="00215738">
              <w:rPr>
                <w:rFonts w:ascii="Times New Roman" w:hAnsi="Times New Roman"/>
                <w:kern w:val="2"/>
                <w:sz w:val="24"/>
                <w:shd w:val="clear" w:color="auto" w:fill="FFFFFF"/>
              </w:rPr>
              <w:t xml:space="preserve"> nuo Pradinės Sutarties vertės su PVM</w:t>
            </w:r>
            <w:r>
              <w:rPr>
                <w:rFonts w:ascii="Times New Roman" w:hAnsi="Times New Roman"/>
                <w:kern w:val="2"/>
                <w:sz w:val="24"/>
                <w:shd w:val="clear" w:color="auto" w:fill="FFFFFF"/>
              </w:rPr>
              <w:t xml:space="preserve"> </w:t>
            </w:r>
            <w:r w:rsidRPr="00215738">
              <w:rPr>
                <w:rFonts w:ascii="Times New Roman" w:hAnsi="Times New Roman"/>
                <w:kern w:val="2"/>
                <w:sz w:val="24"/>
                <w:shd w:val="clear" w:color="auto" w:fill="FFFFFF"/>
              </w:rPr>
              <w:t xml:space="preserve">(suma </w:t>
            </w:r>
            <w:r>
              <w:rPr>
                <w:rFonts w:ascii="Times New Roman" w:hAnsi="Times New Roman"/>
                <w:kern w:val="2"/>
                <w:sz w:val="24"/>
                <w:shd w:val="clear" w:color="auto" w:fill="FFFFFF"/>
              </w:rPr>
              <w:t>XXXXXX</w:t>
            </w:r>
            <w:r w:rsidRPr="00215738">
              <w:rPr>
                <w:rFonts w:ascii="Times New Roman" w:hAnsi="Times New Roman"/>
                <w:kern w:val="2"/>
                <w:sz w:val="24"/>
                <w:shd w:val="clear" w:color="auto" w:fill="FFFFFF"/>
              </w:rPr>
              <w:t xml:space="preserve"> Eur 00 ct),</w:t>
            </w:r>
            <w:r w:rsidRPr="00215738">
              <w:rPr>
                <w:rFonts w:ascii="Times New Roman" w:hAnsi="Times New Roman"/>
                <w:kern w:val="2"/>
                <w:sz w:val="24"/>
              </w:rPr>
              <w:t xml:space="preserve"> </w:t>
            </w:r>
            <w:r w:rsidRPr="00215738">
              <w:rPr>
                <w:rFonts w:ascii="Times New Roman" w:hAnsi="Times New Roman"/>
                <w:kern w:val="2"/>
                <w:sz w:val="24"/>
                <w:shd w:val="clear" w:color="auto" w:fill="FFFFFF"/>
              </w:rPr>
              <w:t xml:space="preserve">nurodytos </w:t>
            </w:r>
            <w:r w:rsidRPr="00215738">
              <w:rPr>
                <w:rFonts w:ascii="Times New Roman" w:hAnsi="Times New Roman"/>
                <w:kern w:val="2"/>
                <w:sz w:val="24"/>
              </w:rPr>
              <w:t xml:space="preserve">Specialiųjų sąlygų </w:t>
            </w:r>
            <w:r w:rsidRPr="00215738">
              <w:rPr>
                <w:rFonts w:ascii="Times New Roman" w:hAnsi="Times New Roman"/>
                <w:kern w:val="2"/>
                <w:sz w:val="24"/>
                <w:shd w:val="clear" w:color="auto" w:fill="FFFFFF"/>
              </w:rPr>
              <w:t xml:space="preserve">5.2 punkte. Pirkėjas sumoka Tiekėjui avansą pagal Tiekėjo pateiktą išankstinio mokėjimo sąskaitą ne vėliau kaip per 5 darbo dienas nuo </w:t>
            </w:r>
            <w:r w:rsidRPr="00215738">
              <w:rPr>
                <w:rFonts w:ascii="Times New Roman" w:hAnsi="Times New Roman"/>
                <w:color w:val="000000"/>
                <w:kern w:val="2"/>
                <w:sz w:val="24"/>
                <w:shd w:val="clear" w:color="auto" w:fill="FFFFFF"/>
              </w:rPr>
              <w:t>išankstinio mokėjimo sąskaitos</w:t>
            </w:r>
            <w:r w:rsidRPr="00215738">
              <w:rPr>
                <w:rFonts w:ascii="Times New Roman" w:hAnsi="Times New Roman"/>
                <w:color w:val="000000"/>
                <w:kern w:val="2"/>
                <w:sz w:val="24"/>
              </w:rPr>
              <w:t xml:space="preserve"> </w:t>
            </w:r>
            <w:r w:rsidRPr="00215738">
              <w:rPr>
                <w:rFonts w:ascii="Times New Roman" w:hAnsi="Times New Roman"/>
                <w:color w:val="000000"/>
                <w:kern w:val="2"/>
                <w:sz w:val="24"/>
                <w:shd w:val="clear" w:color="auto" w:fill="FFFFFF"/>
              </w:rPr>
              <w:t xml:space="preserve">gavimo dienos. </w:t>
            </w:r>
            <w:r w:rsidRPr="00536E70">
              <w:rPr>
                <w:rFonts w:ascii="Times New Roman" w:hAnsi="Times New Roman"/>
                <w:i/>
                <w:iCs/>
                <w:color w:val="0070C0"/>
                <w:kern w:val="2"/>
                <w:sz w:val="24"/>
                <w:highlight w:val="yellow"/>
                <w:shd w:val="clear" w:color="auto" w:fill="FFFFFF"/>
              </w:rPr>
              <w:t>(Tiekėjas gali pageidauti mažesnės avanso sumos arba jo atsisakyti)</w:t>
            </w:r>
          </w:p>
        </w:tc>
      </w:tr>
      <w:tr w:rsidR="00E36C65" w:rsidRPr="00797D01" w14:paraId="6ACA8E9D" w14:textId="77777777" w:rsidTr="000D3565">
        <w:trPr>
          <w:trHeight w:val="300"/>
        </w:trPr>
        <w:tc>
          <w:tcPr>
            <w:tcW w:w="2704" w:type="dxa"/>
            <w:gridSpan w:val="2"/>
          </w:tcPr>
          <w:p w14:paraId="7CD969A4"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5.7. Avanso užtikrinimas</w:t>
            </w:r>
          </w:p>
        </w:tc>
        <w:tc>
          <w:tcPr>
            <w:tcW w:w="6831" w:type="dxa"/>
            <w:gridSpan w:val="2"/>
          </w:tcPr>
          <w:p w14:paraId="3BB6B1AA"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Netaikoma</w:t>
            </w:r>
          </w:p>
        </w:tc>
      </w:tr>
      <w:tr w:rsidR="00E36C65" w:rsidRPr="00797D01" w14:paraId="34A15465" w14:textId="77777777" w:rsidTr="000D3565">
        <w:trPr>
          <w:trHeight w:val="300"/>
        </w:trPr>
        <w:tc>
          <w:tcPr>
            <w:tcW w:w="9535" w:type="dxa"/>
            <w:gridSpan w:val="4"/>
          </w:tcPr>
          <w:p w14:paraId="77CDFE4A"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6. PREKIŲ KOKYBĖ IR GARANTINIAI ĮSIPAREIGOJIMAI</w:t>
            </w:r>
          </w:p>
        </w:tc>
      </w:tr>
      <w:tr w:rsidR="00E36C65" w:rsidRPr="00797D01" w14:paraId="1EE14F67" w14:textId="77777777" w:rsidTr="000D3565">
        <w:trPr>
          <w:trHeight w:val="300"/>
        </w:trPr>
        <w:tc>
          <w:tcPr>
            <w:tcW w:w="2704" w:type="dxa"/>
            <w:gridSpan w:val="2"/>
          </w:tcPr>
          <w:p w14:paraId="2C2F75BE"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6.1. Garantinis terminas</w:t>
            </w:r>
          </w:p>
        </w:tc>
        <w:tc>
          <w:tcPr>
            <w:tcW w:w="6831" w:type="dxa"/>
            <w:gridSpan w:val="2"/>
          </w:tcPr>
          <w:p w14:paraId="33C4C5B4"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Prekėms nustatomas Tiekėjo pasiūlytas arba Prekių gamintojo taikomas Garantinis terminas</w:t>
            </w:r>
            <w:r w:rsidRPr="00797D01">
              <w:rPr>
                <w:rFonts w:ascii="Times New Roman" w:hAnsi="Times New Roman"/>
                <w:b/>
                <w:bCs/>
                <w:kern w:val="2"/>
                <w:sz w:val="24"/>
              </w:rPr>
              <w:t xml:space="preserve"> </w:t>
            </w:r>
            <w:r>
              <w:rPr>
                <w:rFonts w:ascii="Times New Roman" w:hAnsi="Times New Roman"/>
                <w:b/>
                <w:bCs/>
                <w:kern w:val="2"/>
                <w:sz w:val="24"/>
              </w:rPr>
              <w:t>36</w:t>
            </w:r>
            <w:r w:rsidRPr="00797D01">
              <w:rPr>
                <w:rFonts w:ascii="Times New Roman" w:hAnsi="Times New Roman"/>
                <w:b/>
                <w:bCs/>
                <w:kern w:val="2"/>
                <w:sz w:val="24"/>
              </w:rPr>
              <w:t xml:space="preserve"> mėnesi</w:t>
            </w:r>
            <w:r>
              <w:rPr>
                <w:rFonts w:ascii="Times New Roman" w:hAnsi="Times New Roman"/>
                <w:b/>
                <w:bCs/>
                <w:kern w:val="2"/>
                <w:sz w:val="24"/>
              </w:rPr>
              <w:t>ai</w:t>
            </w:r>
            <w:r w:rsidRPr="00797D01">
              <w:rPr>
                <w:rFonts w:ascii="Times New Roman" w:hAnsi="Times New Roman"/>
                <w:kern w:val="2"/>
                <w:sz w:val="24"/>
              </w:rPr>
              <w:t>. Garantinis terminas, skaičiuojamas nuo Prekių perdavimo–priėmimo akto ar Sąskaitos (kai Prekių perdavimo–priėmimo aktas nėra pasirašomas) pasirašymo dienos.</w:t>
            </w:r>
          </w:p>
        </w:tc>
      </w:tr>
      <w:tr w:rsidR="00E36C65" w:rsidRPr="00797D01" w14:paraId="7FE0FF48" w14:textId="77777777" w:rsidTr="000D3565">
        <w:trPr>
          <w:trHeight w:val="300"/>
        </w:trPr>
        <w:tc>
          <w:tcPr>
            <w:tcW w:w="2704" w:type="dxa"/>
            <w:gridSpan w:val="2"/>
          </w:tcPr>
          <w:p w14:paraId="44AFE10F"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6.2. Garantinė priežiūra</w:t>
            </w:r>
          </w:p>
        </w:tc>
        <w:tc>
          <w:tcPr>
            <w:tcW w:w="6831" w:type="dxa"/>
            <w:gridSpan w:val="2"/>
          </w:tcPr>
          <w:p w14:paraId="2A59D098" w14:textId="77777777" w:rsidR="00E36C65" w:rsidRPr="00EB4378" w:rsidRDefault="00E36C65" w:rsidP="000D3565">
            <w:pPr>
              <w:jc w:val="both"/>
              <w:rPr>
                <w:rFonts w:ascii="Times New Roman" w:hAnsi="Times New Roman"/>
                <w:color w:val="4472C4"/>
                <w:kern w:val="2"/>
                <w:sz w:val="24"/>
              </w:rPr>
            </w:pPr>
            <w:r w:rsidRPr="00EB4378">
              <w:rPr>
                <w:rFonts w:ascii="Times New Roman" w:hAnsi="Times New Roman"/>
                <w:kern w:val="2"/>
                <w:sz w:val="24"/>
              </w:rPr>
              <w:t xml:space="preserve">Garantinio termino laikotarpiu Tiekėjas, gavęs pranešimą apie Prekės trūkumus, turi pašalinti gedimus </w:t>
            </w:r>
            <w:r w:rsidRPr="00EB4378">
              <w:rPr>
                <w:rFonts w:ascii="Times New Roman" w:hAnsi="Times New Roman"/>
                <w:b/>
                <w:bCs/>
                <w:kern w:val="2"/>
                <w:sz w:val="24"/>
              </w:rPr>
              <w:t>ne vėliau kaip</w:t>
            </w:r>
            <w:r w:rsidRPr="00EB4378">
              <w:rPr>
                <w:rFonts w:ascii="Times New Roman" w:hAnsi="Times New Roman"/>
                <w:kern w:val="2"/>
                <w:sz w:val="24"/>
              </w:rPr>
              <w:t xml:space="preserve"> per 48 valandas nuo pranešimo apie trūkumus gavimo. Jei Tiekėjas nuotoliniu būdu šių trūkumų pašalinti negali, jis turi atvykti į lauko ekrano vietą ir pašalinti trūkumus ne vėliau kaip per 48 valandas nuo pranešimo apie trūkumus gavimo.</w:t>
            </w:r>
          </w:p>
          <w:p w14:paraId="52A43062" w14:textId="77777777" w:rsidR="00E36C65" w:rsidRPr="00797D01" w:rsidRDefault="00E36C65" w:rsidP="000D3565">
            <w:pPr>
              <w:jc w:val="both"/>
              <w:rPr>
                <w:rFonts w:ascii="Times New Roman" w:hAnsi="Times New Roman"/>
                <w:kern w:val="2"/>
                <w:sz w:val="24"/>
              </w:rPr>
            </w:pPr>
            <w:r w:rsidRPr="00EB4378">
              <w:rPr>
                <w:rFonts w:ascii="Times New Roman" w:hAnsi="Times New Roman"/>
                <w:kern w:val="2"/>
                <w:sz w:val="24"/>
              </w:rPr>
              <w:t>Prekių trūkumų nustatymo bei šalinimo tvarka nustatyta Bendrųjų sąlygų 7 skyriuje.</w:t>
            </w:r>
          </w:p>
        </w:tc>
      </w:tr>
      <w:tr w:rsidR="00E36C65" w:rsidRPr="00797D01" w14:paraId="3F641712" w14:textId="77777777" w:rsidTr="000D3565">
        <w:trPr>
          <w:trHeight w:val="300"/>
        </w:trPr>
        <w:tc>
          <w:tcPr>
            <w:tcW w:w="9535" w:type="dxa"/>
            <w:gridSpan w:val="4"/>
          </w:tcPr>
          <w:p w14:paraId="75AE6BA2"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7. SUTARTIES VYKDYMUI PASITELKIAMI SUBTIEKĖJAI</w:t>
            </w:r>
          </w:p>
        </w:tc>
      </w:tr>
      <w:tr w:rsidR="00E36C65" w:rsidRPr="00797D01" w14:paraId="310EAB5D" w14:textId="77777777" w:rsidTr="000D3565">
        <w:trPr>
          <w:trHeight w:val="300"/>
        </w:trPr>
        <w:tc>
          <w:tcPr>
            <w:tcW w:w="2704" w:type="dxa"/>
            <w:gridSpan w:val="2"/>
          </w:tcPr>
          <w:p w14:paraId="7DD5D2B2"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Sutarties vykdymui pasitelkiami subtiekėjai ir (ar) specialistai</w:t>
            </w:r>
          </w:p>
        </w:tc>
        <w:tc>
          <w:tcPr>
            <w:tcW w:w="6831" w:type="dxa"/>
            <w:gridSpan w:val="2"/>
          </w:tcPr>
          <w:p w14:paraId="0F00E99B" w14:textId="77777777" w:rsidR="00E36C65" w:rsidRPr="00797D01" w:rsidRDefault="00E36C65" w:rsidP="000D3565">
            <w:pPr>
              <w:rPr>
                <w:rFonts w:ascii="Times New Roman" w:hAnsi="Times New Roman"/>
                <w:kern w:val="2"/>
                <w:sz w:val="24"/>
              </w:rPr>
            </w:pPr>
          </w:p>
        </w:tc>
      </w:tr>
      <w:tr w:rsidR="00E36C65" w:rsidRPr="00797D01" w14:paraId="57D2DDD4" w14:textId="77777777" w:rsidTr="000D3565">
        <w:trPr>
          <w:trHeight w:val="300"/>
        </w:trPr>
        <w:tc>
          <w:tcPr>
            <w:tcW w:w="9535" w:type="dxa"/>
            <w:gridSpan w:val="4"/>
          </w:tcPr>
          <w:p w14:paraId="1AD0D046"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8. PRIEVOLIŲ PAGAL SUTARTĮ ĮVYKDYMO UŽTIKRINIMAS</w:t>
            </w:r>
          </w:p>
        </w:tc>
      </w:tr>
      <w:tr w:rsidR="00E36C65" w:rsidRPr="00797D01" w14:paraId="6E85E089" w14:textId="77777777" w:rsidTr="000D3565">
        <w:trPr>
          <w:trHeight w:val="300"/>
        </w:trPr>
        <w:tc>
          <w:tcPr>
            <w:tcW w:w="2704" w:type="dxa"/>
            <w:gridSpan w:val="2"/>
          </w:tcPr>
          <w:p w14:paraId="4F94E408"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8.1. Prievolių pagal Sutartį įvykdymo užtikrinimas</w:t>
            </w:r>
          </w:p>
        </w:tc>
        <w:tc>
          <w:tcPr>
            <w:tcW w:w="6831" w:type="dxa"/>
            <w:gridSpan w:val="2"/>
          </w:tcPr>
          <w:p w14:paraId="1DFCF4D4"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Prievolių pagal Sutartį įvykdymas užtikrinamas:</w:t>
            </w:r>
          </w:p>
          <w:p w14:paraId="0C492E67"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Netesybomis (delspinigiais, bauda);</w:t>
            </w:r>
          </w:p>
        </w:tc>
      </w:tr>
      <w:tr w:rsidR="00E36C65" w:rsidRPr="00797D01" w14:paraId="616454C1" w14:textId="77777777" w:rsidTr="000D3565">
        <w:trPr>
          <w:trHeight w:val="300"/>
        </w:trPr>
        <w:tc>
          <w:tcPr>
            <w:tcW w:w="2704" w:type="dxa"/>
            <w:gridSpan w:val="2"/>
          </w:tcPr>
          <w:p w14:paraId="2103CDAD"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8.2. Sutarties įvykdymo užtikrinimo pateikimas </w:t>
            </w:r>
          </w:p>
        </w:tc>
        <w:tc>
          <w:tcPr>
            <w:tcW w:w="6831" w:type="dxa"/>
            <w:gridSpan w:val="2"/>
          </w:tcPr>
          <w:p w14:paraId="29F61A86"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Netaikoma</w:t>
            </w:r>
          </w:p>
        </w:tc>
      </w:tr>
      <w:tr w:rsidR="00E36C65" w:rsidRPr="00797D01" w14:paraId="63F29577" w14:textId="77777777" w:rsidTr="000D3565">
        <w:trPr>
          <w:trHeight w:val="300"/>
        </w:trPr>
        <w:tc>
          <w:tcPr>
            <w:tcW w:w="9535" w:type="dxa"/>
            <w:gridSpan w:val="4"/>
          </w:tcPr>
          <w:p w14:paraId="6114544A" w14:textId="77777777" w:rsidR="00E36C65" w:rsidRPr="00797D01" w:rsidRDefault="00E36C65" w:rsidP="000D3565">
            <w:pPr>
              <w:ind w:firstLine="720"/>
              <w:jc w:val="center"/>
              <w:rPr>
                <w:rFonts w:ascii="Times New Roman" w:hAnsi="Times New Roman"/>
                <w:b/>
                <w:bCs/>
                <w:kern w:val="2"/>
                <w:sz w:val="24"/>
              </w:rPr>
            </w:pPr>
            <w:r w:rsidRPr="00797D01">
              <w:rPr>
                <w:rFonts w:ascii="Times New Roman" w:hAnsi="Times New Roman"/>
                <w:b/>
                <w:bCs/>
                <w:kern w:val="2"/>
                <w:sz w:val="24"/>
              </w:rPr>
              <w:t>9. ŠALIŲ ATSAKOMYBĖ</w:t>
            </w:r>
            <w:r w:rsidRPr="00797D01">
              <w:rPr>
                <w:rFonts w:ascii="Times New Roman" w:hAnsi="Times New Roman"/>
                <w:b/>
                <w:bCs/>
                <w:kern w:val="2"/>
                <w:sz w:val="24"/>
              </w:rPr>
              <w:tab/>
            </w:r>
          </w:p>
        </w:tc>
      </w:tr>
      <w:tr w:rsidR="00E36C65" w:rsidRPr="00797D01" w14:paraId="36D9F3F9" w14:textId="77777777" w:rsidTr="000D3565">
        <w:trPr>
          <w:trHeight w:val="300"/>
        </w:trPr>
        <w:tc>
          <w:tcPr>
            <w:tcW w:w="2704" w:type="dxa"/>
            <w:gridSpan w:val="2"/>
          </w:tcPr>
          <w:p w14:paraId="6C5CD65C"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9.1. Pirkėjui taikomos netesybos už mokėjimų pagal Sutartį vėlavimą</w:t>
            </w:r>
          </w:p>
        </w:tc>
        <w:tc>
          <w:tcPr>
            <w:tcW w:w="6831" w:type="dxa"/>
            <w:gridSpan w:val="2"/>
          </w:tcPr>
          <w:p w14:paraId="40988959" w14:textId="77777777" w:rsidR="00E36C65" w:rsidRPr="00797D01" w:rsidRDefault="00E36C65" w:rsidP="000D3565">
            <w:pPr>
              <w:spacing w:line="259" w:lineRule="auto"/>
              <w:jc w:val="both"/>
              <w:rPr>
                <w:rFonts w:ascii="Times New Roman" w:hAnsi="Times New Roman"/>
                <w:color w:val="000000"/>
                <w:kern w:val="2"/>
                <w:sz w:val="24"/>
              </w:rPr>
            </w:pPr>
            <w:r w:rsidRPr="00797D01">
              <w:rPr>
                <w:rFonts w:ascii="Times New Roman" w:hAnsi="Times New Roman"/>
                <w:color w:val="000000"/>
                <w:kern w:val="2"/>
                <w:sz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7D01">
              <w:rPr>
                <w:rFonts w:ascii="Times New Roman" w:hAnsi="Times New Roman"/>
                <w:kern w:val="2"/>
                <w:sz w:val="24"/>
              </w:rPr>
              <w:t xml:space="preserve">0,02 (dvi šimtosios) procento dydžio delspinigius nuo neapmokėtos sumos už kiekvieną vėlavimo dieną, </w:t>
            </w:r>
            <w:r w:rsidRPr="00797D01">
              <w:rPr>
                <w:rFonts w:ascii="Times New Roman" w:hAnsi="Times New Roman"/>
                <w:sz w:val="24"/>
              </w:rPr>
              <w:t>tačiau neviršijant 5 proc. Sutarties vertės be PVM</w:t>
            </w:r>
          </w:p>
        </w:tc>
      </w:tr>
      <w:tr w:rsidR="00E36C65" w:rsidRPr="00797D01" w14:paraId="1E786238" w14:textId="77777777" w:rsidTr="000D3565">
        <w:trPr>
          <w:trHeight w:val="300"/>
        </w:trPr>
        <w:tc>
          <w:tcPr>
            <w:tcW w:w="2704" w:type="dxa"/>
            <w:gridSpan w:val="2"/>
          </w:tcPr>
          <w:p w14:paraId="62716CB9"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9.2. Tiekėjui taikomos netesybos</w:t>
            </w:r>
          </w:p>
        </w:tc>
        <w:tc>
          <w:tcPr>
            <w:tcW w:w="6831" w:type="dxa"/>
            <w:gridSpan w:val="2"/>
          </w:tcPr>
          <w:p w14:paraId="3464EA2C" w14:textId="77777777" w:rsidR="00E36C65" w:rsidRPr="00797D01" w:rsidRDefault="00E36C65" w:rsidP="000D3565">
            <w:pPr>
              <w:jc w:val="both"/>
              <w:rPr>
                <w:rFonts w:ascii="Times New Roman" w:hAnsi="Times New Roman"/>
                <w:b/>
                <w:bCs/>
                <w:kern w:val="2"/>
                <w:sz w:val="24"/>
              </w:rPr>
            </w:pPr>
            <w:r w:rsidRPr="00797D01">
              <w:rPr>
                <w:rFonts w:ascii="Times New Roman" w:hAnsi="Times New Roman"/>
                <w:color w:val="000000"/>
                <w:kern w:val="2"/>
                <w:sz w:val="24"/>
              </w:rPr>
              <w:t xml:space="preserve">Jeigu Tiekėjas vėluoja vykdyti užsakymą, tiekti Prekes ar ištaisyti jų trūkumus arba nevykdo kitų sutartinių įsipareigojimų, Pirkėjas nuo kitos nei nustatytas terminas dienos Tiekėjui </w:t>
            </w:r>
            <w:r w:rsidRPr="00797D01">
              <w:rPr>
                <w:rFonts w:ascii="Times New Roman" w:hAnsi="Times New Roman"/>
                <w:kern w:val="2"/>
                <w:sz w:val="24"/>
              </w:rPr>
              <w:t xml:space="preserve">skaičiuoja 0,02 (dvi šimtosios) procento dydžio delspinigius už kiekvieną uždelstą dieną </w:t>
            </w:r>
            <w:r w:rsidRPr="00797D01">
              <w:rPr>
                <w:rFonts w:ascii="Times New Roman" w:hAnsi="Times New Roman"/>
                <w:kern w:val="2"/>
                <w:sz w:val="24"/>
              </w:rPr>
              <w:lastRenderedPageBreak/>
              <w:t xml:space="preserve">nuo laiku neperduotų Prekių ar Prekių, turinčių trūkumų, kainos be PVM,  </w:t>
            </w:r>
            <w:r w:rsidRPr="00797D01">
              <w:rPr>
                <w:rFonts w:ascii="Times New Roman" w:hAnsi="Times New Roman"/>
                <w:sz w:val="24"/>
              </w:rPr>
              <w:t>tačiau neviršijant 5 proc. sutarties vertės be PVM. Tiekėjas privalo sumokėti Pirkėjui netesybas per 30 kalendorinių dienų nuo Pirkėjo pareikalavimo.</w:t>
            </w:r>
          </w:p>
        </w:tc>
      </w:tr>
      <w:tr w:rsidR="00E36C65" w:rsidRPr="00797D01" w14:paraId="5CDFB712" w14:textId="77777777" w:rsidTr="000D3565">
        <w:trPr>
          <w:trHeight w:val="300"/>
        </w:trPr>
        <w:tc>
          <w:tcPr>
            <w:tcW w:w="2704" w:type="dxa"/>
            <w:gridSpan w:val="2"/>
          </w:tcPr>
          <w:p w14:paraId="0B5CB5B8"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lastRenderedPageBreak/>
              <w:t>9.3. Tiekėjui / Pirkėjui taikoma bauda nutraukus Sutartį dėl esminio Sutarties pažeidimo</w:t>
            </w:r>
          </w:p>
        </w:tc>
        <w:tc>
          <w:tcPr>
            <w:tcW w:w="6831" w:type="dxa"/>
            <w:gridSpan w:val="2"/>
          </w:tcPr>
          <w:p w14:paraId="7EB4103C"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Nutraukus Sutartį dėl esminio Sutarties pažeidimo, nustatyto Sutarties Specialiosiose sąlygose, mokama 10% procentų dydžio bauda nuo Pradinės Sutarties vertės be PVM, nurodytos Specialiųjų sąlygų 5.2 punkte.</w:t>
            </w:r>
          </w:p>
        </w:tc>
      </w:tr>
      <w:tr w:rsidR="00E36C65" w:rsidRPr="00797D01" w14:paraId="468ACD72" w14:textId="77777777" w:rsidTr="000D3565">
        <w:trPr>
          <w:trHeight w:val="300"/>
        </w:trPr>
        <w:tc>
          <w:tcPr>
            <w:tcW w:w="2704" w:type="dxa"/>
            <w:gridSpan w:val="2"/>
          </w:tcPr>
          <w:p w14:paraId="0D7F0F53"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E7B9833"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Taikoma 5% procentų dydžio bauda nuo Pradinės Sutarties vertės be PVM, nurodytos Specialiųjų sąlygų 5.2 punkte.</w:t>
            </w:r>
          </w:p>
        </w:tc>
      </w:tr>
      <w:tr w:rsidR="00E36C65" w:rsidRPr="00797D01" w14:paraId="44A6B9E3" w14:textId="77777777" w:rsidTr="000D3565">
        <w:trPr>
          <w:trHeight w:val="300"/>
        </w:trPr>
        <w:tc>
          <w:tcPr>
            <w:tcW w:w="2704" w:type="dxa"/>
            <w:gridSpan w:val="2"/>
          </w:tcPr>
          <w:p w14:paraId="55F85DFD"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9.5. Tiekėjui taikomos baudos dėl aplinkosauginių ir (arba) socialinių kriterijų nesilaikymo</w:t>
            </w:r>
          </w:p>
        </w:tc>
        <w:tc>
          <w:tcPr>
            <w:tcW w:w="6831" w:type="dxa"/>
            <w:gridSpan w:val="2"/>
          </w:tcPr>
          <w:p w14:paraId="343A8901" w14:textId="77777777" w:rsidR="00E36C65" w:rsidRPr="00797D01" w:rsidRDefault="00E36C65" w:rsidP="000D3565">
            <w:pPr>
              <w:jc w:val="both"/>
              <w:rPr>
                <w:rFonts w:ascii="Times New Roman" w:hAnsi="Times New Roman"/>
                <w:color w:val="4472C4"/>
                <w:kern w:val="2"/>
                <w:sz w:val="24"/>
              </w:rPr>
            </w:pPr>
            <w:r w:rsidRPr="00797D01">
              <w:rPr>
                <w:rFonts w:ascii="Times New Roman" w:hAnsi="Times New Roman"/>
                <w:kern w:val="2"/>
                <w:sz w:val="24"/>
              </w:rPr>
              <w:t>Nesilaikant Sutarties Specialiosiose sąlygose 12.1 punkte nurodytų aplinkosauginių kriterijų, mokama 5% procentų dydžio bauda nuo Pradinės Sutarties vertės be PVM, nurodytos Specialiųjų sąlygų 5.2 punkte.</w:t>
            </w:r>
          </w:p>
        </w:tc>
      </w:tr>
      <w:tr w:rsidR="00E36C65" w:rsidRPr="00797D01" w14:paraId="7D743181" w14:textId="77777777" w:rsidTr="000D3565">
        <w:trPr>
          <w:trHeight w:val="300"/>
        </w:trPr>
        <w:tc>
          <w:tcPr>
            <w:tcW w:w="2704" w:type="dxa"/>
            <w:gridSpan w:val="2"/>
          </w:tcPr>
          <w:p w14:paraId="4B362117"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9.6. Tiekėjui / Pirkėjui taikoma bauda dėl konfidencialumo reikalavimų nesilaikymo</w:t>
            </w:r>
          </w:p>
        </w:tc>
        <w:tc>
          <w:tcPr>
            <w:tcW w:w="6831" w:type="dxa"/>
            <w:gridSpan w:val="2"/>
          </w:tcPr>
          <w:p w14:paraId="76A05135"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Netaikoma</w:t>
            </w:r>
          </w:p>
          <w:p w14:paraId="7F5866FF" w14:textId="77777777" w:rsidR="00E36C65" w:rsidRPr="00797D01" w:rsidRDefault="00E36C65" w:rsidP="000D3565">
            <w:pPr>
              <w:rPr>
                <w:rFonts w:ascii="Times New Roman" w:hAnsi="Times New Roman"/>
                <w:color w:val="4472C4"/>
                <w:kern w:val="2"/>
                <w:sz w:val="24"/>
              </w:rPr>
            </w:pPr>
          </w:p>
        </w:tc>
      </w:tr>
      <w:tr w:rsidR="00E36C65" w:rsidRPr="00797D01" w14:paraId="45CF8FFD" w14:textId="77777777" w:rsidTr="000D3565">
        <w:trPr>
          <w:trHeight w:val="300"/>
        </w:trPr>
        <w:tc>
          <w:tcPr>
            <w:tcW w:w="2704" w:type="dxa"/>
            <w:gridSpan w:val="2"/>
          </w:tcPr>
          <w:p w14:paraId="6D9C1F37"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9.7. Tiekėjui taikomos netesybos dėl pirkimo dokumentuose nustatytų kokybinių kriterijų </w:t>
            </w:r>
            <w:proofErr w:type="spellStart"/>
            <w:r w:rsidRPr="00797D01">
              <w:rPr>
                <w:rFonts w:ascii="Times New Roman" w:hAnsi="Times New Roman"/>
                <w:b/>
                <w:bCs/>
                <w:kern w:val="2"/>
                <w:sz w:val="24"/>
              </w:rPr>
              <w:t>nepasiekimo</w:t>
            </w:r>
            <w:proofErr w:type="spellEnd"/>
            <w:r w:rsidRPr="00797D01">
              <w:rPr>
                <w:rFonts w:ascii="Times New Roman" w:hAnsi="Times New Roman"/>
                <w:b/>
                <w:bCs/>
                <w:kern w:val="2"/>
                <w:sz w:val="24"/>
              </w:rPr>
              <w:t xml:space="preserve"> Sutarties vykdymo metu</w:t>
            </w:r>
          </w:p>
        </w:tc>
        <w:tc>
          <w:tcPr>
            <w:tcW w:w="6831" w:type="dxa"/>
            <w:gridSpan w:val="2"/>
          </w:tcPr>
          <w:p w14:paraId="19667CD7" w14:textId="77777777" w:rsidR="00E36C65" w:rsidRPr="00797D01" w:rsidRDefault="00E36C65" w:rsidP="000D3565">
            <w:pPr>
              <w:rPr>
                <w:rFonts w:ascii="Times New Roman" w:hAnsi="Times New Roman"/>
                <w:color w:val="4472C4"/>
                <w:kern w:val="2"/>
                <w:sz w:val="24"/>
              </w:rPr>
            </w:pPr>
            <w:r w:rsidRPr="00797D01">
              <w:rPr>
                <w:rFonts w:ascii="Times New Roman" w:hAnsi="Times New Roman"/>
                <w:kern w:val="2"/>
                <w:sz w:val="24"/>
              </w:rPr>
              <w:t xml:space="preserve">Netaikoma </w:t>
            </w:r>
          </w:p>
          <w:p w14:paraId="0BD00153" w14:textId="77777777" w:rsidR="00E36C65" w:rsidRPr="00797D01" w:rsidRDefault="00E36C65" w:rsidP="000D3565">
            <w:pPr>
              <w:rPr>
                <w:rFonts w:ascii="Times New Roman" w:hAnsi="Times New Roman"/>
                <w:color w:val="4472C4"/>
                <w:kern w:val="2"/>
                <w:sz w:val="24"/>
              </w:rPr>
            </w:pPr>
          </w:p>
        </w:tc>
      </w:tr>
      <w:tr w:rsidR="00E36C65" w:rsidRPr="00797D01" w14:paraId="293DD9E1" w14:textId="77777777" w:rsidTr="000D3565">
        <w:trPr>
          <w:trHeight w:val="300"/>
        </w:trPr>
        <w:tc>
          <w:tcPr>
            <w:tcW w:w="2704" w:type="dxa"/>
            <w:gridSpan w:val="2"/>
          </w:tcPr>
          <w:p w14:paraId="46D3B7A6"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9.8. Tiekėjui taikomos netesybos dėl Sutarties įvykdymo užtikrinimo nepratęsimo</w:t>
            </w:r>
          </w:p>
        </w:tc>
        <w:tc>
          <w:tcPr>
            <w:tcW w:w="6831" w:type="dxa"/>
            <w:gridSpan w:val="2"/>
          </w:tcPr>
          <w:p w14:paraId="433933DF"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Netaikoma</w:t>
            </w:r>
          </w:p>
          <w:p w14:paraId="0487C051" w14:textId="77777777" w:rsidR="00E36C65" w:rsidRPr="00797D01" w:rsidRDefault="00E36C65" w:rsidP="000D3565">
            <w:pPr>
              <w:rPr>
                <w:rFonts w:ascii="Times New Roman" w:hAnsi="Times New Roman"/>
                <w:color w:val="4472C4"/>
                <w:kern w:val="2"/>
                <w:sz w:val="24"/>
              </w:rPr>
            </w:pPr>
          </w:p>
          <w:p w14:paraId="66E98FC8" w14:textId="77777777" w:rsidR="00E36C65" w:rsidRPr="00797D01" w:rsidRDefault="00E36C65" w:rsidP="000D3565">
            <w:pPr>
              <w:rPr>
                <w:rFonts w:ascii="Times New Roman" w:hAnsi="Times New Roman"/>
                <w:color w:val="4472C4"/>
                <w:kern w:val="2"/>
                <w:sz w:val="24"/>
              </w:rPr>
            </w:pPr>
          </w:p>
        </w:tc>
      </w:tr>
      <w:tr w:rsidR="00E36C65" w:rsidRPr="00797D01" w14:paraId="087D78C0" w14:textId="77777777" w:rsidTr="000D3565">
        <w:trPr>
          <w:trHeight w:val="300"/>
        </w:trPr>
        <w:tc>
          <w:tcPr>
            <w:tcW w:w="2704" w:type="dxa"/>
            <w:gridSpan w:val="2"/>
          </w:tcPr>
          <w:p w14:paraId="44DC47A2"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9.9. Kitos netesybos</w:t>
            </w:r>
          </w:p>
        </w:tc>
        <w:tc>
          <w:tcPr>
            <w:tcW w:w="6831" w:type="dxa"/>
            <w:gridSpan w:val="2"/>
          </w:tcPr>
          <w:p w14:paraId="51B4E2D9"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Netaikoma</w:t>
            </w:r>
          </w:p>
          <w:p w14:paraId="236F863C" w14:textId="77777777" w:rsidR="00E36C65" w:rsidRPr="00797D01" w:rsidRDefault="00E36C65" w:rsidP="000D3565">
            <w:pPr>
              <w:rPr>
                <w:rFonts w:ascii="Times New Roman" w:hAnsi="Times New Roman"/>
                <w:color w:val="4472C4"/>
                <w:kern w:val="2"/>
                <w:sz w:val="24"/>
              </w:rPr>
            </w:pPr>
          </w:p>
        </w:tc>
      </w:tr>
      <w:tr w:rsidR="00E36C65" w:rsidRPr="00797D01" w14:paraId="7859ABA8" w14:textId="77777777" w:rsidTr="000D3565">
        <w:trPr>
          <w:trHeight w:val="300"/>
        </w:trPr>
        <w:tc>
          <w:tcPr>
            <w:tcW w:w="9535" w:type="dxa"/>
            <w:gridSpan w:val="4"/>
          </w:tcPr>
          <w:p w14:paraId="508E2621"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10. SUTARTIES GALIOJIMAS IR KEITIMAS</w:t>
            </w:r>
          </w:p>
        </w:tc>
      </w:tr>
      <w:tr w:rsidR="00E36C65" w:rsidRPr="00797D01" w14:paraId="1C676A99" w14:textId="77777777" w:rsidTr="000D3565">
        <w:trPr>
          <w:trHeight w:val="300"/>
        </w:trPr>
        <w:tc>
          <w:tcPr>
            <w:tcW w:w="2704" w:type="dxa"/>
            <w:gridSpan w:val="2"/>
          </w:tcPr>
          <w:p w14:paraId="231B4CE9"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10.1. Sutarties sudarymas ir įsigaliojimas</w:t>
            </w:r>
          </w:p>
        </w:tc>
        <w:tc>
          <w:tcPr>
            <w:tcW w:w="6831" w:type="dxa"/>
            <w:gridSpan w:val="2"/>
          </w:tcPr>
          <w:p w14:paraId="69624A4D"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Ši Sutartis laikoma sudaryta ir įsigalioja nuo Sutarties pasirašymo dienos (antrosios Šalies pasirašymo dieną).</w:t>
            </w:r>
          </w:p>
          <w:p w14:paraId="7AC96CFF" w14:textId="77777777" w:rsidR="00E36C65" w:rsidRPr="00797D01" w:rsidRDefault="00E36C65" w:rsidP="000D3565">
            <w:pPr>
              <w:jc w:val="both"/>
              <w:rPr>
                <w:rFonts w:ascii="Times New Roman" w:hAnsi="Times New Roman"/>
                <w:color w:val="4472C4"/>
                <w:kern w:val="2"/>
                <w:sz w:val="24"/>
              </w:rPr>
            </w:pPr>
            <w:r w:rsidRPr="00797D01">
              <w:rPr>
                <w:rFonts w:ascii="Times New Roman" w:hAnsi="Times New Roman"/>
                <w:color w:val="000000"/>
                <w:kern w:val="2"/>
                <w:sz w:val="24"/>
              </w:rPr>
              <w:t>Sutartis galioja iki visiško prievolių įvykdymo (kol bus išnaudota Pradinės Sutarties vertė, bet jos terminas negali būti ilgesnis kaip 270 kalendorinių dienų, įskaitant galimą Sutarties Specialiųjų sąlygų 4.2 punkte numatytą prekių pristatymo termino pratęsimą)</w:t>
            </w:r>
          </w:p>
        </w:tc>
      </w:tr>
      <w:tr w:rsidR="00E36C65" w:rsidRPr="00797D01" w14:paraId="749B6562" w14:textId="77777777" w:rsidTr="000D3565">
        <w:trPr>
          <w:trHeight w:val="300"/>
        </w:trPr>
        <w:tc>
          <w:tcPr>
            <w:tcW w:w="2704" w:type="dxa"/>
            <w:gridSpan w:val="2"/>
          </w:tcPr>
          <w:p w14:paraId="46714214"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10.2. Sutarties galiojimo termino pratęsimas</w:t>
            </w:r>
          </w:p>
        </w:tc>
        <w:tc>
          <w:tcPr>
            <w:tcW w:w="6831" w:type="dxa"/>
            <w:gridSpan w:val="2"/>
          </w:tcPr>
          <w:p w14:paraId="0200D296"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Netaikoma</w:t>
            </w:r>
          </w:p>
        </w:tc>
      </w:tr>
      <w:tr w:rsidR="00E36C65" w:rsidRPr="00797D01" w14:paraId="314958CA" w14:textId="77777777" w:rsidTr="000D3565">
        <w:trPr>
          <w:trHeight w:val="300"/>
        </w:trPr>
        <w:tc>
          <w:tcPr>
            <w:tcW w:w="9535" w:type="dxa"/>
            <w:gridSpan w:val="4"/>
          </w:tcPr>
          <w:p w14:paraId="088D56D8"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11. SUTARTIES NUTRAUKIMAS</w:t>
            </w:r>
          </w:p>
        </w:tc>
      </w:tr>
      <w:tr w:rsidR="00E36C65" w:rsidRPr="00797D01" w14:paraId="11BC36D0" w14:textId="77777777" w:rsidTr="000D3565">
        <w:trPr>
          <w:trHeight w:val="300"/>
        </w:trPr>
        <w:tc>
          <w:tcPr>
            <w:tcW w:w="2532" w:type="dxa"/>
          </w:tcPr>
          <w:p w14:paraId="65DFF953"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lastRenderedPageBreak/>
              <w:t>11.1. Sutarties nutraukimo pagrindai</w:t>
            </w:r>
          </w:p>
        </w:tc>
        <w:tc>
          <w:tcPr>
            <w:tcW w:w="7003" w:type="dxa"/>
            <w:gridSpan w:val="3"/>
          </w:tcPr>
          <w:p w14:paraId="5C6CCAFA"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Sutartis gali būti nutraukiama rašytiniu Šalių susitarimu arba vienašališkai, Bendrosiose sąlygose nustatyta tvarka.</w:t>
            </w:r>
          </w:p>
          <w:p w14:paraId="54B3D341"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 xml:space="preserve"> </w:t>
            </w:r>
          </w:p>
        </w:tc>
      </w:tr>
      <w:tr w:rsidR="00E36C65" w:rsidRPr="00797D01" w14:paraId="1C9107A3" w14:textId="77777777" w:rsidTr="000D3565">
        <w:trPr>
          <w:trHeight w:val="300"/>
        </w:trPr>
        <w:tc>
          <w:tcPr>
            <w:tcW w:w="2532" w:type="dxa"/>
          </w:tcPr>
          <w:p w14:paraId="7C8F8700"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11.2. Esminiai Sutarties pažeidimai</w:t>
            </w:r>
          </w:p>
          <w:p w14:paraId="293B091B" w14:textId="77777777" w:rsidR="00E36C65" w:rsidRPr="00797D01" w:rsidRDefault="00E36C65" w:rsidP="000D3565">
            <w:pPr>
              <w:rPr>
                <w:rFonts w:ascii="Times New Roman" w:hAnsi="Times New Roman"/>
                <w:b/>
                <w:bCs/>
                <w:kern w:val="2"/>
                <w:sz w:val="24"/>
              </w:rPr>
            </w:pPr>
          </w:p>
        </w:tc>
        <w:tc>
          <w:tcPr>
            <w:tcW w:w="7003" w:type="dxa"/>
            <w:gridSpan w:val="3"/>
          </w:tcPr>
          <w:p w14:paraId="58D91F42" w14:textId="77777777" w:rsidR="00E36C65" w:rsidRPr="00797D01" w:rsidRDefault="00E36C65" w:rsidP="000D3565">
            <w:pPr>
              <w:spacing w:line="257" w:lineRule="auto"/>
              <w:jc w:val="both"/>
              <w:rPr>
                <w:rFonts w:ascii="Times New Roman" w:eastAsia="Arial" w:hAnsi="Times New Roman"/>
                <w:kern w:val="2"/>
                <w:sz w:val="24"/>
              </w:rPr>
            </w:pPr>
            <w:r w:rsidRPr="00797D01">
              <w:rPr>
                <w:rFonts w:ascii="Times New Roman" w:eastAsia="Arial" w:hAnsi="Times New Roman"/>
                <w:kern w:val="2"/>
                <w:sz w:val="24"/>
              </w:rPr>
              <w:t>11.2.1. Jeigu Tiekėjas pažeidžia Prekių pristatymo terminus ir priskaičiuotų netesybų už vėlavimą suma viršija 5 (penki) proc. Pradinės sutarties vertės.</w:t>
            </w:r>
          </w:p>
        </w:tc>
      </w:tr>
      <w:tr w:rsidR="00E36C65" w:rsidRPr="00797D01" w14:paraId="353F2206" w14:textId="77777777" w:rsidTr="000D3565">
        <w:trPr>
          <w:trHeight w:val="300"/>
        </w:trPr>
        <w:tc>
          <w:tcPr>
            <w:tcW w:w="9535" w:type="dxa"/>
            <w:gridSpan w:val="4"/>
          </w:tcPr>
          <w:p w14:paraId="02DEB7D5" w14:textId="77777777" w:rsidR="00E36C65" w:rsidRPr="00797D01" w:rsidRDefault="00E36C65" w:rsidP="000D3565">
            <w:pPr>
              <w:jc w:val="center"/>
              <w:rPr>
                <w:rFonts w:ascii="Times New Roman" w:hAnsi="Times New Roman"/>
                <w:kern w:val="2"/>
                <w:sz w:val="24"/>
              </w:rPr>
            </w:pPr>
            <w:r w:rsidRPr="00797D01">
              <w:rPr>
                <w:rFonts w:ascii="Times New Roman" w:hAnsi="Times New Roman"/>
                <w:b/>
                <w:bCs/>
                <w:kern w:val="2"/>
                <w:sz w:val="24"/>
              </w:rPr>
              <w:t xml:space="preserve">12. APLINKOSAUGINIAI IR SOCIALINIAI KRITERIJAI </w:t>
            </w:r>
            <w:r w:rsidRPr="00797D01">
              <w:rPr>
                <w:rFonts w:ascii="Times New Roman" w:hAnsi="Times New Roman"/>
                <w:kern w:val="2"/>
                <w:sz w:val="24"/>
              </w:rPr>
              <w:t>(taikoma, jeigu aplinkosauginiai ir (arba) socialiniai kriterijai nustatomi kaip Sutarties vykdymo sąlygos)</w:t>
            </w:r>
          </w:p>
        </w:tc>
      </w:tr>
      <w:tr w:rsidR="00E36C65" w:rsidRPr="00797D01" w14:paraId="2B0D7347" w14:textId="77777777" w:rsidTr="000D3565">
        <w:trPr>
          <w:trHeight w:val="300"/>
        </w:trPr>
        <w:tc>
          <w:tcPr>
            <w:tcW w:w="2532" w:type="dxa"/>
          </w:tcPr>
          <w:p w14:paraId="52090A23"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12.1. Aplinkosauginių kriterijų nustatymo teisinis pagrindas</w:t>
            </w:r>
          </w:p>
        </w:tc>
        <w:tc>
          <w:tcPr>
            <w:tcW w:w="7003" w:type="dxa"/>
            <w:gridSpan w:val="3"/>
          </w:tcPr>
          <w:p w14:paraId="3FD6B5E9" w14:textId="77777777" w:rsidR="00E36C65" w:rsidRPr="002A49CF" w:rsidRDefault="00E36C65" w:rsidP="000D3565">
            <w:pPr>
              <w:jc w:val="both"/>
              <w:rPr>
                <w:rFonts w:ascii="Times New Roman" w:hAnsi="Times New Roman"/>
                <w:kern w:val="2"/>
                <w:sz w:val="24"/>
              </w:rPr>
            </w:pPr>
            <w:r w:rsidRPr="002A49CF">
              <w:rPr>
                <w:rFonts w:ascii="Times New Roman" w:hAnsi="Times New Roman"/>
                <w:kern w:val="2"/>
                <w:sz w:val="24"/>
                <w:shd w:val="clear" w:color="auto" w:fill="FFFFFF"/>
              </w:rPr>
              <w:t>Vadovaujantis Aplinkos apsaugos kriterijų taikymo, vykdant žaliuosius pirkimus, tvarkos aprašo, patvirtinto 2011 m. birželio 28 d. įsakymu D1-508 „Dėl Aplinkos apsaugos kriterijų taikymo, vykdant žaliuosius pirkimus, tvarkos aprašo patvirtinimo“ (toliau – Tvarkos aprašas) 4.4.4.3. punktu</w:t>
            </w:r>
            <w:r w:rsidRPr="002A49CF">
              <w:rPr>
                <w:rFonts w:ascii="Times New Roman" w:hAnsi="Times New Roman"/>
                <w:sz w:val="24"/>
                <w:lang w:eastAsia="lt-LT"/>
              </w:rPr>
              <w:t xml:space="preserve"> „prekei pagaminti, paslaugai teikti ar darbams atlikti naudojama mažiau ar nenaudojama pavojingųjų cheminių medžiagų, neteršiama aplinka ir nekeliamas pavojus sveikatai</w:t>
            </w:r>
            <w:r w:rsidRPr="002A49CF">
              <w:rPr>
                <w:rFonts w:ascii="Times New Roman" w:hAnsi="Times New Roman"/>
                <w:kern w:val="2"/>
                <w:sz w:val="24"/>
                <w:shd w:val="clear" w:color="auto" w:fill="FFFFFF"/>
              </w:rPr>
              <w:t xml:space="preserve">“ </w:t>
            </w:r>
            <w:r>
              <w:rPr>
                <w:rFonts w:ascii="Times New Roman" w:hAnsi="Times New Roman"/>
                <w:kern w:val="2"/>
                <w:sz w:val="24"/>
                <w:shd w:val="clear" w:color="auto" w:fill="FFFFFF"/>
              </w:rPr>
              <w:t xml:space="preserve">Tiekėjas turi </w:t>
            </w:r>
            <w:r w:rsidRPr="002A49CF">
              <w:rPr>
                <w:rFonts w:ascii="Times New Roman" w:hAnsi="Times New Roman"/>
                <w:kern w:val="2"/>
                <w:sz w:val="24"/>
                <w:shd w:val="clear" w:color="auto" w:fill="FFFFFF"/>
              </w:rPr>
              <w:t xml:space="preserve">pateikti </w:t>
            </w:r>
            <w:r>
              <w:rPr>
                <w:rFonts w:ascii="Times New Roman" w:hAnsi="Times New Roman"/>
                <w:kern w:val="2"/>
                <w:sz w:val="24"/>
                <w:shd w:val="clear" w:color="auto" w:fill="FFFFFF"/>
              </w:rPr>
              <w:t>P</w:t>
            </w:r>
            <w:r w:rsidRPr="002A49CF">
              <w:rPr>
                <w:rFonts w:ascii="Times New Roman" w:hAnsi="Times New Roman"/>
                <w:kern w:val="2"/>
                <w:sz w:val="24"/>
                <w:shd w:val="clear" w:color="auto" w:fill="FFFFFF"/>
              </w:rPr>
              <w:t>rekėms galiojantį ROHS sertifikatą.</w:t>
            </w:r>
          </w:p>
        </w:tc>
      </w:tr>
      <w:tr w:rsidR="00E36C65" w:rsidRPr="00797D01" w14:paraId="717D95BF" w14:textId="77777777" w:rsidTr="000D3565">
        <w:trPr>
          <w:trHeight w:val="300"/>
        </w:trPr>
        <w:tc>
          <w:tcPr>
            <w:tcW w:w="2532" w:type="dxa"/>
          </w:tcPr>
          <w:p w14:paraId="3E0C3725"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12.</w:t>
            </w:r>
            <w:r>
              <w:rPr>
                <w:rFonts w:ascii="Times New Roman" w:hAnsi="Times New Roman"/>
                <w:b/>
                <w:bCs/>
                <w:kern w:val="2"/>
                <w:sz w:val="24"/>
              </w:rPr>
              <w:t>2</w:t>
            </w:r>
            <w:r w:rsidRPr="00797D01">
              <w:rPr>
                <w:rFonts w:ascii="Times New Roman" w:hAnsi="Times New Roman"/>
                <w:b/>
                <w:bCs/>
                <w:kern w:val="2"/>
                <w:sz w:val="24"/>
              </w:rPr>
              <w:t>. Su perkamomis Prekėmis susiję socialiniai kriterijai</w:t>
            </w:r>
          </w:p>
        </w:tc>
        <w:tc>
          <w:tcPr>
            <w:tcW w:w="7003" w:type="dxa"/>
            <w:gridSpan w:val="3"/>
          </w:tcPr>
          <w:p w14:paraId="75AC63CD" w14:textId="77777777" w:rsidR="00E36C65" w:rsidRPr="00797D01" w:rsidRDefault="00E36C65" w:rsidP="000D3565">
            <w:pPr>
              <w:jc w:val="both"/>
              <w:rPr>
                <w:rFonts w:ascii="Times New Roman" w:hAnsi="Times New Roman"/>
                <w:color w:val="000000"/>
                <w:kern w:val="2"/>
                <w:sz w:val="24"/>
                <w:shd w:val="clear" w:color="auto" w:fill="FFFFFF"/>
              </w:rPr>
            </w:pPr>
            <w:r w:rsidRPr="00797D01">
              <w:rPr>
                <w:rFonts w:ascii="Times New Roman" w:hAnsi="Times New Roman"/>
                <w:color w:val="000000"/>
                <w:kern w:val="2"/>
                <w:sz w:val="24"/>
                <w:shd w:val="clear" w:color="auto" w:fill="FFFFFF"/>
              </w:rPr>
              <w:t>Netaikoma</w:t>
            </w:r>
          </w:p>
        </w:tc>
      </w:tr>
      <w:tr w:rsidR="00E36C65" w:rsidRPr="00797D01" w14:paraId="2420F67C" w14:textId="77777777" w:rsidTr="000D3565">
        <w:trPr>
          <w:trHeight w:val="300"/>
        </w:trPr>
        <w:tc>
          <w:tcPr>
            <w:tcW w:w="9535" w:type="dxa"/>
            <w:gridSpan w:val="4"/>
          </w:tcPr>
          <w:p w14:paraId="79E6BE57" w14:textId="77777777" w:rsidR="00E36C65" w:rsidRPr="00797D01" w:rsidRDefault="00E36C65" w:rsidP="000D3565">
            <w:pPr>
              <w:jc w:val="center"/>
              <w:rPr>
                <w:rFonts w:ascii="Times New Roman" w:hAnsi="Times New Roman"/>
                <w:b/>
                <w:bCs/>
                <w:sz w:val="24"/>
              </w:rPr>
            </w:pPr>
            <w:r w:rsidRPr="00797D01">
              <w:rPr>
                <w:rFonts w:ascii="Times New Roman" w:hAnsi="Times New Roman"/>
                <w:b/>
                <w:bCs/>
                <w:sz w:val="24"/>
              </w:rPr>
              <w:t>13. HORIZONTALIŲJŲ PRINCIPŲ ĮGYVENDINIMAS</w:t>
            </w:r>
          </w:p>
        </w:tc>
      </w:tr>
      <w:tr w:rsidR="00E36C65" w:rsidRPr="00797D01" w14:paraId="78FE752C" w14:textId="77777777" w:rsidTr="000D3565">
        <w:trPr>
          <w:trHeight w:val="300"/>
        </w:trPr>
        <w:tc>
          <w:tcPr>
            <w:tcW w:w="2532" w:type="dxa"/>
          </w:tcPr>
          <w:p w14:paraId="1F9CB5A9"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13.1. Darnus vystymasis, įskaitant reikšmingos žalos nedarymo principą</w:t>
            </w:r>
          </w:p>
        </w:tc>
        <w:tc>
          <w:tcPr>
            <w:tcW w:w="7003" w:type="dxa"/>
            <w:gridSpan w:val="3"/>
          </w:tcPr>
          <w:p w14:paraId="59F1DA3A"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Įgyvendinant sutartį Šalys prisidės prie darnaus regiono bei šalies ekonomikos vystymo, regioninių ekonominių skirtumų mažinimo.</w:t>
            </w:r>
          </w:p>
          <w:p w14:paraId="2E4DC800"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Taip pat tiesiogiai prisidės prie tvaresnio teritorijų vystymo - mažins šiltnamio efektą sukeliančių dujų išmetimą, didins netaršių transporto priemonių naudojimą šalies ūkyje, skatins pozityvų aplinkosauginį ir socialinį pokytį.</w:t>
            </w:r>
          </w:p>
        </w:tc>
      </w:tr>
      <w:tr w:rsidR="00E36C65" w:rsidRPr="00797D01" w14:paraId="736CAA66" w14:textId="77777777" w:rsidTr="000D3565">
        <w:trPr>
          <w:trHeight w:val="300"/>
        </w:trPr>
        <w:tc>
          <w:tcPr>
            <w:tcW w:w="2532" w:type="dxa"/>
          </w:tcPr>
          <w:p w14:paraId="54E21CA2"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13.2. Lygios galimybės ir nediskriminavimas</w:t>
            </w:r>
          </w:p>
        </w:tc>
        <w:tc>
          <w:tcPr>
            <w:tcW w:w="7003" w:type="dxa"/>
            <w:gridSpan w:val="3"/>
          </w:tcPr>
          <w:p w14:paraId="0171523D" w14:textId="77777777" w:rsidR="00E36C65" w:rsidRPr="00797D01" w:rsidRDefault="00E36C65" w:rsidP="000D3565">
            <w:pPr>
              <w:jc w:val="both"/>
              <w:rPr>
                <w:rFonts w:ascii="Times New Roman" w:hAnsi="Times New Roman"/>
                <w:color w:val="0070C0"/>
                <w:kern w:val="2"/>
                <w:sz w:val="24"/>
              </w:rPr>
            </w:pPr>
            <w:r w:rsidRPr="00797D01">
              <w:rPr>
                <w:rFonts w:ascii="Times New Roman" w:hAnsi="Times New Roman"/>
                <w:sz w:val="24"/>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E36C65" w:rsidRPr="00797D01" w14:paraId="568AEF76" w14:textId="77777777" w:rsidTr="000D3565">
        <w:trPr>
          <w:trHeight w:val="300"/>
        </w:trPr>
        <w:tc>
          <w:tcPr>
            <w:tcW w:w="9535" w:type="dxa"/>
            <w:gridSpan w:val="4"/>
          </w:tcPr>
          <w:p w14:paraId="2AD20CC2"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 xml:space="preserve">13. BENDRŲJŲ SĄLYGŲ PAKEITIMAI IR PAPILDYMAI </w:t>
            </w:r>
          </w:p>
          <w:p w14:paraId="57403DAD" w14:textId="77777777" w:rsidR="00E36C65" w:rsidRPr="00797D01" w:rsidRDefault="00E36C65" w:rsidP="000D3565">
            <w:pPr>
              <w:jc w:val="center"/>
              <w:rPr>
                <w:rFonts w:ascii="Times New Roman" w:hAnsi="Times New Roman"/>
                <w:kern w:val="2"/>
                <w:sz w:val="24"/>
              </w:rPr>
            </w:pPr>
            <w:r w:rsidRPr="00797D01">
              <w:rPr>
                <w:rFonts w:ascii="Times New Roman" w:hAnsi="Times New Roman"/>
                <w:kern w:val="2"/>
                <w:sz w:val="24"/>
              </w:rPr>
              <w:t xml:space="preserve">(jeigu būtina dėl konkretaus Sutarties dalyko specifikos) </w:t>
            </w:r>
          </w:p>
        </w:tc>
      </w:tr>
      <w:tr w:rsidR="00E36C65" w:rsidRPr="00797D01" w14:paraId="5650796E" w14:textId="77777777" w:rsidTr="000D3565">
        <w:trPr>
          <w:trHeight w:val="300"/>
        </w:trPr>
        <w:tc>
          <w:tcPr>
            <w:tcW w:w="2532" w:type="dxa"/>
          </w:tcPr>
          <w:p w14:paraId="2B116500" w14:textId="77777777" w:rsidR="00E36C65" w:rsidRPr="00797D01" w:rsidRDefault="00E36C65" w:rsidP="000D3565">
            <w:pPr>
              <w:rPr>
                <w:rFonts w:ascii="Times New Roman" w:hAnsi="Times New Roman"/>
                <w:b/>
                <w:bCs/>
                <w:kern w:val="2"/>
                <w:sz w:val="24"/>
              </w:rPr>
            </w:pPr>
            <w:r w:rsidRPr="00797D01">
              <w:rPr>
                <w:rFonts w:ascii="Times New Roman" w:hAnsi="Times New Roman"/>
                <w:b/>
                <w:bCs/>
                <w:kern w:val="2"/>
                <w:sz w:val="24"/>
              </w:rPr>
              <w:t xml:space="preserve">13.1. </w:t>
            </w:r>
          </w:p>
        </w:tc>
        <w:tc>
          <w:tcPr>
            <w:tcW w:w="7003" w:type="dxa"/>
            <w:gridSpan w:val="3"/>
          </w:tcPr>
          <w:p w14:paraId="555C7063" w14:textId="77777777" w:rsidR="00E36C65" w:rsidRPr="00797D01" w:rsidRDefault="00E36C65" w:rsidP="000D3565">
            <w:pPr>
              <w:jc w:val="both"/>
              <w:rPr>
                <w:rFonts w:ascii="Times New Roman" w:hAnsi="Times New Roman"/>
                <w:kern w:val="2"/>
                <w:sz w:val="24"/>
              </w:rPr>
            </w:pPr>
            <w:r w:rsidRPr="00797D01">
              <w:rPr>
                <w:rFonts w:ascii="Times New Roman" w:hAnsi="Times New Roman"/>
                <w:kern w:val="2"/>
                <w:sz w:val="24"/>
              </w:rPr>
              <w:t>Sutarties Bendrosiose sąlygose nurodytos alternatyvios nuostatos (su prierašu „jei taikoma“ ir pan.) taikomos tik tokiu atveju, jeigu jos konkrečiai aprašomos Sutarties Specialiosiose sąlygose ir/arba pirkimo dokumentuose.</w:t>
            </w:r>
          </w:p>
        </w:tc>
      </w:tr>
      <w:tr w:rsidR="00E36C65" w:rsidRPr="00797D01" w14:paraId="446E5239" w14:textId="77777777" w:rsidTr="000D3565">
        <w:trPr>
          <w:trHeight w:val="300"/>
        </w:trPr>
        <w:tc>
          <w:tcPr>
            <w:tcW w:w="9535" w:type="dxa"/>
            <w:gridSpan w:val="4"/>
          </w:tcPr>
          <w:p w14:paraId="684F4747"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14. SUTARTIES PRIEDAI</w:t>
            </w:r>
          </w:p>
        </w:tc>
      </w:tr>
      <w:tr w:rsidR="00E36C65" w:rsidRPr="00797D01" w14:paraId="70C150B7" w14:textId="77777777" w:rsidTr="000D3565">
        <w:trPr>
          <w:trHeight w:val="300"/>
        </w:trPr>
        <w:tc>
          <w:tcPr>
            <w:tcW w:w="2532" w:type="dxa"/>
          </w:tcPr>
          <w:p w14:paraId="57552FF8"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14.1. Priedas Nr. 1</w:t>
            </w:r>
          </w:p>
        </w:tc>
        <w:tc>
          <w:tcPr>
            <w:tcW w:w="7003" w:type="dxa"/>
            <w:gridSpan w:val="3"/>
          </w:tcPr>
          <w:p w14:paraId="7A1E2012"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Techninė specifikacija</w:t>
            </w:r>
          </w:p>
        </w:tc>
      </w:tr>
      <w:tr w:rsidR="00E36C65" w:rsidRPr="00797D01" w14:paraId="5428B3B5" w14:textId="77777777" w:rsidTr="000D3565">
        <w:trPr>
          <w:trHeight w:val="300"/>
        </w:trPr>
        <w:tc>
          <w:tcPr>
            <w:tcW w:w="2532" w:type="dxa"/>
          </w:tcPr>
          <w:p w14:paraId="43427830"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14.2. Priedas Nr. 2</w:t>
            </w:r>
          </w:p>
        </w:tc>
        <w:tc>
          <w:tcPr>
            <w:tcW w:w="7003" w:type="dxa"/>
            <w:gridSpan w:val="3"/>
          </w:tcPr>
          <w:p w14:paraId="68099F14" w14:textId="77777777" w:rsidR="00E36C65" w:rsidRPr="00797D01" w:rsidRDefault="00E36C65" w:rsidP="000D3565">
            <w:pPr>
              <w:rPr>
                <w:rFonts w:ascii="Times New Roman" w:hAnsi="Times New Roman"/>
                <w:kern w:val="2"/>
                <w:sz w:val="24"/>
              </w:rPr>
            </w:pPr>
            <w:r w:rsidRPr="00797D01">
              <w:rPr>
                <w:rFonts w:ascii="Times New Roman" w:hAnsi="Times New Roman"/>
                <w:kern w:val="2"/>
                <w:sz w:val="24"/>
              </w:rPr>
              <w:t>Pasiūlymas</w:t>
            </w:r>
          </w:p>
        </w:tc>
      </w:tr>
      <w:tr w:rsidR="00E36C65" w:rsidRPr="00797D01" w14:paraId="32151000" w14:textId="77777777" w:rsidTr="000D3565">
        <w:trPr>
          <w:trHeight w:val="300"/>
        </w:trPr>
        <w:tc>
          <w:tcPr>
            <w:tcW w:w="2532" w:type="dxa"/>
          </w:tcPr>
          <w:p w14:paraId="388300BE"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14.3. Priedas Nr. 3</w:t>
            </w:r>
          </w:p>
        </w:tc>
        <w:tc>
          <w:tcPr>
            <w:tcW w:w="7003" w:type="dxa"/>
            <w:gridSpan w:val="3"/>
          </w:tcPr>
          <w:p w14:paraId="14C058A3" w14:textId="77777777" w:rsidR="00E36C65" w:rsidRPr="002739D5" w:rsidRDefault="00E36C65" w:rsidP="000D3565">
            <w:pPr>
              <w:rPr>
                <w:rFonts w:ascii="Times New Roman" w:hAnsi="Times New Roman"/>
                <w:kern w:val="2"/>
                <w:sz w:val="24"/>
                <w:highlight w:val="green"/>
              </w:rPr>
            </w:pPr>
            <w:r w:rsidRPr="00580579">
              <w:rPr>
                <w:rFonts w:ascii="Times New Roman" w:hAnsi="Times New Roman"/>
                <w:kern w:val="2"/>
                <w:sz w:val="24"/>
              </w:rPr>
              <w:t>Reklaminio stulpo konstrukcijos brėžiniai</w:t>
            </w:r>
          </w:p>
        </w:tc>
      </w:tr>
      <w:tr w:rsidR="00E36C65" w:rsidRPr="00797D01" w14:paraId="24C6A188" w14:textId="77777777" w:rsidTr="000D3565">
        <w:tc>
          <w:tcPr>
            <w:tcW w:w="9535" w:type="dxa"/>
            <w:gridSpan w:val="4"/>
          </w:tcPr>
          <w:p w14:paraId="6D139EF9"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15. ŠALIŲ ATSTOVŲ PARAŠAI</w:t>
            </w:r>
          </w:p>
        </w:tc>
      </w:tr>
      <w:tr w:rsidR="00E36C65" w:rsidRPr="00797D01" w14:paraId="1243E59D" w14:textId="77777777" w:rsidTr="000D3565">
        <w:tc>
          <w:tcPr>
            <w:tcW w:w="4788" w:type="dxa"/>
            <w:gridSpan w:val="3"/>
          </w:tcPr>
          <w:p w14:paraId="732FA79C"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PIRKĖJAS</w:t>
            </w:r>
          </w:p>
        </w:tc>
        <w:tc>
          <w:tcPr>
            <w:tcW w:w="4747" w:type="dxa"/>
          </w:tcPr>
          <w:p w14:paraId="063DF746"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b/>
                <w:bCs/>
                <w:kern w:val="2"/>
                <w:sz w:val="24"/>
              </w:rPr>
              <w:t>TIEKĖJAS</w:t>
            </w:r>
          </w:p>
        </w:tc>
      </w:tr>
      <w:tr w:rsidR="00E36C65" w:rsidRPr="00797D01" w14:paraId="7CFBC618" w14:textId="77777777" w:rsidTr="000D3565">
        <w:tc>
          <w:tcPr>
            <w:tcW w:w="4788" w:type="dxa"/>
            <w:gridSpan w:val="3"/>
          </w:tcPr>
          <w:p w14:paraId="51CC7FD1" w14:textId="77777777" w:rsidR="00E36C65" w:rsidRPr="00797D01" w:rsidRDefault="00E36C65" w:rsidP="000D3565">
            <w:pPr>
              <w:jc w:val="center"/>
              <w:rPr>
                <w:rFonts w:ascii="Times New Roman" w:hAnsi="Times New Roman"/>
                <w:color w:val="4472C4"/>
                <w:kern w:val="2"/>
                <w:sz w:val="24"/>
              </w:rPr>
            </w:pPr>
            <w:r w:rsidRPr="00797D01">
              <w:rPr>
                <w:rFonts w:ascii="Times New Roman" w:hAnsi="Times New Roman"/>
                <w:color w:val="4472C4"/>
                <w:kern w:val="2"/>
                <w:sz w:val="24"/>
              </w:rPr>
              <w:t>(nurodomos atstovo pareigos, vardas, pavardė)</w:t>
            </w:r>
          </w:p>
        </w:tc>
        <w:tc>
          <w:tcPr>
            <w:tcW w:w="4747" w:type="dxa"/>
          </w:tcPr>
          <w:p w14:paraId="2D504F37" w14:textId="77777777" w:rsidR="00E36C65" w:rsidRPr="00797D01" w:rsidRDefault="00E36C65" w:rsidP="000D3565">
            <w:pPr>
              <w:jc w:val="center"/>
              <w:rPr>
                <w:rFonts w:ascii="Times New Roman" w:hAnsi="Times New Roman"/>
                <w:b/>
                <w:bCs/>
                <w:kern w:val="2"/>
                <w:sz w:val="24"/>
              </w:rPr>
            </w:pPr>
            <w:r w:rsidRPr="00797D01">
              <w:rPr>
                <w:rFonts w:ascii="Times New Roman" w:hAnsi="Times New Roman"/>
                <w:color w:val="4472C4"/>
                <w:kern w:val="2"/>
                <w:sz w:val="24"/>
              </w:rPr>
              <w:t>(nurodomos atstovo pareigos, vardas, pavardė)</w:t>
            </w:r>
          </w:p>
        </w:tc>
      </w:tr>
      <w:tr w:rsidR="00E36C65" w:rsidRPr="00797D01" w14:paraId="30DD64CD" w14:textId="77777777" w:rsidTr="000D3565">
        <w:tc>
          <w:tcPr>
            <w:tcW w:w="4788" w:type="dxa"/>
            <w:gridSpan w:val="3"/>
          </w:tcPr>
          <w:p w14:paraId="61EB941B" w14:textId="77777777" w:rsidR="00E36C65" w:rsidRPr="00797D01" w:rsidRDefault="00E36C65" w:rsidP="000D3565">
            <w:pPr>
              <w:jc w:val="center"/>
              <w:rPr>
                <w:rFonts w:ascii="Times New Roman" w:hAnsi="Times New Roman"/>
                <w:b/>
                <w:bCs/>
                <w:color w:val="4472C4"/>
                <w:kern w:val="2"/>
                <w:sz w:val="24"/>
              </w:rPr>
            </w:pPr>
            <w:r w:rsidRPr="00797D01">
              <w:rPr>
                <w:rFonts w:ascii="Times New Roman" w:hAnsi="Times New Roman"/>
                <w:b/>
                <w:bCs/>
                <w:color w:val="4472C4"/>
                <w:kern w:val="2"/>
                <w:sz w:val="24"/>
              </w:rPr>
              <w:t>(parašas)</w:t>
            </w:r>
          </w:p>
        </w:tc>
        <w:tc>
          <w:tcPr>
            <w:tcW w:w="4747" w:type="dxa"/>
          </w:tcPr>
          <w:p w14:paraId="259DC6B9" w14:textId="77777777" w:rsidR="00E36C65" w:rsidRPr="00797D01" w:rsidRDefault="00E36C65" w:rsidP="000D3565">
            <w:pPr>
              <w:jc w:val="center"/>
              <w:rPr>
                <w:rFonts w:ascii="Times New Roman" w:hAnsi="Times New Roman"/>
                <w:b/>
                <w:bCs/>
                <w:color w:val="4472C4"/>
                <w:kern w:val="2"/>
                <w:sz w:val="24"/>
              </w:rPr>
            </w:pPr>
            <w:r w:rsidRPr="00797D01">
              <w:rPr>
                <w:rFonts w:ascii="Times New Roman" w:hAnsi="Times New Roman"/>
                <w:b/>
                <w:bCs/>
                <w:color w:val="4472C4"/>
                <w:kern w:val="2"/>
                <w:sz w:val="24"/>
              </w:rPr>
              <w:t>(parašas)</w:t>
            </w:r>
          </w:p>
        </w:tc>
      </w:tr>
    </w:tbl>
    <w:p w14:paraId="3870CBCA" w14:textId="77777777" w:rsidR="00E36C65" w:rsidRDefault="00E36C65" w:rsidP="00E36C65">
      <w:pPr>
        <w:rPr>
          <w:rFonts w:ascii="Times New Roman" w:hAnsi="Times New Roman"/>
          <w:b/>
          <w:bCs/>
          <w:caps/>
          <w:sz w:val="24"/>
        </w:rPr>
      </w:pPr>
    </w:p>
    <w:p w14:paraId="5A46CA84" w14:textId="77777777" w:rsidR="00E36C65" w:rsidRDefault="00E36C65" w:rsidP="00E36C65">
      <w:pPr>
        <w:rPr>
          <w:rFonts w:ascii="Times New Roman" w:hAnsi="Times New Roman"/>
          <w:b/>
          <w:bCs/>
          <w:caps/>
          <w:sz w:val="24"/>
        </w:rPr>
      </w:pPr>
    </w:p>
    <w:p w14:paraId="68D40464" w14:textId="77777777" w:rsidR="00E36C65" w:rsidRDefault="00E36C65" w:rsidP="00E36C65">
      <w:pPr>
        <w:rPr>
          <w:rFonts w:ascii="Times New Roman" w:hAnsi="Times New Roman"/>
          <w:b/>
          <w:bCs/>
          <w:caps/>
          <w:sz w:val="24"/>
        </w:rPr>
      </w:pPr>
    </w:p>
    <w:p w14:paraId="28B95363" w14:textId="77777777" w:rsidR="00E36C65" w:rsidRPr="00797D01" w:rsidRDefault="00E36C65" w:rsidP="00E36C65">
      <w:pPr>
        <w:rPr>
          <w:rFonts w:ascii="Times New Roman" w:hAnsi="Times New Roman"/>
          <w:b/>
          <w:bCs/>
          <w:caps/>
          <w:sz w:val="24"/>
        </w:rPr>
      </w:pPr>
    </w:p>
    <w:p w14:paraId="68C0B562" w14:textId="77777777" w:rsidR="00E36C65" w:rsidRPr="00797D01" w:rsidRDefault="00E36C65" w:rsidP="00E36C65">
      <w:pPr>
        <w:jc w:val="center"/>
        <w:rPr>
          <w:rFonts w:ascii="Times New Roman" w:hAnsi="Times New Roman"/>
          <w:sz w:val="24"/>
        </w:rPr>
      </w:pPr>
      <w:r w:rsidRPr="00797D01">
        <w:rPr>
          <w:rFonts w:ascii="Times New Roman" w:hAnsi="Times New Roman"/>
          <w:b/>
          <w:bCs/>
          <w:caps/>
          <w:sz w:val="24"/>
        </w:rPr>
        <w:lastRenderedPageBreak/>
        <w:t>Prekių pirkimo</w:t>
      </w:r>
      <w:r w:rsidRPr="00797D01">
        <w:rPr>
          <w:rFonts w:ascii="Times New Roman" w:hAnsi="Times New Roman"/>
          <w:sz w:val="24"/>
        </w:rPr>
        <w:t>–</w:t>
      </w:r>
      <w:r w:rsidRPr="00797D01">
        <w:rPr>
          <w:rFonts w:ascii="Times New Roman" w:hAnsi="Times New Roman"/>
          <w:b/>
          <w:bCs/>
          <w:caps/>
          <w:sz w:val="24"/>
        </w:rPr>
        <w:t>pardavimo sutarties Bendrosios sąlygos (PROJEKTAS)</w:t>
      </w:r>
    </w:p>
    <w:p w14:paraId="43FB6830" w14:textId="77777777" w:rsidR="00E36C65" w:rsidRPr="00797D01" w:rsidRDefault="00E36C65" w:rsidP="00E36C65">
      <w:pPr>
        <w:jc w:val="center"/>
        <w:rPr>
          <w:rFonts w:ascii="Times New Roman" w:hAnsi="Times New Roman"/>
          <w:sz w:val="24"/>
        </w:rPr>
      </w:pPr>
      <w:bookmarkStart w:id="0" w:name="part_0aca58a66e50428e96c50d21feb81775"/>
      <w:bookmarkEnd w:id="0"/>
      <w:r w:rsidRPr="00797D01">
        <w:rPr>
          <w:rFonts w:ascii="Times New Roman" w:hAnsi="Times New Roman"/>
          <w:b/>
          <w:bCs/>
          <w:caps/>
          <w:sz w:val="24"/>
        </w:rPr>
        <w:t>1.    Pagrindinės sąvokos ir Sutarties aiškinimas</w:t>
      </w:r>
    </w:p>
    <w:p w14:paraId="1ED8CF62" w14:textId="77777777" w:rsidR="00E36C65" w:rsidRPr="00797D01" w:rsidRDefault="00E36C65" w:rsidP="00E36C65">
      <w:pPr>
        <w:jc w:val="center"/>
        <w:rPr>
          <w:rFonts w:ascii="Times New Roman" w:hAnsi="Times New Roman"/>
          <w:sz w:val="24"/>
        </w:rPr>
      </w:pPr>
      <w:bookmarkStart w:id="1" w:name="part_446d8d9610a444e58c234dc7d7e28582"/>
      <w:bookmarkEnd w:id="1"/>
      <w:r w:rsidRPr="00797D01">
        <w:rPr>
          <w:rFonts w:ascii="Times New Roman" w:hAnsi="Times New Roman"/>
          <w:b/>
          <w:bCs/>
          <w:sz w:val="24"/>
        </w:rPr>
        <w:t>1.1. Sąvokos</w:t>
      </w:r>
    </w:p>
    <w:p w14:paraId="7E98A330" w14:textId="77777777" w:rsidR="00E36C65" w:rsidRPr="00797D01" w:rsidRDefault="00E36C65" w:rsidP="00E36C65">
      <w:pPr>
        <w:jc w:val="both"/>
        <w:rPr>
          <w:rFonts w:ascii="Times New Roman" w:hAnsi="Times New Roman"/>
          <w:sz w:val="24"/>
        </w:rPr>
      </w:pPr>
      <w:bookmarkStart w:id="2" w:name="part_4dbd3d8914444fabbc1b7ee8ca648bd1"/>
      <w:bookmarkEnd w:id="2"/>
      <w:r w:rsidRPr="00797D01">
        <w:rPr>
          <w:rFonts w:ascii="Times New Roman" w:hAnsi="Times New Roman"/>
          <w:sz w:val="24"/>
        </w:rPr>
        <w:t>1.1.1. Šioje Sutartyje didžiąja raide rašomos sąvokos turi paskiau nurodytas reikšmes:</w:t>
      </w:r>
    </w:p>
    <w:p w14:paraId="40B9584E" w14:textId="77777777" w:rsidR="00E36C65" w:rsidRPr="00797D01" w:rsidRDefault="00E36C65" w:rsidP="00E36C65">
      <w:pPr>
        <w:jc w:val="both"/>
        <w:rPr>
          <w:rFonts w:ascii="Times New Roman" w:hAnsi="Times New Roman"/>
          <w:sz w:val="24"/>
        </w:rPr>
      </w:pPr>
      <w:bookmarkStart w:id="3" w:name="part_0e271d38839f402bba94379d63070e29"/>
      <w:bookmarkEnd w:id="3"/>
      <w:r w:rsidRPr="00797D01">
        <w:rPr>
          <w:rFonts w:ascii="Times New Roman" w:hAnsi="Times New Roman"/>
          <w:sz w:val="24"/>
        </w:rPr>
        <w:t>1.1.1.1.  </w:t>
      </w:r>
      <w:r w:rsidRPr="00797D01">
        <w:rPr>
          <w:rFonts w:ascii="Times New Roman" w:hAnsi="Times New Roman"/>
          <w:b/>
          <w:bCs/>
          <w:sz w:val="24"/>
        </w:rPr>
        <w:t>Bendrosios sąlygos</w:t>
      </w:r>
      <w:r w:rsidRPr="00797D01">
        <w:rPr>
          <w:rFonts w:ascii="Times New Roman" w:hAnsi="Times New Roman"/>
          <w:sz w:val="24"/>
        </w:rPr>
        <w:t> – ši Sutarties dalis, kuri vadinasi „Prekių pirkimo–pardavimo sutarties Bendrosios sąlygos“;</w:t>
      </w:r>
    </w:p>
    <w:p w14:paraId="217D8985" w14:textId="77777777" w:rsidR="00E36C65" w:rsidRPr="00797D01" w:rsidRDefault="00E36C65" w:rsidP="00E36C65">
      <w:pPr>
        <w:jc w:val="both"/>
        <w:rPr>
          <w:rFonts w:ascii="Times New Roman" w:hAnsi="Times New Roman"/>
          <w:sz w:val="24"/>
        </w:rPr>
      </w:pPr>
      <w:bookmarkStart w:id="4" w:name="part_2ef035eace0e4748893cbf0ae3e88bc9"/>
      <w:bookmarkEnd w:id="4"/>
      <w:r w:rsidRPr="00797D01">
        <w:rPr>
          <w:rFonts w:ascii="Times New Roman" w:hAnsi="Times New Roman"/>
          <w:sz w:val="24"/>
        </w:rPr>
        <w:t>1.1.1.2.  </w:t>
      </w:r>
      <w:r w:rsidRPr="00797D01">
        <w:rPr>
          <w:rFonts w:ascii="Times New Roman" w:hAnsi="Times New Roman"/>
          <w:b/>
          <w:bCs/>
          <w:sz w:val="24"/>
        </w:rPr>
        <w:t>Pirkėjas</w:t>
      </w:r>
      <w:r w:rsidRPr="00797D01">
        <w:rPr>
          <w:rFonts w:ascii="Times New Roman" w:hAnsi="Times New Roman"/>
          <w:sz w:val="24"/>
        </w:rPr>
        <w:t> – asmuo, kuris Specialiosiose sąlygose yra įvardytas kaip Pirkėjas, įsigyjantis Specialiosiose sąlygose ir Sutarties prieduose nurodytas Prekes;</w:t>
      </w:r>
    </w:p>
    <w:p w14:paraId="68117D58" w14:textId="77777777" w:rsidR="00E36C65" w:rsidRPr="00797D01" w:rsidRDefault="00E36C65" w:rsidP="00E36C65">
      <w:pPr>
        <w:jc w:val="both"/>
        <w:rPr>
          <w:rFonts w:ascii="Times New Roman" w:hAnsi="Times New Roman"/>
          <w:sz w:val="24"/>
        </w:rPr>
      </w:pPr>
      <w:bookmarkStart w:id="5" w:name="part_81a79ec2ee1445c8b9f38b5d7d8a09bd"/>
      <w:bookmarkEnd w:id="5"/>
      <w:r w:rsidRPr="00797D01">
        <w:rPr>
          <w:rFonts w:ascii="Times New Roman" w:hAnsi="Times New Roman"/>
          <w:sz w:val="24"/>
        </w:rPr>
        <w:t>1.1.1.3.  </w:t>
      </w:r>
      <w:r w:rsidRPr="00797D01">
        <w:rPr>
          <w:rFonts w:ascii="Times New Roman" w:hAnsi="Times New Roman"/>
          <w:b/>
          <w:bCs/>
          <w:sz w:val="24"/>
        </w:rPr>
        <w:t>Pradinės sutarties vertė </w:t>
      </w:r>
      <w:r w:rsidRPr="00797D01">
        <w:rPr>
          <w:rFonts w:ascii="Times New Roman" w:hAnsi="Times New Roman"/>
          <w:sz w:val="24"/>
        </w:rPr>
        <w:t>– Specialiosiose sąlygose nurodyta</w:t>
      </w:r>
      <w:r w:rsidRPr="00797D01">
        <w:rPr>
          <w:rFonts w:ascii="Times New Roman" w:hAnsi="Times New Roman"/>
          <w:b/>
          <w:bCs/>
          <w:sz w:val="24"/>
        </w:rPr>
        <w:t> </w:t>
      </w:r>
      <w:r w:rsidRPr="00797D01">
        <w:rPr>
          <w:rFonts w:ascii="Times New Roman" w:hAnsi="Times New Roman"/>
          <w:sz w:val="24"/>
        </w:rPr>
        <w:t>vertė (be PVM);</w:t>
      </w:r>
    </w:p>
    <w:p w14:paraId="0202847F" w14:textId="77777777" w:rsidR="00E36C65" w:rsidRPr="00797D01" w:rsidRDefault="00E36C65" w:rsidP="00E36C65">
      <w:pPr>
        <w:jc w:val="both"/>
        <w:rPr>
          <w:rFonts w:ascii="Times New Roman" w:hAnsi="Times New Roman"/>
          <w:sz w:val="24"/>
        </w:rPr>
      </w:pPr>
      <w:bookmarkStart w:id="6" w:name="part_287168fe677547c58231ed456bcfe799"/>
      <w:bookmarkEnd w:id="6"/>
      <w:r w:rsidRPr="00797D01">
        <w:rPr>
          <w:rFonts w:ascii="Times New Roman" w:hAnsi="Times New Roman"/>
          <w:sz w:val="24"/>
        </w:rPr>
        <w:t>1.1.1.4.  </w:t>
      </w:r>
      <w:r w:rsidRPr="00797D01">
        <w:rPr>
          <w:rFonts w:ascii="Times New Roman" w:hAnsi="Times New Roman"/>
          <w:b/>
          <w:bCs/>
          <w:sz w:val="24"/>
        </w:rPr>
        <w:t>Prekės</w:t>
      </w:r>
      <w:r w:rsidRPr="00797D01">
        <w:rPr>
          <w:rFonts w:ascii="Times New Roman" w:hAnsi="Times New Roman"/>
          <w:sz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1A25A" w14:textId="77777777" w:rsidR="00E36C65" w:rsidRPr="00797D01" w:rsidRDefault="00E36C65" w:rsidP="00E36C65">
      <w:pPr>
        <w:jc w:val="both"/>
        <w:rPr>
          <w:rFonts w:ascii="Times New Roman" w:hAnsi="Times New Roman"/>
          <w:sz w:val="24"/>
        </w:rPr>
      </w:pPr>
      <w:bookmarkStart w:id="7" w:name="part_c863b15c88004c39a1fe804c808d89c5"/>
      <w:bookmarkEnd w:id="7"/>
      <w:r w:rsidRPr="00797D01">
        <w:rPr>
          <w:rFonts w:ascii="Times New Roman" w:hAnsi="Times New Roman"/>
          <w:sz w:val="24"/>
        </w:rPr>
        <w:t>1.1.1.5.  </w:t>
      </w:r>
      <w:r w:rsidRPr="00797D01">
        <w:rPr>
          <w:rFonts w:ascii="Times New Roman" w:hAnsi="Times New Roman"/>
          <w:b/>
          <w:bCs/>
          <w:sz w:val="24"/>
        </w:rPr>
        <w:t>Prekių perdavimo–priėmimo aktas </w:t>
      </w:r>
      <w:r w:rsidRPr="00797D01">
        <w:rPr>
          <w:rFonts w:ascii="Times New Roman" w:hAnsi="Times New Roman"/>
          <w:sz w:val="24"/>
        </w:rPr>
        <w:t>– dokumentas,</w:t>
      </w:r>
      <w:r w:rsidRPr="00797D01">
        <w:rPr>
          <w:rFonts w:ascii="Times New Roman" w:hAnsi="Times New Roman"/>
          <w:b/>
          <w:bCs/>
          <w:sz w:val="24"/>
        </w:rPr>
        <w:t> </w:t>
      </w:r>
      <w:r w:rsidRPr="00797D01">
        <w:rPr>
          <w:rFonts w:ascii="Times New Roman" w:hAnsi="Times New Roman"/>
          <w:sz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DE229A" w14:textId="77777777" w:rsidR="00E36C65" w:rsidRPr="00797D01" w:rsidRDefault="00E36C65" w:rsidP="00E36C65">
      <w:pPr>
        <w:jc w:val="both"/>
        <w:rPr>
          <w:rFonts w:ascii="Times New Roman" w:hAnsi="Times New Roman"/>
          <w:sz w:val="24"/>
        </w:rPr>
      </w:pPr>
      <w:bookmarkStart w:id="8" w:name="part_902ec6a02a0140ca931cf7cab542b3ea"/>
      <w:bookmarkEnd w:id="8"/>
      <w:r w:rsidRPr="00797D01">
        <w:rPr>
          <w:rFonts w:ascii="Times New Roman" w:hAnsi="Times New Roman"/>
          <w:sz w:val="24"/>
        </w:rPr>
        <w:t>1.1.1.6.  </w:t>
      </w:r>
      <w:r w:rsidRPr="00797D01">
        <w:rPr>
          <w:rFonts w:ascii="Times New Roman" w:hAnsi="Times New Roman"/>
          <w:b/>
          <w:bCs/>
          <w:sz w:val="24"/>
        </w:rPr>
        <w:t>Prekių trūkumai</w:t>
      </w:r>
      <w:r w:rsidRPr="00797D01">
        <w:rPr>
          <w:rFonts w:ascii="Times New Roman" w:hAnsi="Times New Roman"/>
          <w:sz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E23880" w14:textId="77777777" w:rsidR="00E36C65" w:rsidRPr="00797D01" w:rsidRDefault="00E36C65" w:rsidP="00E36C65">
      <w:pPr>
        <w:jc w:val="both"/>
        <w:rPr>
          <w:rFonts w:ascii="Times New Roman" w:hAnsi="Times New Roman"/>
          <w:sz w:val="24"/>
        </w:rPr>
      </w:pPr>
      <w:bookmarkStart w:id="9" w:name="part_39387b81b9a04a359ab8068e13f5514f"/>
      <w:bookmarkEnd w:id="9"/>
      <w:r w:rsidRPr="00797D01">
        <w:rPr>
          <w:rFonts w:ascii="Times New Roman" w:hAnsi="Times New Roman"/>
          <w:sz w:val="24"/>
        </w:rPr>
        <w:t>1.1.1.7.  </w:t>
      </w:r>
      <w:r w:rsidRPr="00797D01">
        <w:rPr>
          <w:rFonts w:ascii="Times New Roman" w:hAnsi="Times New Roman"/>
          <w:b/>
          <w:bCs/>
          <w:sz w:val="24"/>
        </w:rPr>
        <w:t>Sąskaita </w:t>
      </w:r>
      <w:r w:rsidRPr="00797D01">
        <w:rPr>
          <w:rFonts w:ascii="Times New Roman" w:hAnsi="Times New Roman"/>
          <w:sz w:val="24"/>
        </w:rPr>
        <w:t>–</w:t>
      </w:r>
      <w:r w:rsidRPr="00797D01">
        <w:rPr>
          <w:rFonts w:ascii="Times New Roman" w:hAnsi="Times New Roman"/>
          <w:b/>
          <w:bCs/>
          <w:sz w:val="24"/>
        </w:rPr>
        <w:t> </w:t>
      </w:r>
      <w:r w:rsidRPr="00797D01">
        <w:rPr>
          <w:rFonts w:ascii="Times New Roman" w:hAnsi="Times New Roman"/>
          <w:sz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9E5614" w14:textId="77777777" w:rsidR="00E36C65" w:rsidRPr="00797D01" w:rsidRDefault="00E36C65" w:rsidP="00E36C65">
      <w:pPr>
        <w:jc w:val="both"/>
        <w:rPr>
          <w:rFonts w:ascii="Times New Roman" w:hAnsi="Times New Roman"/>
          <w:sz w:val="24"/>
        </w:rPr>
      </w:pPr>
      <w:bookmarkStart w:id="10" w:name="part_4351563eb12f493c9a6e08eedb149bef"/>
      <w:bookmarkEnd w:id="10"/>
      <w:r w:rsidRPr="00797D01">
        <w:rPr>
          <w:rFonts w:ascii="Times New Roman" w:hAnsi="Times New Roman"/>
          <w:sz w:val="24"/>
        </w:rPr>
        <w:t>1.1.1.8.  </w:t>
      </w:r>
      <w:r w:rsidRPr="00797D01">
        <w:rPr>
          <w:rFonts w:ascii="Times New Roman" w:hAnsi="Times New Roman"/>
          <w:b/>
          <w:bCs/>
          <w:sz w:val="24"/>
        </w:rPr>
        <w:t>Specialiosios sąlygos</w:t>
      </w:r>
      <w:r w:rsidRPr="00797D01">
        <w:rPr>
          <w:rFonts w:ascii="Times New Roman" w:hAnsi="Times New Roman"/>
          <w:sz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ECFF" w14:textId="77777777" w:rsidR="00E36C65" w:rsidRPr="00797D01" w:rsidRDefault="00E36C65" w:rsidP="00E36C65">
      <w:pPr>
        <w:jc w:val="both"/>
        <w:rPr>
          <w:rFonts w:ascii="Times New Roman" w:hAnsi="Times New Roman"/>
          <w:sz w:val="24"/>
        </w:rPr>
      </w:pPr>
      <w:bookmarkStart w:id="11" w:name="part_796971788c69409fb707633bc67bfc4c"/>
      <w:bookmarkEnd w:id="11"/>
      <w:r w:rsidRPr="00797D01">
        <w:rPr>
          <w:rFonts w:ascii="Times New Roman" w:hAnsi="Times New Roman"/>
          <w:sz w:val="24"/>
        </w:rPr>
        <w:t>1.1.1.9.  </w:t>
      </w:r>
      <w:r w:rsidRPr="00797D01">
        <w:rPr>
          <w:rFonts w:ascii="Times New Roman" w:hAnsi="Times New Roman"/>
          <w:b/>
          <w:bCs/>
          <w:sz w:val="24"/>
        </w:rPr>
        <w:t>Susitarimas </w:t>
      </w:r>
      <w:r w:rsidRPr="00797D01">
        <w:rPr>
          <w:rFonts w:ascii="Times New Roman" w:hAnsi="Times New Roman"/>
          <w:sz w:val="24"/>
        </w:rPr>
        <w:t>– tai dokumentas, kurį Šalys sudaro keisdamos Sutarties sąlygas;</w:t>
      </w:r>
    </w:p>
    <w:p w14:paraId="6088C129" w14:textId="77777777" w:rsidR="00E36C65" w:rsidRPr="00797D01" w:rsidRDefault="00E36C65" w:rsidP="00E36C65">
      <w:pPr>
        <w:jc w:val="both"/>
        <w:rPr>
          <w:rFonts w:ascii="Times New Roman" w:hAnsi="Times New Roman"/>
          <w:sz w:val="24"/>
        </w:rPr>
      </w:pPr>
      <w:bookmarkStart w:id="12" w:name="part_ec2a2af337e1421caee5b8b918087054"/>
      <w:bookmarkEnd w:id="12"/>
      <w:r w:rsidRPr="00797D01">
        <w:rPr>
          <w:rFonts w:ascii="Times New Roman" w:hAnsi="Times New Roman"/>
          <w:sz w:val="24"/>
        </w:rPr>
        <w:t>1.1.1.10. </w:t>
      </w:r>
      <w:r w:rsidRPr="00797D01">
        <w:rPr>
          <w:rFonts w:ascii="Times New Roman" w:hAnsi="Times New Roman"/>
          <w:b/>
          <w:bCs/>
          <w:sz w:val="24"/>
        </w:rPr>
        <w:t>Sutarties kaina</w:t>
      </w:r>
      <w:r w:rsidRPr="00797D01">
        <w:rPr>
          <w:rFonts w:ascii="Times New Roman" w:hAnsi="Times New Roman"/>
          <w:sz w:val="24"/>
        </w:rPr>
        <w:t> – pagal Sutartį Tiekėjui mokėtina galutinė suma, įskaitant visus privalomus mokesčius ir išlaidas;</w:t>
      </w:r>
    </w:p>
    <w:p w14:paraId="79672984" w14:textId="77777777" w:rsidR="00E36C65" w:rsidRPr="00797D01" w:rsidRDefault="00E36C65" w:rsidP="00E36C65">
      <w:pPr>
        <w:jc w:val="both"/>
        <w:rPr>
          <w:rFonts w:ascii="Times New Roman" w:hAnsi="Times New Roman"/>
          <w:sz w:val="24"/>
        </w:rPr>
      </w:pPr>
      <w:bookmarkStart w:id="13" w:name="part_c485742336c543c1b91775b398f4ef94"/>
      <w:bookmarkEnd w:id="13"/>
      <w:r w:rsidRPr="00797D01">
        <w:rPr>
          <w:rFonts w:ascii="Times New Roman" w:hAnsi="Times New Roman"/>
          <w:sz w:val="24"/>
        </w:rPr>
        <w:t>1.1.1.11. </w:t>
      </w:r>
      <w:r w:rsidRPr="00797D01">
        <w:rPr>
          <w:rFonts w:ascii="Times New Roman" w:hAnsi="Times New Roman"/>
          <w:b/>
          <w:bCs/>
          <w:sz w:val="24"/>
        </w:rPr>
        <w:t>Sutarties sąlygos </w:t>
      </w:r>
      <w:r w:rsidRPr="00797D01">
        <w:rPr>
          <w:rFonts w:ascii="Times New Roman" w:hAnsi="Times New Roman"/>
          <w:sz w:val="24"/>
        </w:rPr>
        <w:t>– Bendrosios sąlygos ir Specialiosios sąlygos kartu;</w:t>
      </w:r>
    </w:p>
    <w:p w14:paraId="05B0B52D" w14:textId="77777777" w:rsidR="00E36C65" w:rsidRPr="00797D01" w:rsidRDefault="00E36C65" w:rsidP="00E36C65">
      <w:pPr>
        <w:jc w:val="both"/>
        <w:rPr>
          <w:rFonts w:ascii="Times New Roman" w:hAnsi="Times New Roman"/>
          <w:sz w:val="24"/>
        </w:rPr>
      </w:pPr>
      <w:bookmarkStart w:id="14" w:name="part_a038e0cc75b743d8873fa5a25a82a4a1"/>
      <w:bookmarkEnd w:id="14"/>
      <w:r w:rsidRPr="00797D01">
        <w:rPr>
          <w:rFonts w:ascii="Times New Roman" w:hAnsi="Times New Roman"/>
          <w:sz w:val="24"/>
        </w:rPr>
        <w:t>1.1.1.12. </w:t>
      </w:r>
      <w:r w:rsidRPr="00797D01">
        <w:rPr>
          <w:rFonts w:ascii="Times New Roman" w:hAnsi="Times New Roman"/>
          <w:b/>
          <w:bCs/>
          <w:sz w:val="24"/>
        </w:rPr>
        <w:t>Sutartis </w:t>
      </w:r>
      <w:r w:rsidRPr="00797D01">
        <w:rPr>
          <w:rFonts w:ascii="Times New Roman" w:hAnsi="Times New Roman"/>
          <w:sz w:val="24"/>
        </w:rPr>
        <w:t>– Prekių pirkimo–pardavimo sutartis, kurią sudaro Sutarties sąlygos, Specialiosiose sąlygose išvardyti priedai ir Susitarimai;</w:t>
      </w:r>
    </w:p>
    <w:p w14:paraId="67233B83" w14:textId="77777777" w:rsidR="00E36C65" w:rsidRPr="00797D01" w:rsidRDefault="00E36C65" w:rsidP="00E36C65">
      <w:pPr>
        <w:jc w:val="both"/>
        <w:rPr>
          <w:rFonts w:ascii="Times New Roman" w:hAnsi="Times New Roman"/>
          <w:sz w:val="24"/>
        </w:rPr>
      </w:pPr>
      <w:bookmarkStart w:id="15" w:name="part_e66bd054561c4660ab09a7a1b441934e"/>
      <w:bookmarkEnd w:id="15"/>
      <w:r w:rsidRPr="00797D01">
        <w:rPr>
          <w:rFonts w:ascii="Times New Roman" w:hAnsi="Times New Roman"/>
          <w:sz w:val="24"/>
        </w:rPr>
        <w:t>1.1.1.13. </w:t>
      </w:r>
      <w:r w:rsidRPr="00797D01">
        <w:rPr>
          <w:rFonts w:ascii="Times New Roman" w:hAnsi="Times New Roman"/>
          <w:b/>
          <w:bCs/>
          <w:sz w:val="24"/>
        </w:rPr>
        <w:t>Šalis</w:t>
      </w:r>
      <w:r w:rsidRPr="00797D01">
        <w:rPr>
          <w:rFonts w:ascii="Times New Roman" w:hAnsi="Times New Roman"/>
          <w:sz w:val="24"/>
        </w:rPr>
        <w:t> – Pirkėjas arba Tiekėjas, kiekvienas atskirai, priklausomai nuo konteksto;</w:t>
      </w:r>
    </w:p>
    <w:p w14:paraId="4DAF0B52" w14:textId="77777777" w:rsidR="00E36C65" w:rsidRPr="00797D01" w:rsidRDefault="00E36C65" w:rsidP="00E36C65">
      <w:pPr>
        <w:jc w:val="both"/>
        <w:rPr>
          <w:rFonts w:ascii="Times New Roman" w:hAnsi="Times New Roman"/>
          <w:sz w:val="24"/>
        </w:rPr>
      </w:pPr>
      <w:bookmarkStart w:id="16" w:name="part_25c48089716a46ccb64fe6ca89b561db"/>
      <w:bookmarkEnd w:id="16"/>
      <w:r w:rsidRPr="00797D01">
        <w:rPr>
          <w:rFonts w:ascii="Times New Roman" w:hAnsi="Times New Roman"/>
          <w:sz w:val="24"/>
        </w:rPr>
        <w:t>1.1.1.14. </w:t>
      </w:r>
      <w:r w:rsidRPr="00797D01">
        <w:rPr>
          <w:rFonts w:ascii="Times New Roman" w:hAnsi="Times New Roman"/>
          <w:b/>
          <w:bCs/>
          <w:sz w:val="24"/>
        </w:rPr>
        <w:t>Šalys</w:t>
      </w:r>
      <w:r w:rsidRPr="00797D01">
        <w:rPr>
          <w:rFonts w:ascii="Times New Roman" w:hAnsi="Times New Roman"/>
          <w:sz w:val="24"/>
        </w:rPr>
        <w:t> – Pirkėjas ir Tiekėjas kartu;</w:t>
      </w:r>
    </w:p>
    <w:p w14:paraId="4F5236DC" w14:textId="77777777" w:rsidR="00E36C65" w:rsidRPr="00797D01" w:rsidRDefault="00E36C65" w:rsidP="00E36C65">
      <w:pPr>
        <w:jc w:val="both"/>
        <w:rPr>
          <w:rFonts w:ascii="Times New Roman" w:hAnsi="Times New Roman"/>
          <w:sz w:val="24"/>
        </w:rPr>
      </w:pPr>
      <w:bookmarkStart w:id="17" w:name="part_5cfc5d9636844c68af601a910dd1fc8c"/>
      <w:bookmarkEnd w:id="17"/>
      <w:r w:rsidRPr="00797D01">
        <w:rPr>
          <w:rFonts w:ascii="Times New Roman" w:hAnsi="Times New Roman"/>
          <w:sz w:val="24"/>
        </w:rPr>
        <w:t>1.1.1.15. </w:t>
      </w:r>
      <w:r w:rsidRPr="00797D01">
        <w:rPr>
          <w:rFonts w:ascii="Times New Roman" w:hAnsi="Times New Roman"/>
          <w:b/>
          <w:bCs/>
          <w:sz w:val="24"/>
        </w:rPr>
        <w:t>Tiekėjas</w:t>
      </w:r>
      <w:r w:rsidRPr="00797D01">
        <w:rPr>
          <w:rFonts w:ascii="Times New Roman" w:hAnsi="Times New Roman"/>
          <w:sz w:val="24"/>
        </w:rPr>
        <w:t> – asmuo, kuris Specialiosiose sąlygose yra įvardytas kaip Tiekėjas, tiekiantis Specialiosiose sąlygose nurodytas Prekes</w:t>
      </w:r>
      <w:bookmarkStart w:id="18" w:name="part_a650dfee2c6a4731bbfb923dedd73656"/>
      <w:bookmarkEnd w:id="18"/>
      <w:r w:rsidRPr="00797D01">
        <w:rPr>
          <w:rFonts w:ascii="Times New Roman" w:hAnsi="Times New Roman"/>
          <w:sz w:val="24"/>
        </w:rPr>
        <w:t>.</w:t>
      </w:r>
    </w:p>
    <w:p w14:paraId="200F693F"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xml:space="preserve">1.1.1.16. </w:t>
      </w:r>
      <w:r w:rsidRPr="00797D01">
        <w:rPr>
          <w:rFonts w:ascii="Times New Roman" w:hAnsi="Times New Roman"/>
          <w:b/>
          <w:bCs/>
          <w:sz w:val="24"/>
        </w:rPr>
        <w:t>PFSA</w:t>
      </w:r>
      <w:r w:rsidRPr="00797D01">
        <w:rPr>
          <w:rFonts w:ascii="Times New Roman" w:hAnsi="Times New Roman"/>
          <w:sz w:val="24"/>
        </w:rPr>
        <w:t xml:space="preserve"> - 2021–2027 metų Europos Sąjungos fondų investicijų programos ir Ekonomikos gaivinimo ir atsparumo didinimo plano „Naujos kartos Lietuva“ administravimo taisyklės.</w:t>
      </w:r>
    </w:p>
    <w:p w14:paraId="0A4548C4" w14:textId="77777777" w:rsidR="00E36C65" w:rsidRPr="00797D01" w:rsidRDefault="00E36C65" w:rsidP="00E36C65">
      <w:pPr>
        <w:jc w:val="both"/>
        <w:rPr>
          <w:rFonts w:ascii="Times New Roman" w:hAnsi="Times New Roman"/>
          <w:sz w:val="24"/>
        </w:rPr>
      </w:pPr>
      <w:bookmarkStart w:id="19" w:name="part_0723ff3dbb0e4736a6fce1b937dc2b98"/>
      <w:bookmarkEnd w:id="19"/>
      <w:r w:rsidRPr="00797D01">
        <w:rPr>
          <w:rFonts w:ascii="Times New Roman" w:hAnsi="Times New Roman"/>
          <w:sz w:val="24"/>
        </w:rPr>
        <w:t> </w:t>
      </w:r>
    </w:p>
    <w:p w14:paraId="1F05477E" w14:textId="77777777" w:rsidR="00E36C65" w:rsidRPr="00797D01" w:rsidRDefault="00E36C65" w:rsidP="00E36C65">
      <w:pPr>
        <w:jc w:val="center"/>
        <w:rPr>
          <w:rFonts w:ascii="Times New Roman" w:hAnsi="Times New Roman"/>
          <w:sz w:val="24"/>
        </w:rPr>
      </w:pPr>
      <w:bookmarkStart w:id="20" w:name="part_45ad96a5be9247e1b0565bc1474d4afd"/>
      <w:bookmarkEnd w:id="20"/>
      <w:r w:rsidRPr="00797D01">
        <w:rPr>
          <w:rFonts w:ascii="Times New Roman" w:hAnsi="Times New Roman"/>
          <w:b/>
          <w:bCs/>
          <w:sz w:val="24"/>
        </w:rPr>
        <w:t>1.2.    Sutarties aiškinimas</w:t>
      </w:r>
    </w:p>
    <w:p w14:paraId="289480C5" w14:textId="77777777" w:rsidR="00E36C65" w:rsidRPr="00797D01" w:rsidRDefault="00E36C65" w:rsidP="00E36C65">
      <w:pPr>
        <w:jc w:val="both"/>
        <w:rPr>
          <w:rFonts w:ascii="Times New Roman" w:hAnsi="Times New Roman"/>
          <w:sz w:val="24"/>
        </w:rPr>
      </w:pPr>
      <w:bookmarkStart w:id="21" w:name="part_d61c00177d1d43f5805b56594b9d6722"/>
      <w:bookmarkEnd w:id="21"/>
      <w:r w:rsidRPr="00797D01">
        <w:rPr>
          <w:rFonts w:ascii="Times New Roman" w:hAnsi="Times New Roman"/>
          <w:sz w:val="24"/>
        </w:rPr>
        <w:t>1.2.1. Sutartis yra sudaryta ir turi būti aiškinama pagal Lietuvos Respublikos teisės aktus.</w:t>
      </w:r>
    </w:p>
    <w:p w14:paraId="641CD0CB" w14:textId="77777777" w:rsidR="00E36C65" w:rsidRPr="00797D01" w:rsidRDefault="00E36C65" w:rsidP="00E36C65">
      <w:pPr>
        <w:jc w:val="both"/>
        <w:rPr>
          <w:rFonts w:ascii="Times New Roman" w:hAnsi="Times New Roman"/>
          <w:sz w:val="24"/>
        </w:rPr>
      </w:pPr>
      <w:bookmarkStart w:id="22" w:name="part_91b61d274d154c36a9a6fd4eea0e648c"/>
      <w:bookmarkEnd w:id="22"/>
      <w:r w:rsidRPr="00797D01">
        <w:rPr>
          <w:rFonts w:ascii="Times New Roman" w:hAnsi="Times New Roman"/>
          <w:sz w:val="24"/>
        </w:rPr>
        <w:t>1.2.2. Diena Sutartyje reiškia kalendorinę dieną.</w:t>
      </w:r>
    </w:p>
    <w:p w14:paraId="4082E3AC" w14:textId="77777777" w:rsidR="00E36C65" w:rsidRPr="00797D01" w:rsidRDefault="00E36C65" w:rsidP="00E36C65">
      <w:pPr>
        <w:jc w:val="both"/>
        <w:rPr>
          <w:rFonts w:ascii="Times New Roman" w:hAnsi="Times New Roman"/>
          <w:sz w:val="24"/>
        </w:rPr>
      </w:pPr>
      <w:bookmarkStart w:id="23" w:name="part_6f55083f24404fcba138d423fb22634f"/>
      <w:bookmarkEnd w:id="23"/>
      <w:r w:rsidRPr="00797D01">
        <w:rPr>
          <w:rFonts w:ascii="Times New Roman" w:hAnsi="Times New Roman"/>
          <w:sz w:val="24"/>
        </w:rPr>
        <w:lastRenderedPageBreak/>
        <w:t>1.2.3. Darbo diena Sutartyje reiškia bet kurią dieną, išskyrus šeštadienį, sekmadienį ir švenčių dienas Lietuvoje, nurodytas Lietuvos Respublikos darbo kodekse.</w:t>
      </w:r>
    </w:p>
    <w:p w14:paraId="786514D9" w14:textId="77777777" w:rsidR="00E36C65" w:rsidRPr="00797D01" w:rsidRDefault="00E36C65" w:rsidP="00E36C65">
      <w:pPr>
        <w:jc w:val="both"/>
        <w:rPr>
          <w:rFonts w:ascii="Times New Roman" w:hAnsi="Times New Roman"/>
          <w:sz w:val="24"/>
        </w:rPr>
      </w:pPr>
      <w:bookmarkStart w:id="24" w:name="part_f28213aeb5e348029d62ba9549b5fdf3"/>
      <w:bookmarkEnd w:id="24"/>
      <w:r w:rsidRPr="00797D01">
        <w:rPr>
          <w:rFonts w:ascii="Times New Roman" w:hAnsi="Times New Roman"/>
          <w:sz w:val="24"/>
        </w:rPr>
        <w:t>1.2.4. Terminai pagal Sutartį yra skaičiuojami metais, mėnesiais, savaitėmis, darbo dienomis, kalendorinėmis dienomis ir valandomis.</w:t>
      </w:r>
    </w:p>
    <w:p w14:paraId="58DDC117" w14:textId="77777777" w:rsidR="00E36C65" w:rsidRPr="00797D01" w:rsidRDefault="00E36C65" w:rsidP="00E36C65">
      <w:pPr>
        <w:jc w:val="both"/>
        <w:rPr>
          <w:rFonts w:ascii="Times New Roman" w:hAnsi="Times New Roman"/>
          <w:sz w:val="24"/>
        </w:rPr>
      </w:pPr>
      <w:bookmarkStart w:id="25" w:name="part_4473e28ac76e4cfcb1a2f4e0ecffe4c4"/>
      <w:bookmarkEnd w:id="25"/>
      <w:r w:rsidRPr="00797D01">
        <w:rPr>
          <w:rFonts w:ascii="Times New Roman" w:hAnsi="Times New Roman"/>
          <w:sz w:val="24"/>
        </w:rPr>
        <w:t>1.2.5. Kvalifikacija, rėmimasis kitų ūkio subjektų pajėgumais, Prekių apimtis, peržiūra suprantami taip, kaip nustatyta teisės aktuose.</w:t>
      </w:r>
    </w:p>
    <w:p w14:paraId="4E457DB9" w14:textId="77777777" w:rsidR="00E36C65" w:rsidRPr="00797D01" w:rsidRDefault="00E36C65" w:rsidP="00E36C65">
      <w:pPr>
        <w:jc w:val="both"/>
        <w:rPr>
          <w:rFonts w:ascii="Times New Roman" w:hAnsi="Times New Roman"/>
          <w:sz w:val="24"/>
        </w:rPr>
      </w:pPr>
      <w:bookmarkStart w:id="26" w:name="part_1df36e9144e74fbd86d011190f06e8cc"/>
      <w:bookmarkEnd w:id="26"/>
      <w:r w:rsidRPr="00797D01">
        <w:rPr>
          <w:rFonts w:ascii="Times New Roman" w:hAnsi="Times New Roman"/>
          <w:sz w:val="24"/>
        </w:rPr>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F51166" w14:textId="77777777" w:rsidR="00E36C65" w:rsidRPr="00797D01" w:rsidRDefault="00E36C65" w:rsidP="00E36C65">
      <w:pPr>
        <w:jc w:val="both"/>
        <w:rPr>
          <w:rFonts w:ascii="Times New Roman" w:hAnsi="Times New Roman"/>
          <w:sz w:val="24"/>
        </w:rPr>
      </w:pPr>
      <w:bookmarkStart w:id="27" w:name="part_9557e735c0ff4dd888233ed137297bf0"/>
      <w:bookmarkEnd w:id="27"/>
      <w:r w:rsidRPr="00797D01">
        <w:rPr>
          <w:rFonts w:ascii="Times New Roman" w:hAnsi="Times New Roman"/>
          <w:sz w:val="24"/>
        </w:rPr>
        <w:t>1.2.7. Informuoti, pranešti, įspėti arba atsakyti reiškia pateikti informaciją, pranešimą, įspėjimą arba atsakymą Bendrosiose ir (ar) Specialiosiose sąlygose nustatyta tvarka.</w:t>
      </w:r>
    </w:p>
    <w:p w14:paraId="06A9652D" w14:textId="77777777" w:rsidR="00E36C65" w:rsidRPr="00797D01" w:rsidRDefault="00E36C65" w:rsidP="00E36C65">
      <w:pPr>
        <w:jc w:val="both"/>
        <w:rPr>
          <w:rFonts w:ascii="Times New Roman" w:hAnsi="Times New Roman"/>
          <w:sz w:val="24"/>
        </w:rPr>
      </w:pPr>
      <w:bookmarkStart w:id="28" w:name="part_0e65faabc0a645c4833ce7d2dcd25dd5"/>
      <w:bookmarkEnd w:id="28"/>
      <w:r w:rsidRPr="00797D01">
        <w:rPr>
          <w:rFonts w:ascii="Times New Roman" w:hAnsi="Times New Roman"/>
          <w:sz w:val="24"/>
        </w:rPr>
        <w:t>1.2.8. Patvirtinti reiškia pateikti patvirtinimą raštu arba pasirašyti dokumentą be išlygų ar su išlygomis, išskyrus atvejus, kai asmuo, pasirašydamas dokumentą, nurodo, jog atsisako jį patvirtinti.</w:t>
      </w:r>
    </w:p>
    <w:p w14:paraId="2B9B3123" w14:textId="77777777" w:rsidR="00E36C65" w:rsidRPr="00797D01" w:rsidRDefault="00E36C65" w:rsidP="00E36C65">
      <w:pPr>
        <w:jc w:val="both"/>
        <w:rPr>
          <w:rFonts w:ascii="Times New Roman" w:hAnsi="Times New Roman"/>
          <w:sz w:val="24"/>
        </w:rPr>
      </w:pPr>
      <w:bookmarkStart w:id="29" w:name="part_a2ed1d44d3554a54ba3fa672f501fc55"/>
      <w:bookmarkEnd w:id="29"/>
      <w:r w:rsidRPr="00797D01">
        <w:rPr>
          <w:rFonts w:ascii="Times New Roman" w:hAnsi="Times New Roman"/>
          <w:sz w:val="24"/>
        </w:rPr>
        <w:t xml:space="preserve">1.2.9. </w:t>
      </w:r>
      <w:r w:rsidRPr="00797D01">
        <w:rPr>
          <w:rFonts w:ascii="Times New Roman" w:hAnsi="Times New Roman"/>
          <w:sz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B8D19F" w14:textId="77777777" w:rsidR="00E36C65" w:rsidRPr="00797D01" w:rsidRDefault="00E36C65" w:rsidP="00E36C65">
      <w:pPr>
        <w:jc w:val="both"/>
        <w:rPr>
          <w:rFonts w:ascii="Times New Roman" w:hAnsi="Times New Roman"/>
          <w:sz w:val="24"/>
        </w:rPr>
      </w:pPr>
      <w:bookmarkStart w:id="30" w:name="part_42dd6360991b4e429501a25c4cd25e0b"/>
      <w:bookmarkEnd w:id="30"/>
      <w:r w:rsidRPr="00797D01">
        <w:rPr>
          <w:rFonts w:ascii="Times New Roman" w:hAnsi="Times New Roman"/>
          <w:sz w:val="24"/>
        </w:rPr>
        <w:t xml:space="preserve">1.2.10. </w:t>
      </w:r>
      <w:r w:rsidRPr="00797D01">
        <w:rPr>
          <w:rFonts w:ascii="Times New Roman" w:hAnsi="Times New Roman"/>
          <w:sz w:val="24"/>
          <w:shd w:val="clear" w:color="auto" w:fill="FFFFFF"/>
        </w:rPr>
        <w:t>Jeigu Sutartyje nurodyta reikšmė skaičiais ir žodžiais skiriasi, vadovaujamasi žodžiais nurodyta reikšme.</w:t>
      </w:r>
    </w:p>
    <w:p w14:paraId="7C4EACA8" w14:textId="77777777" w:rsidR="00E36C65" w:rsidRPr="00797D01" w:rsidRDefault="00E36C65" w:rsidP="00E36C65">
      <w:pPr>
        <w:jc w:val="both"/>
        <w:rPr>
          <w:rFonts w:ascii="Times New Roman" w:hAnsi="Times New Roman"/>
          <w:sz w:val="24"/>
        </w:rPr>
      </w:pPr>
      <w:bookmarkStart w:id="31" w:name="part_0667364a05704a0b8e735d1c5c6347c5"/>
      <w:bookmarkEnd w:id="31"/>
      <w:r w:rsidRPr="00797D01">
        <w:rPr>
          <w:rFonts w:ascii="Times New Roman" w:hAnsi="Times New Roman"/>
          <w:sz w:val="24"/>
        </w:rPr>
        <w:t>1.2.11.</w:t>
      </w:r>
      <w:r w:rsidRPr="00797D01">
        <w:rPr>
          <w:rFonts w:ascii="Times New Roman" w:hAnsi="Times New Roman"/>
          <w:sz w:val="24"/>
          <w:shd w:val="clear" w:color="auto" w:fill="FFFFFF"/>
        </w:rPr>
        <w:t>Jei pateikiamos nuorodos į teisės aktus, turi būti taikomos aktualios teisės aktų redakcijos, jeigu nenurodyta kitaip.</w:t>
      </w:r>
      <w:bookmarkStart w:id="32" w:name="part_cba0ccac0b1c43ce9a321c946b5882a9"/>
      <w:bookmarkEnd w:id="32"/>
    </w:p>
    <w:p w14:paraId="71429872" w14:textId="77777777" w:rsidR="00E36C65" w:rsidRPr="00797D01" w:rsidRDefault="00E36C65" w:rsidP="00E36C65">
      <w:pPr>
        <w:jc w:val="both"/>
        <w:rPr>
          <w:rFonts w:ascii="Times New Roman" w:hAnsi="Times New Roman"/>
          <w:sz w:val="24"/>
        </w:rPr>
      </w:pPr>
    </w:p>
    <w:p w14:paraId="22DF5184" w14:textId="77777777" w:rsidR="00E36C65" w:rsidRPr="00797D01" w:rsidRDefault="00E36C65" w:rsidP="00E36C65">
      <w:pPr>
        <w:jc w:val="center"/>
        <w:rPr>
          <w:rFonts w:ascii="Times New Roman" w:hAnsi="Times New Roman"/>
          <w:sz w:val="24"/>
        </w:rPr>
      </w:pPr>
      <w:bookmarkStart w:id="33" w:name="part_d7edcd48d106495b8e59f0f87a962685"/>
      <w:bookmarkEnd w:id="33"/>
      <w:r w:rsidRPr="00797D01">
        <w:rPr>
          <w:rFonts w:ascii="Times New Roman" w:hAnsi="Times New Roman"/>
          <w:b/>
          <w:bCs/>
          <w:sz w:val="24"/>
        </w:rPr>
        <w:t>1.3. Dokumentų viršenybė</w:t>
      </w:r>
    </w:p>
    <w:p w14:paraId="6C46F16B" w14:textId="77777777" w:rsidR="00E36C65" w:rsidRPr="00797D01" w:rsidRDefault="00E36C65" w:rsidP="00E36C65">
      <w:pPr>
        <w:jc w:val="both"/>
        <w:rPr>
          <w:rFonts w:ascii="Times New Roman" w:hAnsi="Times New Roman"/>
          <w:sz w:val="24"/>
        </w:rPr>
      </w:pPr>
      <w:bookmarkStart w:id="34" w:name="part_8c0f6fa78e004ecf92fbb0f73301a4f9"/>
      <w:bookmarkEnd w:id="34"/>
      <w:r w:rsidRPr="00797D01">
        <w:rPr>
          <w:rFonts w:ascii="Times New Roman" w:hAnsi="Times New Roman"/>
          <w:sz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8A8861C" w14:textId="77777777" w:rsidR="00E36C65" w:rsidRPr="00797D01" w:rsidRDefault="00E36C65" w:rsidP="00E36C65">
      <w:pPr>
        <w:jc w:val="both"/>
        <w:rPr>
          <w:rFonts w:ascii="Times New Roman" w:hAnsi="Times New Roman"/>
          <w:sz w:val="24"/>
        </w:rPr>
      </w:pPr>
      <w:bookmarkStart w:id="35" w:name="part_8826590104f14f83b6cedb7e97a5572f"/>
      <w:bookmarkEnd w:id="35"/>
      <w:r w:rsidRPr="00797D01">
        <w:rPr>
          <w:rFonts w:ascii="Times New Roman" w:hAnsi="Times New Roman"/>
          <w:sz w:val="24"/>
        </w:rPr>
        <w:t>1.3.1.1. Techninė specifikacija;</w:t>
      </w:r>
    </w:p>
    <w:p w14:paraId="742DE445" w14:textId="77777777" w:rsidR="00E36C65" w:rsidRPr="00797D01" w:rsidRDefault="00E36C65" w:rsidP="00E36C65">
      <w:pPr>
        <w:jc w:val="both"/>
        <w:rPr>
          <w:rFonts w:ascii="Times New Roman" w:hAnsi="Times New Roman"/>
          <w:sz w:val="24"/>
        </w:rPr>
      </w:pPr>
      <w:bookmarkStart w:id="36" w:name="part_9a5720f15e6e450db18f2e3c3f3f0522"/>
      <w:bookmarkEnd w:id="36"/>
      <w:r w:rsidRPr="00797D01">
        <w:rPr>
          <w:rFonts w:ascii="Times New Roman" w:hAnsi="Times New Roman"/>
          <w:sz w:val="24"/>
        </w:rPr>
        <w:t>1.3.1.2. Specialiosios sąlygos;</w:t>
      </w:r>
    </w:p>
    <w:p w14:paraId="1F9B0DE6" w14:textId="77777777" w:rsidR="00E36C65" w:rsidRPr="00797D01" w:rsidRDefault="00E36C65" w:rsidP="00E36C65">
      <w:pPr>
        <w:jc w:val="both"/>
        <w:rPr>
          <w:rFonts w:ascii="Times New Roman" w:hAnsi="Times New Roman"/>
          <w:sz w:val="24"/>
        </w:rPr>
      </w:pPr>
      <w:bookmarkStart w:id="37" w:name="part_707bfe8d0c144f6fb3c44c49d7780e6d"/>
      <w:bookmarkEnd w:id="37"/>
      <w:r w:rsidRPr="00797D01">
        <w:rPr>
          <w:rFonts w:ascii="Times New Roman" w:hAnsi="Times New Roman"/>
          <w:sz w:val="24"/>
        </w:rPr>
        <w:t>1.3.1.3. Bendrosios sąlygos;</w:t>
      </w:r>
    </w:p>
    <w:p w14:paraId="1A70FA83" w14:textId="77777777" w:rsidR="00E36C65" w:rsidRPr="00797D01" w:rsidRDefault="00E36C65" w:rsidP="00E36C65">
      <w:pPr>
        <w:jc w:val="both"/>
        <w:rPr>
          <w:rFonts w:ascii="Times New Roman" w:hAnsi="Times New Roman"/>
          <w:sz w:val="24"/>
        </w:rPr>
      </w:pPr>
      <w:bookmarkStart w:id="38" w:name="part_2ef0678e8db0452491fcc490d3cb71cd"/>
      <w:bookmarkEnd w:id="38"/>
      <w:r w:rsidRPr="00797D01">
        <w:rPr>
          <w:rFonts w:ascii="Times New Roman" w:hAnsi="Times New Roman"/>
          <w:sz w:val="24"/>
        </w:rPr>
        <w:t>1.3.1.4. Pirkimo dokumentai (išskyrus techninę specifikaciją);</w:t>
      </w:r>
    </w:p>
    <w:p w14:paraId="7B4731C7" w14:textId="77777777" w:rsidR="00E36C65" w:rsidRPr="00797D01" w:rsidRDefault="00E36C65" w:rsidP="00E36C65">
      <w:pPr>
        <w:jc w:val="both"/>
        <w:rPr>
          <w:rFonts w:ascii="Times New Roman" w:hAnsi="Times New Roman"/>
          <w:sz w:val="24"/>
        </w:rPr>
      </w:pPr>
      <w:bookmarkStart w:id="39" w:name="part_37bdb2fbe59b42fab2072c5e4bb7df4e"/>
      <w:bookmarkEnd w:id="39"/>
      <w:r w:rsidRPr="00797D01">
        <w:rPr>
          <w:rFonts w:ascii="Times New Roman" w:hAnsi="Times New Roman"/>
          <w:sz w:val="24"/>
        </w:rPr>
        <w:t>1.3.1.5. Pasiūlymas;</w:t>
      </w:r>
    </w:p>
    <w:p w14:paraId="754D965A" w14:textId="77777777" w:rsidR="00E36C65" w:rsidRPr="00797D01" w:rsidRDefault="00E36C65" w:rsidP="00E36C65">
      <w:pPr>
        <w:jc w:val="both"/>
        <w:rPr>
          <w:rFonts w:ascii="Times New Roman" w:hAnsi="Times New Roman"/>
          <w:sz w:val="24"/>
        </w:rPr>
      </w:pPr>
      <w:bookmarkStart w:id="40" w:name="part_0596c23fe61f40e5a18fde0f1f91c373"/>
      <w:bookmarkEnd w:id="40"/>
      <w:r w:rsidRPr="00797D01">
        <w:rPr>
          <w:rFonts w:ascii="Times New Roman" w:hAnsi="Times New Roman"/>
          <w:sz w:val="24"/>
        </w:rPr>
        <w:t>1.3.1.6. Kiti Specialiosiose sąlygose išvardinti priedai.</w:t>
      </w:r>
    </w:p>
    <w:p w14:paraId="3C8DECA9" w14:textId="77777777" w:rsidR="00E36C65" w:rsidRPr="00797D01" w:rsidRDefault="00E36C65" w:rsidP="00E36C65">
      <w:pPr>
        <w:jc w:val="both"/>
        <w:rPr>
          <w:rFonts w:ascii="Times New Roman" w:hAnsi="Times New Roman"/>
          <w:sz w:val="24"/>
        </w:rPr>
      </w:pPr>
      <w:bookmarkStart w:id="41" w:name="part_469f5d40c6894f748a008c9b86d57ab6"/>
      <w:bookmarkEnd w:id="41"/>
      <w:r w:rsidRPr="00797D01">
        <w:rPr>
          <w:rFonts w:ascii="Times New Roman" w:hAnsi="Times New Roman"/>
          <w:sz w:val="24"/>
        </w:rPr>
        <w:t>1.3.2. Tuo atveju, kai Šalių Susitarimu yra keičiamos Sutarties sąlygos, naujai sutartos Sutarties sąlygos turi viršenybę prieš pakeistąsias.</w:t>
      </w:r>
    </w:p>
    <w:p w14:paraId="2BBCF3E0" w14:textId="77777777" w:rsidR="00E36C65" w:rsidRPr="00797D01" w:rsidRDefault="00E36C65" w:rsidP="00E36C65">
      <w:pPr>
        <w:jc w:val="both"/>
        <w:rPr>
          <w:rFonts w:ascii="Times New Roman" w:hAnsi="Times New Roman"/>
          <w:sz w:val="24"/>
        </w:rPr>
      </w:pPr>
      <w:bookmarkStart w:id="42" w:name="part_1ad838d56da24728b26b8646c0d54f19"/>
      <w:bookmarkEnd w:id="42"/>
      <w:r w:rsidRPr="00797D01">
        <w:rPr>
          <w:rFonts w:ascii="Times New Roman" w:hAnsi="Times New Roman"/>
          <w:sz w:val="24"/>
        </w:rPr>
        <w:t>1.3.3. Jeigu Šalys susitaria dėl Sutarties sąlygų arba priedo papildymo nauja sąlyga, neatitikimo ar neaiškumo atveju tokia sąlyga turi viršenybę atitinkamai kitų Sutarties sąlygų arba kitų to priedo sąlygų atžvilgiu.</w:t>
      </w:r>
    </w:p>
    <w:p w14:paraId="0AE4A21C" w14:textId="77777777" w:rsidR="00E36C65" w:rsidRPr="00797D01" w:rsidRDefault="00E36C65" w:rsidP="00E36C65">
      <w:pPr>
        <w:jc w:val="both"/>
        <w:rPr>
          <w:rFonts w:ascii="Times New Roman" w:hAnsi="Times New Roman"/>
          <w:sz w:val="24"/>
        </w:rPr>
      </w:pPr>
      <w:bookmarkStart w:id="43" w:name="part_b23c1226612e45cbb23579249cc95e5c"/>
      <w:bookmarkEnd w:id="43"/>
      <w:r w:rsidRPr="00797D01">
        <w:rPr>
          <w:rFonts w:ascii="Times New Roman" w:hAnsi="Times New Roman"/>
          <w:sz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7D01">
        <w:rPr>
          <w:rFonts w:ascii="Times New Roman" w:hAnsi="Times New Roman"/>
          <w:sz w:val="24"/>
          <w:vertAlign w:val="superscript"/>
        </w:rPr>
        <w:t>1</w:t>
      </w:r>
      <w:r w:rsidRPr="00797D01">
        <w:rPr>
          <w:rFonts w:ascii="Times New Roman" w:hAnsi="Times New Roman"/>
          <w:sz w:val="24"/>
        </w:rPr>
        <w:t>).</w:t>
      </w:r>
    </w:p>
    <w:p w14:paraId="002BB576"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27DD2691" w14:textId="77777777" w:rsidR="00E36C65" w:rsidRPr="00797D01" w:rsidRDefault="00E36C65" w:rsidP="00E36C65">
      <w:pPr>
        <w:jc w:val="center"/>
        <w:rPr>
          <w:rFonts w:ascii="Times New Roman" w:hAnsi="Times New Roman"/>
          <w:sz w:val="24"/>
        </w:rPr>
      </w:pPr>
      <w:bookmarkStart w:id="44" w:name="part_630dc59410ea4d018c249015972e9995"/>
      <w:bookmarkEnd w:id="44"/>
      <w:r w:rsidRPr="00797D01">
        <w:rPr>
          <w:rFonts w:ascii="Times New Roman" w:hAnsi="Times New Roman"/>
          <w:b/>
          <w:bCs/>
          <w:caps/>
          <w:sz w:val="24"/>
        </w:rPr>
        <w:t>2.  Sutarties dalykas</w:t>
      </w:r>
    </w:p>
    <w:p w14:paraId="6A1D5314" w14:textId="77777777" w:rsidR="00E36C65" w:rsidRPr="00797D01" w:rsidRDefault="00E36C65" w:rsidP="00E36C65">
      <w:pPr>
        <w:jc w:val="both"/>
        <w:rPr>
          <w:rFonts w:ascii="Times New Roman" w:hAnsi="Times New Roman"/>
          <w:sz w:val="24"/>
        </w:rPr>
      </w:pPr>
      <w:bookmarkStart w:id="45" w:name="part_1c3ae81aed584b558deafcaeab13c24f"/>
      <w:bookmarkEnd w:id="45"/>
      <w:r w:rsidRPr="00797D01">
        <w:rPr>
          <w:rFonts w:ascii="Times New Roman" w:hAnsi="Times New Roman"/>
          <w:sz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091CA8" w14:textId="77777777" w:rsidR="00E36C65" w:rsidRPr="00797D01" w:rsidRDefault="00E36C65" w:rsidP="00E36C65">
      <w:pPr>
        <w:jc w:val="both"/>
        <w:rPr>
          <w:rFonts w:ascii="Times New Roman" w:hAnsi="Times New Roman"/>
          <w:sz w:val="24"/>
        </w:rPr>
      </w:pPr>
      <w:bookmarkStart w:id="46" w:name="part_24409e4ec9c7473c92b0459f21cbdcae"/>
      <w:bookmarkEnd w:id="46"/>
      <w:r w:rsidRPr="00797D01">
        <w:rPr>
          <w:rFonts w:ascii="Times New Roman" w:hAnsi="Times New Roman"/>
          <w:sz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w:t>
      </w:r>
      <w:r w:rsidRPr="00797D01">
        <w:rPr>
          <w:rFonts w:ascii="Times New Roman" w:hAnsi="Times New Roman"/>
          <w:sz w:val="24"/>
        </w:rPr>
        <w:lastRenderedPageBreak/>
        <w:t>kaip Tiekėjo atsisakymas įstatymuose bei kituose teisės aktuose numatytų ir Sutartimi neaptartų Tiekėjo kitų teisių ir garantijų dėl atlyginimo už Prekes gavimo.</w:t>
      </w:r>
    </w:p>
    <w:p w14:paraId="329D0C35" w14:textId="77777777" w:rsidR="00E36C65" w:rsidRPr="00797D01" w:rsidRDefault="00E36C65" w:rsidP="00E36C65">
      <w:pPr>
        <w:jc w:val="both"/>
        <w:rPr>
          <w:rFonts w:ascii="Times New Roman" w:hAnsi="Times New Roman"/>
          <w:sz w:val="24"/>
        </w:rPr>
      </w:pPr>
      <w:bookmarkStart w:id="47" w:name="part_bf2b477ee3004ec6a0cf90489a96c7d9"/>
      <w:bookmarkEnd w:id="47"/>
      <w:r w:rsidRPr="00797D01">
        <w:rPr>
          <w:rFonts w:ascii="Times New Roman" w:hAnsi="Times New Roman"/>
          <w:sz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EA296B"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2B43C863" w14:textId="77777777" w:rsidR="00E36C65" w:rsidRPr="00797D01" w:rsidRDefault="00E36C65" w:rsidP="00E36C65">
      <w:pPr>
        <w:jc w:val="center"/>
        <w:rPr>
          <w:rFonts w:ascii="Times New Roman" w:hAnsi="Times New Roman"/>
          <w:sz w:val="24"/>
        </w:rPr>
      </w:pPr>
      <w:bookmarkStart w:id="48" w:name="part_90113202f3e24cdab3822d5f14c6ddcc"/>
      <w:bookmarkEnd w:id="48"/>
      <w:r w:rsidRPr="00797D01">
        <w:rPr>
          <w:rFonts w:ascii="Times New Roman" w:hAnsi="Times New Roman"/>
          <w:b/>
          <w:bCs/>
          <w:caps/>
          <w:sz w:val="24"/>
        </w:rPr>
        <w:t>3.  TIEKĖJAS ir kiti Sutarties vykdymui pasitelkiami asmenys</w:t>
      </w:r>
    </w:p>
    <w:p w14:paraId="626B41A0" w14:textId="77777777" w:rsidR="00E36C65" w:rsidRPr="00797D01" w:rsidRDefault="00E36C65" w:rsidP="00E36C65">
      <w:pPr>
        <w:jc w:val="center"/>
        <w:rPr>
          <w:rFonts w:ascii="Times New Roman" w:hAnsi="Times New Roman"/>
          <w:sz w:val="24"/>
        </w:rPr>
      </w:pPr>
      <w:bookmarkStart w:id="49" w:name="part_144f3b804ffe4b04911dc573964fbb33"/>
      <w:bookmarkEnd w:id="49"/>
      <w:r w:rsidRPr="00797D01">
        <w:rPr>
          <w:rFonts w:ascii="Times New Roman" w:hAnsi="Times New Roman"/>
          <w:b/>
          <w:bCs/>
          <w:sz w:val="24"/>
        </w:rPr>
        <w:t>3.1. Kvalifikacija ir kiti Tiekėjo pasiūlymu prisiimti įsipareigojimai</w:t>
      </w:r>
    </w:p>
    <w:p w14:paraId="47C171CA" w14:textId="77777777" w:rsidR="00E36C65" w:rsidRPr="00797D01" w:rsidRDefault="00E36C65" w:rsidP="00E36C65">
      <w:pPr>
        <w:jc w:val="both"/>
        <w:rPr>
          <w:rFonts w:ascii="Times New Roman" w:hAnsi="Times New Roman"/>
          <w:sz w:val="24"/>
        </w:rPr>
      </w:pPr>
      <w:bookmarkStart w:id="50" w:name="part_651a50a5c11e40c69bd16ca01a7098d2"/>
      <w:bookmarkEnd w:id="50"/>
      <w:r w:rsidRPr="00797D01">
        <w:rPr>
          <w:rFonts w:ascii="Times New Roman" w:hAnsi="Times New Roman"/>
          <w:sz w:val="24"/>
        </w:rPr>
        <w:t>3.1.1. Tiekėjas atsako už tai, kad visą Sutarties vykdymo laikotarpį Tiekėjas būtų kompetentingas, patikimas ir pajėgus (įskaitant ūkio subjektų, kurių pajėgumais remiasi Tiekėjas, pajėgumus) įvykdyti Sutarties reikalavimus:</w:t>
      </w:r>
    </w:p>
    <w:p w14:paraId="633723FA" w14:textId="77777777" w:rsidR="00E36C65" w:rsidRPr="00797D01" w:rsidRDefault="00E36C65" w:rsidP="00E36C65">
      <w:pPr>
        <w:jc w:val="both"/>
        <w:rPr>
          <w:rFonts w:ascii="Times New Roman" w:hAnsi="Times New Roman"/>
          <w:sz w:val="24"/>
        </w:rPr>
      </w:pPr>
      <w:bookmarkStart w:id="51" w:name="part_3d30b092144144729048476418667d38"/>
      <w:bookmarkEnd w:id="51"/>
      <w:r w:rsidRPr="00797D01">
        <w:rPr>
          <w:rFonts w:ascii="Times New Roman" w:hAnsi="Times New Roman"/>
          <w:sz w:val="24"/>
        </w:rPr>
        <w:t>3.1.1.1.  turėtų teisę verstis ta veikla, kuri yra reikalinga Sutarčiai įvykdyti;</w:t>
      </w:r>
    </w:p>
    <w:p w14:paraId="556C269B" w14:textId="77777777" w:rsidR="00E36C65" w:rsidRPr="00797D01" w:rsidRDefault="00E36C65" w:rsidP="00E36C65">
      <w:pPr>
        <w:jc w:val="both"/>
        <w:rPr>
          <w:rFonts w:ascii="Times New Roman" w:hAnsi="Times New Roman"/>
          <w:sz w:val="24"/>
        </w:rPr>
      </w:pPr>
      <w:bookmarkStart w:id="52" w:name="part_eea468b00d614f989d5ed8c439c09caa"/>
      <w:bookmarkEnd w:id="52"/>
      <w:r w:rsidRPr="00797D01">
        <w:rPr>
          <w:rFonts w:ascii="Times New Roman" w:hAnsi="Times New Roman"/>
          <w:sz w:val="24"/>
        </w:rPr>
        <w:t>3.1.1.2.  atitiktų tiekėjų kvalifikacijai pirkimo dokumentuose nustatytus Sutarties tinkamam vykdymui būtinus reikalavimus bei neturėtų pirkimo dokumentuose nustatytų pašalinimo pagrindų;</w:t>
      </w:r>
    </w:p>
    <w:p w14:paraId="3111DAA8" w14:textId="77777777" w:rsidR="00E36C65" w:rsidRPr="00797D01" w:rsidRDefault="00E36C65" w:rsidP="00E36C65">
      <w:pPr>
        <w:jc w:val="both"/>
        <w:rPr>
          <w:rFonts w:ascii="Times New Roman" w:hAnsi="Times New Roman"/>
          <w:sz w:val="24"/>
        </w:rPr>
      </w:pPr>
      <w:bookmarkStart w:id="53" w:name="part_fbb6cf7e64c24d708247efa32f400266"/>
      <w:bookmarkEnd w:id="53"/>
      <w:r w:rsidRPr="00797D01">
        <w:rPr>
          <w:rFonts w:ascii="Times New Roman" w:hAnsi="Times New Roman"/>
          <w:sz w:val="24"/>
        </w:rPr>
        <w:t>3.1.1.3.  laikytųsi Tiekėjo pasiūlyme nurodytų įsipareigojimų, įskaitant, bet neapsiribojant – atitiktų pirkimo dokumentuose nustatytus kokybinių kriterijų reikšmes ir parametrus;</w:t>
      </w:r>
    </w:p>
    <w:p w14:paraId="14FE2A69" w14:textId="77777777" w:rsidR="00E36C65" w:rsidRPr="00797D01" w:rsidRDefault="00E36C65" w:rsidP="00E36C65">
      <w:pPr>
        <w:jc w:val="both"/>
        <w:rPr>
          <w:rFonts w:ascii="Times New Roman" w:hAnsi="Times New Roman"/>
          <w:sz w:val="24"/>
        </w:rPr>
      </w:pPr>
      <w:bookmarkStart w:id="54" w:name="part_10148fbcc9b34cc19eccfef0ee2e8a52"/>
      <w:bookmarkEnd w:id="54"/>
      <w:r w:rsidRPr="00797D01">
        <w:rPr>
          <w:rFonts w:ascii="Times New Roman" w:hAnsi="Times New Roman"/>
          <w:sz w:val="24"/>
        </w:rPr>
        <w:t>3.1.1.4.  užtikrintų nustatytų kokybės vadybos sistemos ir (arba) aplinkos apsaugos vadybos sistemos standartų taikymą, jeigu to reikalaujama pirkimo dokumentuose, ir turėtų tą patvirtinančius dokumentus;</w:t>
      </w:r>
    </w:p>
    <w:p w14:paraId="75ADCDA4" w14:textId="77777777" w:rsidR="00E36C65" w:rsidRPr="00797D01" w:rsidRDefault="00E36C65" w:rsidP="00E36C65">
      <w:pPr>
        <w:jc w:val="both"/>
        <w:rPr>
          <w:rFonts w:ascii="Times New Roman" w:hAnsi="Times New Roman"/>
          <w:sz w:val="24"/>
        </w:rPr>
      </w:pPr>
      <w:bookmarkStart w:id="55" w:name="part_5ad8bd89a6fb434db623e8bb18ecdbc6"/>
      <w:bookmarkEnd w:id="55"/>
      <w:r w:rsidRPr="00797D01">
        <w:rPr>
          <w:rFonts w:ascii="Times New Roman" w:hAnsi="Times New Roman"/>
          <w:sz w:val="24"/>
        </w:rPr>
        <w:t>3.1.1.5. </w:t>
      </w:r>
      <w:r w:rsidRPr="00797D01">
        <w:rPr>
          <w:rFonts w:ascii="Times New Roman" w:hAnsi="Times New Roman"/>
          <w:sz w:val="24"/>
          <w:shd w:val="clear" w:color="auto" w:fill="FFFFFF"/>
        </w:rPr>
        <w:t>atitiktų nacionalinio saugumo interesus bei kilmės reikalavimus, jei tokie reikalavimai buvo numatyti pirkimo dokumentuose</w:t>
      </w:r>
      <w:r w:rsidRPr="00797D01">
        <w:rPr>
          <w:rFonts w:ascii="Times New Roman" w:hAnsi="Times New Roman"/>
          <w:sz w:val="24"/>
        </w:rPr>
        <w:t>.</w:t>
      </w:r>
    </w:p>
    <w:p w14:paraId="27B70211" w14:textId="77777777" w:rsidR="00E36C65" w:rsidRPr="00797D01" w:rsidRDefault="00E36C65" w:rsidP="00E36C65">
      <w:pPr>
        <w:jc w:val="both"/>
        <w:rPr>
          <w:rFonts w:ascii="Times New Roman" w:hAnsi="Times New Roman"/>
          <w:sz w:val="24"/>
        </w:rPr>
      </w:pPr>
      <w:bookmarkStart w:id="56" w:name="part_b15bf7599b11418f9e538eb4d47e2762"/>
      <w:bookmarkEnd w:id="56"/>
      <w:r w:rsidRPr="00797D01">
        <w:rPr>
          <w:rFonts w:ascii="Times New Roman" w:hAnsi="Times New Roman"/>
          <w:sz w:val="24"/>
        </w:rPr>
        <w:t>3.1.2. Tuo atveju, kai Tiekėjas yra jungtinės veiklos partneriai, jie Pirkėjui už Sutarties vykdymą atsako solidariai. </w:t>
      </w:r>
      <w:r w:rsidRPr="00797D01">
        <w:rPr>
          <w:rFonts w:ascii="Times New Roman" w:hAnsi="Times New Roman"/>
          <w:sz w:val="24"/>
          <w:shd w:val="clear" w:color="auto" w:fill="FFFFFF"/>
        </w:rPr>
        <w:t>Jeigu Tiekėjas remiasi </w:t>
      </w:r>
      <w:r w:rsidRPr="00797D01">
        <w:rPr>
          <w:rFonts w:ascii="Times New Roman" w:hAnsi="Times New Roman"/>
          <w:sz w:val="24"/>
        </w:rPr>
        <w:t>ūkio </w:t>
      </w:r>
      <w:r w:rsidRPr="00797D01">
        <w:rPr>
          <w:rFonts w:ascii="Times New Roman" w:hAnsi="Times New Roman"/>
          <w:sz w:val="24"/>
          <w:shd w:val="clear" w:color="auto" w:fill="FFFFFF"/>
        </w:rPr>
        <w:t>subjektų pajėgumais, siekdamas atitikti finansinio ir ekonominio pajėgumo reikalavimus, Tiekėjas su tokiais </w:t>
      </w:r>
      <w:r w:rsidRPr="00797D01">
        <w:rPr>
          <w:rFonts w:ascii="Times New Roman" w:hAnsi="Times New Roman"/>
          <w:sz w:val="24"/>
        </w:rPr>
        <w:t>ūkio </w:t>
      </w:r>
      <w:r w:rsidRPr="00797D01">
        <w:rPr>
          <w:rFonts w:ascii="Times New Roman" w:hAnsi="Times New Roman"/>
          <w:sz w:val="24"/>
          <w:shd w:val="clear" w:color="auto" w:fill="FFFFFF"/>
        </w:rPr>
        <w:t>subjektais už Sutarties vykdymą atsako solidariai (jeigu to buvo reikalaujama pirkimo dokumentuose).</w:t>
      </w:r>
    </w:p>
    <w:p w14:paraId="32D718D3" w14:textId="77777777" w:rsidR="00E36C65" w:rsidRPr="00797D01" w:rsidRDefault="00E36C65" w:rsidP="00E36C65">
      <w:pPr>
        <w:jc w:val="both"/>
        <w:rPr>
          <w:rFonts w:ascii="Times New Roman" w:hAnsi="Times New Roman"/>
          <w:sz w:val="24"/>
        </w:rPr>
      </w:pPr>
      <w:bookmarkStart w:id="57" w:name="part_f7dd04038acf47ba91654fe458a784ce"/>
      <w:bookmarkEnd w:id="57"/>
      <w:r w:rsidRPr="00797D01">
        <w:rPr>
          <w:rFonts w:ascii="Times New Roman" w:hAnsi="Times New Roman"/>
          <w:sz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0E0178B"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2FF3EE83" w14:textId="77777777" w:rsidR="00E36C65" w:rsidRPr="00797D01" w:rsidRDefault="00E36C65" w:rsidP="00E36C65">
      <w:pPr>
        <w:jc w:val="center"/>
        <w:rPr>
          <w:rFonts w:ascii="Times New Roman" w:hAnsi="Times New Roman"/>
          <w:sz w:val="24"/>
        </w:rPr>
      </w:pPr>
      <w:bookmarkStart w:id="58" w:name="part_62d4bfe29afb4ee59532254f3477eead"/>
      <w:bookmarkEnd w:id="58"/>
      <w:r w:rsidRPr="00797D01">
        <w:rPr>
          <w:rFonts w:ascii="Times New Roman" w:hAnsi="Times New Roman"/>
          <w:b/>
          <w:bCs/>
          <w:sz w:val="24"/>
        </w:rPr>
        <w:t>3.2.</w:t>
      </w:r>
      <w:r w:rsidRPr="00797D01">
        <w:rPr>
          <w:rFonts w:ascii="Times New Roman" w:hAnsi="Times New Roman"/>
          <w:sz w:val="24"/>
        </w:rPr>
        <w:t>    </w:t>
      </w:r>
      <w:r w:rsidRPr="00797D01">
        <w:rPr>
          <w:rFonts w:ascii="Times New Roman" w:hAnsi="Times New Roman"/>
          <w:b/>
          <w:bCs/>
          <w:sz w:val="24"/>
        </w:rPr>
        <w:t>Subtiekėjų bei specialistų pasitelkimas ir keitimas</w:t>
      </w:r>
    </w:p>
    <w:p w14:paraId="3C11E837" w14:textId="77777777" w:rsidR="00E36C65" w:rsidRPr="00797D01" w:rsidRDefault="00E36C65" w:rsidP="00E36C65">
      <w:pPr>
        <w:jc w:val="both"/>
        <w:rPr>
          <w:rFonts w:ascii="Times New Roman" w:hAnsi="Times New Roman"/>
          <w:sz w:val="24"/>
        </w:rPr>
      </w:pPr>
      <w:bookmarkStart w:id="59" w:name="part_cbbaa99111db4afebbb94a45e4bd8ef1"/>
      <w:bookmarkEnd w:id="59"/>
      <w:r w:rsidRPr="00797D01">
        <w:rPr>
          <w:rFonts w:ascii="Times New Roman" w:hAnsi="Times New Roman"/>
          <w:sz w:val="24"/>
        </w:rPr>
        <w:t>3.2.1. </w:t>
      </w:r>
      <w:r w:rsidRPr="00797D01">
        <w:rPr>
          <w:rFonts w:ascii="Times New Roman" w:hAnsi="Times New Roman"/>
          <w:sz w:val="24"/>
          <w:shd w:val="clear" w:color="auto" w:fill="FFFFFF"/>
        </w:rPr>
        <w:t>Tiekėjas įsipareigoja užtikrinti, kad Sutartį vykdys pirkime pasiūlyti ir kvalifikaci</w:t>
      </w:r>
      <w:r w:rsidRPr="00797D01">
        <w:rPr>
          <w:rFonts w:ascii="Times New Roman" w:hAnsi="Times New Roman"/>
          <w:sz w:val="24"/>
        </w:rPr>
        <w:t>jos</w:t>
      </w:r>
      <w:r w:rsidRPr="00797D01">
        <w:rPr>
          <w:rFonts w:ascii="Times New Roman" w:hAnsi="Times New Roman"/>
          <w:sz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97D01">
        <w:rPr>
          <w:rFonts w:ascii="Times New Roman" w:hAnsi="Times New Roman"/>
          <w:sz w:val="24"/>
        </w:rPr>
        <w:t>ir specialistų </w:t>
      </w:r>
      <w:r w:rsidRPr="00797D01">
        <w:rPr>
          <w:rFonts w:ascii="Times New Roman" w:hAnsi="Times New Roman"/>
          <w:sz w:val="24"/>
          <w:shd w:val="clear" w:color="auto" w:fill="FFFFFF"/>
        </w:rPr>
        <w:t>veiksmus ar neveikimą. </w:t>
      </w:r>
    </w:p>
    <w:p w14:paraId="1606560B" w14:textId="77777777" w:rsidR="00E36C65" w:rsidRPr="00797D01" w:rsidRDefault="00E36C65" w:rsidP="00E36C65">
      <w:pPr>
        <w:jc w:val="both"/>
        <w:rPr>
          <w:rFonts w:ascii="Times New Roman" w:hAnsi="Times New Roman"/>
          <w:sz w:val="24"/>
        </w:rPr>
      </w:pPr>
      <w:bookmarkStart w:id="60" w:name="part_be68d9fc58ad4da6b195947604d570c5"/>
      <w:bookmarkEnd w:id="60"/>
      <w:r w:rsidRPr="00797D01">
        <w:rPr>
          <w:rFonts w:ascii="Times New Roman" w:hAnsi="Times New Roman"/>
          <w:sz w:val="24"/>
        </w:rPr>
        <w:t>3.2.2. </w:t>
      </w:r>
      <w:r w:rsidRPr="00797D01">
        <w:rPr>
          <w:rFonts w:ascii="Times New Roman" w:hAnsi="Times New Roman"/>
          <w:sz w:val="24"/>
          <w:shd w:val="clear" w:color="auto" w:fill="FFFFFF"/>
        </w:rPr>
        <w:t>Sutarties vykdymui pasitelkiami subtiekėjai ir (ar) specialistai (jeigu tokie pasitelkiami) nurodomi Specialiosiose sąlygose. </w:t>
      </w:r>
    </w:p>
    <w:p w14:paraId="0C1FADE1" w14:textId="77777777" w:rsidR="00E36C65" w:rsidRPr="00797D01" w:rsidRDefault="00E36C65" w:rsidP="00E36C65">
      <w:pPr>
        <w:jc w:val="both"/>
        <w:rPr>
          <w:rFonts w:ascii="Times New Roman" w:hAnsi="Times New Roman"/>
          <w:sz w:val="24"/>
        </w:rPr>
      </w:pPr>
      <w:bookmarkStart w:id="61" w:name="part_4085a7eb59b8430b9f41b2998b0922e7"/>
      <w:bookmarkEnd w:id="61"/>
      <w:r w:rsidRPr="00797D01">
        <w:rPr>
          <w:rFonts w:ascii="Times New Roman" w:hAnsi="Times New Roman"/>
          <w:sz w:val="24"/>
        </w:rPr>
        <w:t>3.2.3.   </w:t>
      </w:r>
      <w:r w:rsidRPr="00797D01">
        <w:rPr>
          <w:rFonts w:ascii="Times New Roman" w:hAnsi="Times New Roman"/>
          <w:sz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97D01">
        <w:rPr>
          <w:rFonts w:ascii="Times New Roman" w:hAnsi="Times New Roman"/>
          <w:sz w:val="24"/>
        </w:rPr>
        <w:t>bei naujų subtiekėjų pasitelkimą</w:t>
      </w:r>
      <w:r w:rsidRPr="00797D01">
        <w:rPr>
          <w:rFonts w:ascii="Times New Roman" w:hAnsi="Times New Roman"/>
          <w:sz w:val="24"/>
          <w:shd w:val="clear" w:color="auto" w:fill="FFFFFF"/>
        </w:rPr>
        <w:t> visu Sutarties vykdymo metu. </w:t>
      </w:r>
      <w:r w:rsidRPr="00797D01">
        <w:rPr>
          <w:rFonts w:ascii="Times New Roman" w:hAnsi="Times New Roman"/>
          <w:sz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5E47F6" w14:textId="77777777" w:rsidR="00E36C65" w:rsidRPr="00797D01" w:rsidRDefault="00E36C65" w:rsidP="00E36C65">
      <w:pPr>
        <w:jc w:val="both"/>
        <w:rPr>
          <w:rFonts w:ascii="Times New Roman" w:hAnsi="Times New Roman"/>
          <w:sz w:val="24"/>
        </w:rPr>
      </w:pPr>
      <w:bookmarkStart w:id="62" w:name="part_be242872486a4fe2904c757731516486"/>
      <w:bookmarkEnd w:id="62"/>
      <w:r w:rsidRPr="00797D01">
        <w:rPr>
          <w:rFonts w:ascii="Times New Roman" w:hAnsi="Times New Roman"/>
          <w:sz w:val="24"/>
        </w:rPr>
        <w:t>3.2.4. </w:t>
      </w:r>
      <w:r w:rsidRPr="00797D01">
        <w:rPr>
          <w:rFonts w:ascii="Times New Roman" w:hAnsi="Times New Roman"/>
          <w:sz w:val="24"/>
          <w:shd w:val="clear" w:color="auto" w:fill="FFFFFF"/>
        </w:rPr>
        <w:t>Tiekėjas gali keisti Sutartyje nurodytus subtiekėjus ir (ar) specialistus šiame Sutarties poskyryje nustatytais atvejais ir tvarka gavęs Pirkėjo rašytinį sutikimą.</w:t>
      </w:r>
    </w:p>
    <w:p w14:paraId="59FB7D2F" w14:textId="77777777" w:rsidR="00E36C65" w:rsidRPr="00797D01" w:rsidRDefault="00E36C65" w:rsidP="00E36C65">
      <w:pPr>
        <w:jc w:val="both"/>
        <w:rPr>
          <w:rFonts w:ascii="Times New Roman" w:hAnsi="Times New Roman"/>
          <w:sz w:val="24"/>
        </w:rPr>
      </w:pPr>
      <w:bookmarkStart w:id="63" w:name="part_0898228ee5fb496d87e0c5ee70507bdb"/>
      <w:bookmarkEnd w:id="63"/>
      <w:r w:rsidRPr="00797D01">
        <w:rPr>
          <w:rFonts w:ascii="Times New Roman" w:hAnsi="Times New Roman"/>
          <w:sz w:val="24"/>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FE6598" w14:textId="77777777" w:rsidR="00E36C65" w:rsidRPr="00797D01" w:rsidRDefault="00E36C65" w:rsidP="00E36C65">
      <w:pPr>
        <w:jc w:val="both"/>
        <w:rPr>
          <w:rFonts w:ascii="Times New Roman" w:hAnsi="Times New Roman"/>
          <w:sz w:val="24"/>
        </w:rPr>
      </w:pPr>
      <w:bookmarkStart w:id="64" w:name="part_561f09f7423f428b900c51e8d48b0ee2"/>
      <w:bookmarkEnd w:id="64"/>
      <w:r w:rsidRPr="00797D01">
        <w:rPr>
          <w:rFonts w:ascii="Times New Roman" w:hAnsi="Times New Roman"/>
          <w:sz w:val="24"/>
        </w:rPr>
        <w:t>3.2.6. </w:t>
      </w:r>
      <w:r w:rsidRPr="00797D01">
        <w:rPr>
          <w:rFonts w:ascii="Times New Roman" w:hAnsi="Times New Roman"/>
          <w:sz w:val="24"/>
          <w:shd w:val="clear" w:color="auto" w:fill="FFFFFF"/>
        </w:rPr>
        <w:t>Subtiekėjas, kurio pajėgumais Tiekėjas rėmėsi, kad atitiktų pirkimo dokumentuose nustatytus kvalifikacijos reikalavimus, gali būti keičiamas tik šiais atvejais: </w:t>
      </w:r>
    </w:p>
    <w:p w14:paraId="7D8C32CF" w14:textId="77777777" w:rsidR="00E36C65" w:rsidRPr="00797D01" w:rsidRDefault="00E36C65" w:rsidP="00E36C65">
      <w:pPr>
        <w:jc w:val="both"/>
        <w:rPr>
          <w:rFonts w:ascii="Times New Roman" w:hAnsi="Times New Roman"/>
          <w:sz w:val="24"/>
        </w:rPr>
      </w:pPr>
      <w:bookmarkStart w:id="65" w:name="part_e974b02aacfd447ea385c83d9d9aafe9"/>
      <w:bookmarkEnd w:id="65"/>
      <w:r w:rsidRPr="00797D01">
        <w:rPr>
          <w:rFonts w:ascii="Times New Roman" w:hAnsi="Times New Roman"/>
          <w:sz w:val="24"/>
        </w:rPr>
        <w:t>3.2.6.1.  </w:t>
      </w:r>
      <w:r w:rsidRPr="00797D01">
        <w:rPr>
          <w:rFonts w:ascii="Times New Roman" w:hAnsi="Times New Roman"/>
          <w:sz w:val="24"/>
          <w:shd w:val="clear" w:color="auto" w:fill="FFFFFF"/>
        </w:rPr>
        <w:t>kai subtiekėjui </w:t>
      </w:r>
      <w:r w:rsidRPr="00797D01">
        <w:rPr>
          <w:rFonts w:ascii="Times New Roman" w:hAnsi="Times New Roman"/>
          <w:sz w:val="24"/>
        </w:rPr>
        <w:t>iškelta bankroto byla, pradėtas bankroto procesas ne teismo tvarka, jis tampa nemokus arba yra nemokumo tikimybė, sustabdo ūkinę veiklą ar kai įstatymuose ir kituose teisės aktuose nustatyta tvarka susidaro analogiška situacija</w:t>
      </w:r>
      <w:r w:rsidRPr="00797D01">
        <w:rPr>
          <w:rFonts w:ascii="Times New Roman" w:hAnsi="Times New Roman"/>
          <w:sz w:val="24"/>
          <w:shd w:val="clear" w:color="auto" w:fill="FFFFFF"/>
        </w:rPr>
        <w:t>; </w:t>
      </w:r>
    </w:p>
    <w:p w14:paraId="0686310E" w14:textId="77777777" w:rsidR="00E36C65" w:rsidRPr="00797D01" w:rsidRDefault="00E36C65" w:rsidP="00E36C65">
      <w:pPr>
        <w:jc w:val="both"/>
        <w:rPr>
          <w:rFonts w:ascii="Times New Roman" w:hAnsi="Times New Roman"/>
          <w:sz w:val="24"/>
        </w:rPr>
      </w:pPr>
      <w:bookmarkStart w:id="66" w:name="part_14136bcf2b7f495c82bbc858510e3db1"/>
      <w:bookmarkEnd w:id="66"/>
      <w:r w:rsidRPr="00797D01">
        <w:rPr>
          <w:rFonts w:ascii="Times New Roman" w:hAnsi="Times New Roman"/>
          <w:sz w:val="24"/>
        </w:rPr>
        <w:t>3.2.6.2.  </w:t>
      </w:r>
      <w:r w:rsidRPr="00797D01">
        <w:rPr>
          <w:rFonts w:ascii="Times New Roman" w:hAnsi="Times New Roman"/>
          <w:sz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149151" w14:textId="77777777" w:rsidR="00E36C65" w:rsidRPr="00797D01" w:rsidRDefault="00E36C65" w:rsidP="00E36C65">
      <w:pPr>
        <w:jc w:val="both"/>
        <w:rPr>
          <w:rFonts w:ascii="Times New Roman" w:hAnsi="Times New Roman"/>
          <w:sz w:val="24"/>
        </w:rPr>
      </w:pPr>
      <w:bookmarkStart w:id="67" w:name="part_beeb5dfd635a4e64acbe3222b07f50a7"/>
      <w:bookmarkEnd w:id="67"/>
      <w:r w:rsidRPr="00797D01">
        <w:rPr>
          <w:rFonts w:ascii="Times New Roman" w:hAnsi="Times New Roman"/>
          <w:sz w:val="24"/>
        </w:rPr>
        <w:t>3.2.6.3.  </w:t>
      </w:r>
      <w:r w:rsidRPr="00797D01">
        <w:rPr>
          <w:rFonts w:ascii="Times New Roman" w:hAnsi="Times New Roman"/>
          <w:sz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117C935" w14:textId="77777777" w:rsidR="00E36C65" w:rsidRPr="00797D01" w:rsidRDefault="00E36C65" w:rsidP="00E36C65">
      <w:pPr>
        <w:jc w:val="both"/>
        <w:rPr>
          <w:rFonts w:ascii="Times New Roman" w:hAnsi="Times New Roman"/>
          <w:sz w:val="24"/>
        </w:rPr>
      </w:pPr>
      <w:bookmarkStart w:id="68" w:name="part_7721480452d540af93fb622c609430a6"/>
      <w:bookmarkEnd w:id="68"/>
      <w:r w:rsidRPr="00797D01">
        <w:rPr>
          <w:rFonts w:ascii="Times New Roman" w:hAnsi="Times New Roman"/>
          <w:sz w:val="24"/>
        </w:rPr>
        <w:t>3.2.7. </w:t>
      </w:r>
      <w:r w:rsidRPr="00797D01">
        <w:rPr>
          <w:rFonts w:ascii="Times New Roman" w:hAnsi="Times New Roman"/>
          <w:sz w:val="24"/>
          <w:shd w:val="clear" w:color="auto" w:fill="FFFFFF"/>
        </w:rPr>
        <w:t>Tiekėjo (ar subtiekėjų) specialista</w:t>
      </w:r>
      <w:r w:rsidRPr="00797D01">
        <w:rPr>
          <w:rFonts w:ascii="Times New Roman" w:hAnsi="Times New Roman"/>
          <w:sz w:val="24"/>
        </w:rPr>
        <w:t>s</w:t>
      </w:r>
      <w:r w:rsidRPr="00797D01">
        <w:rPr>
          <w:rFonts w:ascii="Times New Roman" w:hAnsi="Times New Roman"/>
          <w:sz w:val="24"/>
          <w:shd w:val="clear" w:color="auto" w:fill="FFFFFF"/>
        </w:rPr>
        <w:t>, vykdysiant</w:t>
      </w:r>
      <w:r w:rsidRPr="00797D01">
        <w:rPr>
          <w:rFonts w:ascii="Times New Roman" w:hAnsi="Times New Roman"/>
          <w:sz w:val="24"/>
        </w:rPr>
        <w:t>i</w:t>
      </w:r>
      <w:r w:rsidRPr="00797D01">
        <w:rPr>
          <w:rFonts w:ascii="Times New Roman" w:hAnsi="Times New Roman"/>
          <w:sz w:val="24"/>
          <w:shd w:val="clear" w:color="auto" w:fill="FFFFFF"/>
        </w:rPr>
        <w:t>s Sutartį, gali būti pakeisti šiais atvejais: </w:t>
      </w:r>
    </w:p>
    <w:p w14:paraId="688EEEF6" w14:textId="77777777" w:rsidR="00E36C65" w:rsidRPr="00797D01" w:rsidRDefault="00E36C65" w:rsidP="00E36C65">
      <w:pPr>
        <w:jc w:val="both"/>
        <w:rPr>
          <w:rFonts w:ascii="Times New Roman" w:hAnsi="Times New Roman"/>
          <w:sz w:val="24"/>
        </w:rPr>
      </w:pPr>
      <w:bookmarkStart w:id="69" w:name="part_2785f703d048423192b72f5e9eb43447"/>
      <w:bookmarkEnd w:id="69"/>
      <w:r w:rsidRPr="00797D01">
        <w:rPr>
          <w:rFonts w:ascii="Times New Roman" w:hAnsi="Times New Roman"/>
          <w:sz w:val="24"/>
        </w:rPr>
        <w:t>3.2.7.1.  </w:t>
      </w:r>
      <w:r w:rsidRPr="00797D01">
        <w:rPr>
          <w:rFonts w:ascii="Times New Roman" w:hAnsi="Times New Roman"/>
          <w:sz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72451C" w14:textId="77777777" w:rsidR="00E36C65" w:rsidRPr="00797D01" w:rsidRDefault="00E36C65" w:rsidP="00E36C65">
      <w:pPr>
        <w:jc w:val="both"/>
        <w:rPr>
          <w:rFonts w:ascii="Times New Roman" w:hAnsi="Times New Roman"/>
          <w:sz w:val="24"/>
        </w:rPr>
      </w:pPr>
      <w:bookmarkStart w:id="70" w:name="part_cfff1cf8985946ffb3f40e1fe955bf69"/>
      <w:bookmarkEnd w:id="70"/>
      <w:r w:rsidRPr="00797D01">
        <w:rPr>
          <w:rFonts w:ascii="Times New Roman" w:hAnsi="Times New Roman"/>
          <w:sz w:val="24"/>
        </w:rPr>
        <w:t>3.2.7.2.  </w:t>
      </w:r>
      <w:r w:rsidRPr="00797D01">
        <w:rPr>
          <w:rFonts w:ascii="Times New Roman" w:hAnsi="Times New Roman"/>
          <w:sz w:val="24"/>
          <w:shd w:val="clear" w:color="auto" w:fill="FFFFFF"/>
        </w:rPr>
        <w:t>Pirkėjo iniciatyva, jei Pirkėjas turi pagrįstų įtarimų, kad Tiekėjo Sutarties vykdymui paskirtas specialistas nekompetentingas vykdyti nustatytas pareigas. </w:t>
      </w:r>
    </w:p>
    <w:p w14:paraId="10D212AD" w14:textId="77777777" w:rsidR="00E36C65" w:rsidRPr="00797D01" w:rsidRDefault="00E36C65" w:rsidP="00E36C65">
      <w:pPr>
        <w:jc w:val="both"/>
        <w:rPr>
          <w:rFonts w:ascii="Times New Roman" w:hAnsi="Times New Roman"/>
          <w:sz w:val="24"/>
        </w:rPr>
      </w:pPr>
      <w:bookmarkStart w:id="71" w:name="part_fb6b55b9e36c408180d0a10d72434407"/>
      <w:bookmarkEnd w:id="71"/>
      <w:r w:rsidRPr="00797D01">
        <w:rPr>
          <w:rFonts w:ascii="Times New Roman" w:hAnsi="Times New Roman"/>
          <w:sz w:val="24"/>
        </w:rPr>
        <w:t>3.2.7.3.  </w:t>
      </w:r>
      <w:r w:rsidRPr="00797D01">
        <w:rPr>
          <w:rFonts w:ascii="Times New Roman" w:hAnsi="Times New Roman"/>
          <w:sz w:val="24"/>
          <w:shd w:val="clear" w:color="auto" w:fill="FFFFFF"/>
        </w:rPr>
        <w:t>Naujas specialistas</w:t>
      </w:r>
      <w:r w:rsidRPr="00797D01">
        <w:rPr>
          <w:rFonts w:ascii="Times New Roman" w:hAnsi="Times New Roman"/>
          <w:sz w:val="24"/>
        </w:rPr>
        <w:t> </w:t>
      </w:r>
      <w:r w:rsidRPr="00797D01">
        <w:rPr>
          <w:rFonts w:ascii="Times New Roman" w:hAnsi="Times New Roman"/>
          <w:sz w:val="24"/>
          <w:shd w:val="clear" w:color="auto" w:fill="FFFFFF"/>
        </w:rPr>
        <w:t>turi turėti ne žemesnę nei pirkimo dokumentuose specialistui keliamą kvalifikaciją</w:t>
      </w:r>
      <w:r w:rsidRPr="00797D01">
        <w:rPr>
          <w:rFonts w:ascii="Times New Roman" w:hAnsi="Times New Roman"/>
          <w:sz w:val="24"/>
        </w:rPr>
        <w:t>, Tiekėjo pasiūlyme nurodytą keičiamo specialisto kvalifikaciją pirkimo dokumentuose nustatytiems kokybiniams kriterijams pagrįsti ir </w:t>
      </w:r>
      <w:r w:rsidRPr="00797D01">
        <w:rPr>
          <w:rFonts w:ascii="Times New Roman" w:hAnsi="Times New Roman"/>
          <w:sz w:val="24"/>
          <w:shd w:val="clear" w:color="auto" w:fill="FFFFFF"/>
        </w:rPr>
        <w:t>nacionalinio saugumo interesus bei kilmės reikalavimus, nurodytus pirkimo dokumentuose</w:t>
      </w:r>
      <w:r w:rsidRPr="00797D01">
        <w:rPr>
          <w:rFonts w:ascii="Times New Roman" w:hAnsi="Times New Roman"/>
          <w:sz w:val="24"/>
        </w:rPr>
        <w:t> (jei taikoma)</w:t>
      </w:r>
      <w:r w:rsidRPr="00797D01">
        <w:rPr>
          <w:rFonts w:ascii="Times New Roman" w:hAnsi="Times New Roman"/>
          <w:sz w:val="24"/>
          <w:shd w:val="clear" w:color="auto" w:fill="FFFFFF"/>
        </w:rPr>
        <w:t>.</w:t>
      </w:r>
    </w:p>
    <w:p w14:paraId="66231F9B" w14:textId="77777777" w:rsidR="00E36C65" w:rsidRPr="00797D01" w:rsidRDefault="00E36C65" w:rsidP="00E36C65">
      <w:pPr>
        <w:jc w:val="both"/>
        <w:rPr>
          <w:rFonts w:ascii="Times New Roman" w:hAnsi="Times New Roman"/>
          <w:sz w:val="24"/>
        </w:rPr>
      </w:pPr>
      <w:bookmarkStart w:id="72" w:name="part_fb4bad4fe05240aca737254314a4ba78"/>
      <w:bookmarkEnd w:id="72"/>
      <w:r w:rsidRPr="00797D01">
        <w:rPr>
          <w:rFonts w:ascii="Times New Roman" w:hAnsi="Times New Roman"/>
          <w:sz w:val="24"/>
        </w:rPr>
        <w:t>3.2.8. </w:t>
      </w:r>
      <w:r w:rsidRPr="00797D01">
        <w:rPr>
          <w:rFonts w:ascii="Times New Roman" w:hAnsi="Times New Roman"/>
          <w:sz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C807651" w14:textId="77777777" w:rsidR="00E36C65" w:rsidRPr="00797D01" w:rsidRDefault="00E36C65" w:rsidP="00E36C65">
      <w:pPr>
        <w:jc w:val="both"/>
        <w:rPr>
          <w:rFonts w:ascii="Times New Roman" w:hAnsi="Times New Roman"/>
          <w:sz w:val="24"/>
        </w:rPr>
      </w:pPr>
      <w:bookmarkStart w:id="73" w:name="part_7ca41910afaf40e9b733eefe3ec1c97f"/>
      <w:bookmarkEnd w:id="73"/>
      <w:r w:rsidRPr="00797D01">
        <w:rPr>
          <w:rFonts w:ascii="Times New Roman" w:hAnsi="Times New Roman"/>
          <w:sz w:val="24"/>
        </w:rPr>
        <w:t>3.2.8.1.  </w:t>
      </w:r>
      <w:r w:rsidRPr="00797D01">
        <w:rPr>
          <w:rFonts w:ascii="Times New Roman" w:hAnsi="Times New Roman"/>
          <w:sz w:val="24"/>
          <w:shd w:val="clear" w:color="auto" w:fill="FFFFFF"/>
        </w:rPr>
        <w:t>prašymą pakeisti subtiekėją ar specialistą, paaiškinant keitimo aplinkybę. Pirkėjas pasilieka teisę paprašyti įrodymų, pagrindžiančių keitimo aplinkybę;</w:t>
      </w:r>
    </w:p>
    <w:p w14:paraId="1747E8AE" w14:textId="77777777" w:rsidR="00E36C65" w:rsidRPr="00797D01" w:rsidRDefault="00E36C65" w:rsidP="00E36C65">
      <w:pPr>
        <w:jc w:val="both"/>
        <w:rPr>
          <w:rFonts w:ascii="Times New Roman" w:hAnsi="Times New Roman"/>
          <w:sz w:val="24"/>
        </w:rPr>
      </w:pPr>
      <w:bookmarkStart w:id="74" w:name="part_19853ae5e6af45d7aa44c9c903ae4a63"/>
      <w:bookmarkEnd w:id="74"/>
      <w:r w:rsidRPr="00797D01">
        <w:rPr>
          <w:rFonts w:ascii="Times New Roman" w:hAnsi="Times New Roman"/>
          <w:sz w:val="24"/>
        </w:rPr>
        <w:t>3.2.8.2.  naujo subtiekėjo ar specialisto kvalifikaciją, pašalinimo pagrindų nebuvimą ir atitiktį </w:t>
      </w:r>
      <w:r w:rsidRPr="00797D01">
        <w:rPr>
          <w:rFonts w:ascii="Times New Roman" w:hAnsi="Times New Roman"/>
          <w:sz w:val="24"/>
          <w:shd w:val="clear" w:color="auto" w:fill="FFFFFF"/>
        </w:rPr>
        <w:t>nacionalinio saugumo interesams bei kilmės reikalavimams</w:t>
      </w:r>
      <w:r w:rsidRPr="00797D01">
        <w:rPr>
          <w:rFonts w:ascii="Times New Roman" w:hAnsi="Times New Roman"/>
          <w:sz w:val="24"/>
        </w:rPr>
        <w:t> įrodančius dokumentus pagal Sutarties reikalavimus.</w:t>
      </w:r>
    </w:p>
    <w:p w14:paraId="3CB61A60" w14:textId="77777777" w:rsidR="00E36C65" w:rsidRPr="00797D01" w:rsidRDefault="00E36C65" w:rsidP="00E36C65">
      <w:pPr>
        <w:jc w:val="both"/>
        <w:rPr>
          <w:rFonts w:ascii="Times New Roman" w:hAnsi="Times New Roman"/>
          <w:sz w:val="24"/>
        </w:rPr>
      </w:pPr>
      <w:bookmarkStart w:id="75" w:name="part_85fa84721030441cb1a21cd595ed88ce"/>
      <w:bookmarkEnd w:id="75"/>
      <w:r w:rsidRPr="00797D01">
        <w:rPr>
          <w:rFonts w:ascii="Times New Roman" w:hAnsi="Times New Roman"/>
          <w:sz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11EB370" w14:textId="77777777" w:rsidR="00E36C65" w:rsidRPr="00797D01" w:rsidRDefault="00E36C65" w:rsidP="00E36C65">
      <w:pPr>
        <w:jc w:val="both"/>
        <w:rPr>
          <w:rFonts w:ascii="Times New Roman" w:hAnsi="Times New Roman"/>
          <w:sz w:val="24"/>
        </w:rPr>
      </w:pPr>
      <w:bookmarkStart w:id="76" w:name="part_5d7eface054f403daaaccfd74fe58aef"/>
      <w:bookmarkEnd w:id="76"/>
      <w:r w:rsidRPr="00797D01">
        <w:rPr>
          <w:rFonts w:ascii="Times New Roman" w:hAnsi="Times New Roman"/>
          <w:sz w:val="24"/>
        </w:rPr>
        <w:t xml:space="preserve">3.2.10. </w:t>
      </w:r>
      <w:r w:rsidRPr="00797D01">
        <w:rPr>
          <w:rFonts w:ascii="Times New Roman" w:hAnsi="Times New Roman"/>
          <w:sz w:val="24"/>
          <w:shd w:val="clear" w:color="auto" w:fill="FFFFFF"/>
        </w:rPr>
        <w:t>Naujas subtiekėjas ar specialistas gali pradėti vykdyti jiems Tiekėjo pavestus įsipareigojimus pagal Sutartį ne anksčiau, nei bus pasirašytas Susitarimas.</w:t>
      </w:r>
    </w:p>
    <w:p w14:paraId="01D68C02" w14:textId="77777777" w:rsidR="00E36C65" w:rsidRPr="00797D01" w:rsidRDefault="00E36C65" w:rsidP="00E36C65">
      <w:pPr>
        <w:jc w:val="both"/>
        <w:rPr>
          <w:rFonts w:ascii="Times New Roman" w:hAnsi="Times New Roman"/>
          <w:sz w:val="24"/>
        </w:rPr>
      </w:pPr>
      <w:bookmarkStart w:id="77" w:name="part_f4f38adc09c6466fbe273afb3dd9d59a"/>
      <w:bookmarkEnd w:id="77"/>
      <w:r w:rsidRPr="00797D01">
        <w:rPr>
          <w:rFonts w:ascii="Times New Roman" w:hAnsi="Times New Roman"/>
          <w:sz w:val="24"/>
        </w:rPr>
        <w:t>3.2.11. Tiekėjas privalo pakeisti subtiekėją ar specialistą, jei paaiškėja, kad jis neatitinka jam pirkimo dokumentuose keliamų reikalavimų.</w:t>
      </w:r>
    </w:p>
    <w:p w14:paraId="1EC5E4AC" w14:textId="77777777" w:rsidR="00E36C65" w:rsidRPr="00797D01" w:rsidRDefault="00E36C65" w:rsidP="00E36C65">
      <w:pPr>
        <w:jc w:val="both"/>
        <w:rPr>
          <w:rFonts w:ascii="Times New Roman" w:hAnsi="Times New Roman"/>
          <w:sz w:val="24"/>
        </w:rPr>
      </w:pPr>
      <w:bookmarkStart w:id="78" w:name="part_d90b27fd94624533b884a31cc6cc0b3a"/>
      <w:bookmarkEnd w:id="78"/>
      <w:r w:rsidRPr="00797D01">
        <w:rPr>
          <w:rFonts w:ascii="Times New Roman" w:hAnsi="Times New Roman"/>
          <w:sz w:val="24"/>
        </w:rPr>
        <w:t xml:space="preserve">3.2.12. </w:t>
      </w:r>
      <w:r w:rsidRPr="00797D01">
        <w:rPr>
          <w:rFonts w:ascii="Times New Roman" w:hAnsi="Times New Roman"/>
          <w:sz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797D01">
        <w:rPr>
          <w:rFonts w:ascii="Times New Roman" w:hAnsi="Times New Roman"/>
          <w:sz w:val="24"/>
        </w:rPr>
        <w:t xml:space="preserve">, reikalavimų dėl pašalinimo pagrindų nebuvimo, atitikties nacionalinio saugumo interesams bei kilmės reikalavimams </w:t>
      </w:r>
      <w:r w:rsidRPr="00797D01">
        <w:rPr>
          <w:rFonts w:ascii="Times New Roman" w:hAnsi="Times New Roman"/>
          <w:sz w:val="24"/>
        </w:rPr>
        <w:lastRenderedPageBreak/>
        <w:t>(jei taikoma) ir Tiekėjo pasiūlyme nurodytų sąlygų pirkimo dokumentuose nustatytiems kokybiniams kriterijams pagrįsti (jei taikoma)</w:t>
      </w:r>
      <w:r w:rsidRPr="00797D01">
        <w:rPr>
          <w:rFonts w:ascii="Times New Roman" w:hAnsi="Times New Roman"/>
          <w:sz w:val="24"/>
          <w:shd w:val="clear" w:color="auto" w:fill="FFFFFF"/>
        </w:rPr>
        <w:t>, Tiekėjui taikoma Specialiosiose sąlygose nustatyto dydžio bauda.</w:t>
      </w:r>
    </w:p>
    <w:p w14:paraId="28E259F4"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0EA1AA5A" w14:textId="77777777" w:rsidR="00E36C65" w:rsidRPr="00797D01" w:rsidRDefault="00E36C65" w:rsidP="00E36C65">
      <w:pPr>
        <w:jc w:val="center"/>
        <w:rPr>
          <w:rFonts w:ascii="Times New Roman" w:hAnsi="Times New Roman"/>
          <w:sz w:val="24"/>
        </w:rPr>
      </w:pPr>
      <w:bookmarkStart w:id="79" w:name="part_26c80d6f81204022af41722e9247b5fb"/>
      <w:bookmarkEnd w:id="79"/>
      <w:r w:rsidRPr="00797D01">
        <w:rPr>
          <w:rFonts w:ascii="Times New Roman" w:hAnsi="Times New Roman"/>
          <w:b/>
          <w:bCs/>
          <w:sz w:val="24"/>
        </w:rPr>
        <w:t>3.3. Jungtinės veiklos partnerių keitimas</w:t>
      </w:r>
    </w:p>
    <w:p w14:paraId="6B1107D3" w14:textId="77777777" w:rsidR="00E36C65" w:rsidRPr="00797D01" w:rsidRDefault="00E36C65" w:rsidP="00E36C65">
      <w:pPr>
        <w:jc w:val="both"/>
        <w:rPr>
          <w:rFonts w:ascii="Times New Roman" w:hAnsi="Times New Roman"/>
          <w:sz w:val="24"/>
        </w:rPr>
      </w:pPr>
      <w:bookmarkStart w:id="80" w:name="part_0e3c3532b5874595a58882403ad7467d"/>
      <w:bookmarkEnd w:id="80"/>
      <w:r w:rsidRPr="00797D01">
        <w:rPr>
          <w:rFonts w:ascii="Times New Roman" w:hAnsi="Times New Roman"/>
          <w:sz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0E49" w14:textId="77777777" w:rsidR="00E36C65" w:rsidRPr="00797D01" w:rsidRDefault="00E36C65" w:rsidP="00E36C65">
      <w:pPr>
        <w:jc w:val="both"/>
        <w:rPr>
          <w:rFonts w:ascii="Times New Roman" w:hAnsi="Times New Roman"/>
          <w:sz w:val="24"/>
        </w:rPr>
      </w:pPr>
      <w:bookmarkStart w:id="81" w:name="part_175dce27c4984e3785c5fd2e1307ebbb"/>
      <w:bookmarkEnd w:id="81"/>
      <w:r w:rsidRPr="00797D01">
        <w:rPr>
          <w:rFonts w:ascii="Times New Roman" w:hAnsi="Times New Roman"/>
          <w:sz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713EB7E5" w14:textId="77777777" w:rsidR="00E36C65" w:rsidRPr="00797D01" w:rsidRDefault="00E36C65" w:rsidP="00E36C65">
      <w:pPr>
        <w:jc w:val="both"/>
        <w:rPr>
          <w:rFonts w:ascii="Times New Roman" w:hAnsi="Times New Roman"/>
          <w:sz w:val="24"/>
        </w:rPr>
      </w:pPr>
      <w:bookmarkStart w:id="82" w:name="part_255985860cba4e24a9f1312bd04e486d"/>
      <w:bookmarkEnd w:id="82"/>
      <w:r w:rsidRPr="00797D01">
        <w:rPr>
          <w:rFonts w:ascii="Times New Roman" w:hAnsi="Times New Roman"/>
          <w:sz w:val="24"/>
          <w:shd w:val="clear" w:color="auto" w:fill="FFFFFF"/>
        </w:rPr>
        <w:t>3.3.3. Tiekėjas privalo ne vėliau nei prieš 10 (dešimt) darbo dienų iki numatomo partnerio keitimo arba atsisakymo pateikti Pirkėjui argumentuotą rašytinį prašymą ir šiuos dokumentus:</w:t>
      </w:r>
    </w:p>
    <w:p w14:paraId="0E21C0EF" w14:textId="77777777" w:rsidR="00E36C65" w:rsidRPr="00797D01" w:rsidRDefault="00E36C65" w:rsidP="00E36C65">
      <w:pPr>
        <w:jc w:val="both"/>
        <w:rPr>
          <w:rFonts w:ascii="Times New Roman" w:hAnsi="Times New Roman"/>
          <w:sz w:val="24"/>
        </w:rPr>
      </w:pPr>
      <w:bookmarkStart w:id="83" w:name="part_0c3298d1639a4ac9b3b249096cefd2eb"/>
      <w:bookmarkEnd w:id="83"/>
      <w:r w:rsidRPr="00797D01">
        <w:rPr>
          <w:rFonts w:ascii="Times New Roman" w:hAnsi="Times New Roman"/>
          <w:sz w:val="24"/>
          <w:shd w:val="clear" w:color="auto" w:fill="FFFFFF"/>
        </w:rPr>
        <w:t>3.3.3.1. prašymą pakeisti Tiekėjo sudėtį ir įrodymus, pagrindžiančius bent vieną partnerio atsisakymo ar keitimo aplinkybę, nurodytą Sutartyje;</w:t>
      </w:r>
    </w:p>
    <w:p w14:paraId="3FF3444D" w14:textId="77777777" w:rsidR="00E36C65" w:rsidRPr="00797D01" w:rsidRDefault="00E36C65" w:rsidP="00E36C65">
      <w:pPr>
        <w:jc w:val="both"/>
        <w:rPr>
          <w:rFonts w:ascii="Times New Roman" w:hAnsi="Times New Roman"/>
          <w:sz w:val="24"/>
        </w:rPr>
      </w:pPr>
      <w:bookmarkStart w:id="84" w:name="part_ac660840151d42eab6ae83f17551f989"/>
      <w:bookmarkEnd w:id="84"/>
      <w:r w:rsidRPr="00797D01">
        <w:rPr>
          <w:rFonts w:ascii="Times New Roman" w:hAnsi="Times New Roman"/>
          <w:sz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2900FA4" w14:textId="77777777" w:rsidR="00E36C65" w:rsidRPr="00797D01" w:rsidRDefault="00E36C65" w:rsidP="00E36C65">
      <w:pPr>
        <w:jc w:val="both"/>
        <w:rPr>
          <w:rFonts w:ascii="Times New Roman" w:hAnsi="Times New Roman"/>
          <w:sz w:val="24"/>
        </w:rPr>
      </w:pPr>
      <w:bookmarkStart w:id="85" w:name="part_aeef7574d1fc44f695fde88f641b16b0"/>
      <w:bookmarkEnd w:id="85"/>
      <w:r w:rsidRPr="00797D01">
        <w:rPr>
          <w:rFonts w:ascii="Times New Roman" w:hAnsi="Times New Roman"/>
          <w:sz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7D01">
        <w:rPr>
          <w:rFonts w:ascii="Times New Roman" w:hAnsi="Times New Roman"/>
          <w:sz w:val="24"/>
        </w:rPr>
        <w:t>nacionalinio saugumo interesams bei kilmės reikalavimams</w:t>
      </w:r>
      <w:r w:rsidRPr="00797D01">
        <w:rPr>
          <w:rFonts w:ascii="Times New Roman" w:hAnsi="Times New Roman"/>
          <w:sz w:val="24"/>
          <w:shd w:val="clear" w:color="auto" w:fill="FFFFFF"/>
        </w:rPr>
        <w:t> (jei taikoma).</w:t>
      </w:r>
    </w:p>
    <w:p w14:paraId="1BB50655" w14:textId="77777777" w:rsidR="00E36C65" w:rsidRPr="00797D01" w:rsidRDefault="00E36C65" w:rsidP="00E36C65">
      <w:pPr>
        <w:jc w:val="both"/>
        <w:rPr>
          <w:rFonts w:ascii="Times New Roman" w:hAnsi="Times New Roman"/>
          <w:sz w:val="24"/>
        </w:rPr>
      </w:pPr>
      <w:bookmarkStart w:id="86" w:name="part_99f4d78073d1499f9bb15b81a7565aad"/>
      <w:bookmarkEnd w:id="86"/>
      <w:r w:rsidRPr="00797D01">
        <w:rPr>
          <w:rFonts w:ascii="Times New Roman" w:hAnsi="Times New Roman"/>
          <w:sz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C0B92F"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1E8CEC6F" w14:textId="77777777" w:rsidR="00E36C65" w:rsidRPr="00797D01" w:rsidRDefault="00E36C65" w:rsidP="00E36C65">
      <w:pPr>
        <w:jc w:val="center"/>
        <w:rPr>
          <w:rFonts w:ascii="Times New Roman" w:hAnsi="Times New Roman"/>
          <w:sz w:val="24"/>
        </w:rPr>
      </w:pPr>
      <w:bookmarkStart w:id="87" w:name="part_d8b49a918ab44623846a6a7752751f47"/>
      <w:bookmarkStart w:id="88" w:name="part_4d040cf0ea764ce997ef5f3e38023570"/>
      <w:bookmarkEnd w:id="87"/>
      <w:bookmarkEnd w:id="88"/>
      <w:r w:rsidRPr="00797D01">
        <w:rPr>
          <w:rFonts w:ascii="Times New Roman" w:hAnsi="Times New Roman"/>
          <w:b/>
          <w:bCs/>
          <w:sz w:val="24"/>
        </w:rPr>
        <w:t>3.4.    Susitarimai dėl tiesioginio atsiskaitymo su subtiekėjais</w:t>
      </w:r>
    </w:p>
    <w:p w14:paraId="1F57262F" w14:textId="77777777" w:rsidR="00E36C65" w:rsidRPr="00797D01" w:rsidRDefault="00E36C65" w:rsidP="00E36C65">
      <w:pPr>
        <w:jc w:val="both"/>
        <w:rPr>
          <w:rFonts w:ascii="Times New Roman" w:hAnsi="Times New Roman"/>
          <w:sz w:val="24"/>
        </w:rPr>
      </w:pPr>
      <w:bookmarkStart w:id="89" w:name="part_be897e665bdc4ac6932e5e23ecf5bfa2"/>
      <w:bookmarkEnd w:id="89"/>
      <w:r w:rsidRPr="00797D01">
        <w:rPr>
          <w:rFonts w:ascii="Times New Roman" w:hAnsi="Times New Roman"/>
          <w:sz w:val="24"/>
        </w:rPr>
        <w:t>3.4.1. </w:t>
      </w:r>
      <w:r w:rsidRPr="00797D01">
        <w:rPr>
          <w:rFonts w:ascii="Times New Roman" w:hAnsi="Times New Roman"/>
          <w:sz w:val="24"/>
          <w:shd w:val="clear" w:color="auto" w:fill="FFFFFF"/>
        </w:rPr>
        <w:t>Subtiekėjams pageidaujant, Pirkėjas su jais atsiskaitys tiesiogiai. Pirkėjas numato tiesioginio atsiskaitymo galimybę su Sutartyje nurodytais subtiekėjais tokiomis sąlygomis ir tvarka: </w:t>
      </w:r>
    </w:p>
    <w:p w14:paraId="6D6093F7" w14:textId="77777777" w:rsidR="00E36C65" w:rsidRPr="00797D01" w:rsidRDefault="00E36C65" w:rsidP="00E36C65">
      <w:pPr>
        <w:jc w:val="both"/>
        <w:rPr>
          <w:rFonts w:ascii="Times New Roman" w:hAnsi="Times New Roman"/>
          <w:sz w:val="24"/>
        </w:rPr>
      </w:pPr>
      <w:bookmarkStart w:id="90" w:name="part_4c47cfdb3d154e5abb47b4f87ee5ccd6"/>
      <w:bookmarkEnd w:id="90"/>
      <w:r w:rsidRPr="00797D01">
        <w:rPr>
          <w:rFonts w:ascii="Times New Roman" w:hAnsi="Times New Roman"/>
          <w:sz w:val="24"/>
        </w:rPr>
        <w:t>3.4.1.1.  </w:t>
      </w:r>
      <w:r w:rsidRPr="00797D01">
        <w:rPr>
          <w:rFonts w:ascii="Times New Roman" w:hAnsi="Times New Roman"/>
          <w:sz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97D01">
        <w:rPr>
          <w:rFonts w:ascii="Times New Roman" w:hAnsi="Times New Roman"/>
          <w:b/>
          <w:bCs/>
          <w:sz w:val="24"/>
        </w:rPr>
        <w:t> </w:t>
      </w:r>
      <w:r w:rsidRPr="00797D01">
        <w:rPr>
          <w:rFonts w:ascii="Times New Roman" w:hAnsi="Times New Roman"/>
          <w:sz w:val="24"/>
          <w:shd w:val="clear" w:color="auto" w:fill="FFFFFF"/>
        </w:rPr>
        <w:t>naujų subtiekėjų pasitelkimą visu Sutarties vykdymo metu;</w:t>
      </w:r>
    </w:p>
    <w:p w14:paraId="2D196218" w14:textId="77777777" w:rsidR="00E36C65" w:rsidRPr="00797D01" w:rsidRDefault="00E36C65" w:rsidP="00E36C65">
      <w:pPr>
        <w:jc w:val="both"/>
        <w:rPr>
          <w:rFonts w:ascii="Times New Roman" w:hAnsi="Times New Roman"/>
          <w:sz w:val="24"/>
        </w:rPr>
      </w:pPr>
      <w:bookmarkStart w:id="91" w:name="part_3a30656014a947a7b8bc557fd32924d2"/>
      <w:bookmarkEnd w:id="91"/>
      <w:r w:rsidRPr="00797D01">
        <w:rPr>
          <w:rFonts w:ascii="Times New Roman" w:hAnsi="Times New Roman"/>
          <w:sz w:val="24"/>
        </w:rPr>
        <w:t>3.4.1.2.  </w:t>
      </w:r>
      <w:r w:rsidRPr="00797D01">
        <w:rPr>
          <w:rFonts w:ascii="Times New Roman" w:hAnsi="Times New Roman"/>
          <w:sz w:val="24"/>
          <w:shd w:val="clear" w:color="auto" w:fill="FFFFFF"/>
        </w:rPr>
        <w:t>Pirkėjas ne vėliau kaip per 3 (tris) darbo dienas nuo Bendrųjų sąlygų 3.4.1.1 punkte nurodytos informacijos gavimo dienos raštu informuoja subtiekėjus apie tiesioginio atsiskaitymo galimybę;</w:t>
      </w:r>
    </w:p>
    <w:p w14:paraId="41D4F3D5" w14:textId="77777777" w:rsidR="00E36C65" w:rsidRPr="00797D01" w:rsidRDefault="00E36C65" w:rsidP="00E36C65">
      <w:pPr>
        <w:jc w:val="both"/>
        <w:rPr>
          <w:rFonts w:ascii="Times New Roman" w:hAnsi="Times New Roman"/>
          <w:sz w:val="24"/>
        </w:rPr>
      </w:pPr>
      <w:bookmarkStart w:id="92" w:name="part_5463eb57d484452ea12bce83a4489b94"/>
      <w:bookmarkEnd w:id="92"/>
      <w:r w:rsidRPr="00797D01">
        <w:rPr>
          <w:rFonts w:ascii="Times New Roman" w:hAnsi="Times New Roman"/>
          <w:sz w:val="24"/>
        </w:rPr>
        <w:t>3.4.1.3.  </w:t>
      </w:r>
      <w:r w:rsidRPr="00797D01">
        <w:rPr>
          <w:rFonts w:ascii="Times New Roman" w:hAnsi="Times New Roman"/>
          <w:sz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97D01">
        <w:rPr>
          <w:rFonts w:ascii="Times New Roman" w:hAnsi="Times New Roman"/>
          <w:sz w:val="24"/>
          <w:shd w:val="clear" w:color="auto" w:fill="FFFFFF"/>
        </w:rPr>
        <w:t>subtiekimo</w:t>
      </w:r>
      <w:proofErr w:type="spellEnd"/>
      <w:r w:rsidRPr="00797D01">
        <w:rPr>
          <w:rFonts w:ascii="Times New Roman" w:hAnsi="Times New Roman"/>
          <w:sz w:val="24"/>
          <w:shd w:val="clear" w:color="auto" w:fill="FFFFFF"/>
        </w:rPr>
        <w:t xml:space="preserve"> sutartyje nustatytus reikalavimus;</w:t>
      </w:r>
    </w:p>
    <w:p w14:paraId="219B064D" w14:textId="77777777" w:rsidR="00E36C65" w:rsidRPr="00797D01" w:rsidRDefault="00E36C65" w:rsidP="00E36C65">
      <w:pPr>
        <w:jc w:val="both"/>
        <w:rPr>
          <w:rFonts w:ascii="Times New Roman" w:hAnsi="Times New Roman"/>
          <w:sz w:val="24"/>
        </w:rPr>
      </w:pPr>
      <w:bookmarkStart w:id="93" w:name="part_48ab2dcca85243809c5046bef412820d"/>
      <w:bookmarkEnd w:id="93"/>
      <w:r w:rsidRPr="00797D01">
        <w:rPr>
          <w:rFonts w:ascii="Times New Roman" w:hAnsi="Times New Roman"/>
          <w:sz w:val="24"/>
        </w:rPr>
        <w:t>3.4.1.4.  </w:t>
      </w:r>
      <w:r w:rsidRPr="00797D01">
        <w:rPr>
          <w:rFonts w:ascii="Times New Roman" w:hAnsi="Times New Roman"/>
          <w:sz w:val="24"/>
          <w:shd w:val="clear" w:color="auto" w:fill="FFFFFF"/>
        </w:rPr>
        <w:t>tiesioginio atsiskaitymo su subtiekėjais galimybė nekeičia Tiekėjo atsakomybės dėl Sutarties įvykdymo.</w:t>
      </w:r>
    </w:p>
    <w:p w14:paraId="534D7C3B" w14:textId="77777777" w:rsidR="00E36C65" w:rsidRPr="00797D01" w:rsidRDefault="00E36C65" w:rsidP="00E36C65">
      <w:pPr>
        <w:jc w:val="both"/>
        <w:rPr>
          <w:rFonts w:ascii="Times New Roman" w:hAnsi="Times New Roman"/>
          <w:sz w:val="24"/>
        </w:rPr>
      </w:pPr>
      <w:r w:rsidRPr="00797D01">
        <w:rPr>
          <w:rFonts w:ascii="Times New Roman" w:hAnsi="Times New Roman"/>
          <w:sz w:val="24"/>
        </w:rPr>
        <w:lastRenderedPageBreak/>
        <w:t> </w:t>
      </w:r>
    </w:p>
    <w:p w14:paraId="5EA3CF7B" w14:textId="77777777" w:rsidR="00E36C65" w:rsidRPr="00797D01" w:rsidRDefault="00E36C65" w:rsidP="00E36C65">
      <w:pPr>
        <w:jc w:val="center"/>
        <w:rPr>
          <w:rFonts w:ascii="Times New Roman" w:hAnsi="Times New Roman"/>
          <w:sz w:val="24"/>
        </w:rPr>
      </w:pPr>
      <w:r w:rsidRPr="00797D01">
        <w:rPr>
          <w:rFonts w:ascii="Times New Roman" w:hAnsi="Times New Roman"/>
          <w:b/>
          <w:bCs/>
          <w:caps/>
          <w:sz w:val="24"/>
        </w:rPr>
        <w:t>4.   Šalių bendradarbiavimas</w:t>
      </w:r>
      <w:bookmarkStart w:id="94" w:name="part_ed09428f2bfd45c1bbdaec96e5ac3272"/>
      <w:bookmarkEnd w:id="94"/>
    </w:p>
    <w:p w14:paraId="4D5B78AD" w14:textId="77777777" w:rsidR="00E36C65" w:rsidRPr="00797D01" w:rsidRDefault="00E36C65" w:rsidP="00E36C65">
      <w:pPr>
        <w:jc w:val="center"/>
        <w:rPr>
          <w:rFonts w:ascii="Times New Roman" w:hAnsi="Times New Roman"/>
          <w:sz w:val="24"/>
        </w:rPr>
      </w:pPr>
      <w:r w:rsidRPr="00797D01">
        <w:rPr>
          <w:rFonts w:ascii="Times New Roman" w:hAnsi="Times New Roman"/>
          <w:b/>
          <w:bCs/>
          <w:sz w:val="24"/>
        </w:rPr>
        <w:t>4.1.    Šalių bendradarbiavimo pareiga</w:t>
      </w:r>
    </w:p>
    <w:p w14:paraId="49315A44" w14:textId="77777777" w:rsidR="00E36C65" w:rsidRPr="00797D01" w:rsidRDefault="00E36C65" w:rsidP="00E36C65">
      <w:pPr>
        <w:jc w:val="both"/>
        <w:rPr>
          <w:rFonts w:ascii="Times New Roman" w:hAnsi="Times New Roman"/>
          <w:sz w:val="24"/>
        </w:rPr>
      </w:pPr>
      <w:bookmarkStart w:id="95" w:name="part_7f2890c3605e488f964bea21a26c6d64"/>
      <w:bookmarkEnd w:id="95"/>
      <w:r w:rsidRPr="00797D01">
        <w:rPr>
          <w:rFonts w:ascii="Times New Roman" w:hAnsi="Times New Roman"/>
          <w:sz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60BF3E" w14:textId="77777777" w:rsidR="00E36C65" w:rsidRPr="00797D01" w:rsidRDefault="00E36C65" w:rsidP="00E36C65">
      <w:pPr>
        <w:jc w:val="both"/>
        <w:rPr>
          <w:rFonts w:ascii="Times New Roman" w:hAnsi="Times New Roman"/>
          <w:sz w:val="24"/>
        </w:rPr>
      </w:pPr>
      <w:bookmarkStart w:id="96" w:name="part_d4a008074a194a49ae5ee2bc78796c69"/>
      <w:bookmarkEnd w:id="96"/>
      <w:r w:rsidRPr="00797D01">
        <w:rPr>
          <w:rFonts w:ascii="Times New Roman" w:hAnsi="Times New Roman"/>
          <w:sz w:val="24"/>
        </w:rPr>
        <w:t>4.1.2. Šalys įsipareigoja užtikrinti, kad viena kitai teiks dokumentus ir (ar) kitą informaciją, kurie yra būtini Šalių tinkamam įsipareigojimų įvykdymui pagal Sutartį.</w:t>
      </w:r>
    </w:p>
    <w:p w14:paraId="6B956D83" w14:textId="77777777" w:rsidR="00E36C65" w:rsidRPr="00797D01" w:rsidRDefault="00E36C65" w:rsidP="00E36C65">
      <w:pPr>
        <w:jc w:val="both"/>
        <w:rPr>
          <w:rFonts w:ascii="Times New Roman" w:hAnsi="Times New Roman"/>
          <w:sz w:val="24"/>
        </w:rPr>
      </w:pPr>
      <w:bookmarkStart w:id="97" w:name="part_4aa70d3fcfe040a784dc4766a620a621"/>
      <w:bookmarkEnd w:id="97"/>
      <w:r w:rsidRPr="00797D01">
        <w:rPr>
          <w:rFonts w:ascii="Times New Roman" w:hAnsi="Times New Roman"/>
          <w:sz w:val="24"/>
        </w:rPr>
        <w:t>4.1.3. </w:t>
      </w:r>
      <w:r w:rsidRPr="00797D01">
        <w:rPr>
          <w:rFonts w:ascii="Times New Roman" w:hAnsi="Times New Roman"/>
          <w:sz w:val="24"/>
          <w:shd w:val="clear" w:color="auto" w:fill="FFFFFF"/>
        </w:rPr>
        <w:t>Jeigu Šalis susiduria su </w:t>
      </w:r>
      <w:r w:rsidRPr="00797D01">
        <w:rPr>
          <w:rFonts w:ascii="Times New Roman" w:hAnsi="Times New Roman"/>
          <w:sz w:val="24"/>
        </w:rPr>
        <w:t>S</w:t>
      </w:r>
      <w:r w:rsidRPr="00797D01">
        <w:rPr>
          <w:rFonts w:ascii="Times New Roman" w:hAnsi="Times New Roman"/>
          <w:sz w:val="24"/>
          <w:shd w:val="clear" w:color="auto" w:fill="FFFFFF"/>
        </w:rPr>
        <w:t>utarties vykdymo kliūtimi, ji turi nedelsdama, bet ne vėliau kaip per 5 (penkias) darbo dienas, įspėti kitą Šalį apie tokia</w:t>
      </w:r>
      <w:r w:rsidRPr="00797D01">
        <w:rPr>
          <w:rFonts w:ascii="Times New Roman" w:hAnsi="Times New Roman"/>
          <w:sz w:val="24"/>
        </w:rPr>
        <w:t>s</w:t>
      </w:r>
      <w:r w:rsidRPr="00797D01">
        <w:rPr>
          <w:rFonts w:ascii="Times New Roman" w:hAnsi="Times New Roman"/>
          <w:sz w:val="24"/>
          <w:shd w:val="clear" w:color="auto" w:fill="FFFFFF"/>
        </w:rPr>
        <w:t> kliūtis</w:t>
      </w:r>
      <w:r w:rsidRPr="00797D01">
        <w:rPr>
          <w:rFonts w:ascii="Times New Roman" w:hAnsi="Times New Roman"/>
          <w:sz w:val="24"/>
        </w:rPr>
        <w:t> ir imtis visų nuo jos priklausančių protingų priemonių toms kliūtims pašalinti.</w:t>
      </w:r>
    </w:p>
    <w:p w14:paraId="5E971913"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65A9C9B0" w14:textId="77777777" w:rsidR="00E36C65" w:rsidRPr="00797D01" w:rsidRDefault="00E36C65" w:rsidP="00E36C65">
      <w:pPr>
        <w:jc w:val="center"/>
        <w:rPr>
          <w:rFonts w:ascii="Times New Roman" w:hAnsi="Times New Roman"/>
          <w:sz w:val="24"/>
        </w:rPr>
      </w:pPr>
      <w:bookmarkStart w:id="98" w:name="part_bd8e0f0b18b84b27a0670744cb2887a3"/>
      <w:bookmarkEnd w:id="98"/>
      <w:r w:rsidRPr="00797D01">
        <w:rPr>
          <w:rFonts w:ascii="Times New Roman" w:hAnsi="Times New Roman"/>
          <w:b/>
          <w:bCs/>
          <w:sz w:val="24"/>
        </w:rPr>
        <w:t>4.2.    Kontaktiniai asmenys</w:t>
      </w:r>
    </w:p>
    <w:p w14:paraId="3DAB5255" w14:textId="77777777" w:rsidR="00E36C65" w:rsidRPr="00797D01" w:rsidRDefault="00E36C65" w:rsidP="00E36C65">
      <w:pPr>
        <w:jc w:val="both"/>
        <w:rPr>
          <w:rFonts w:ascii="Times New Roman" w:hAnsi="Times New Roman"/>
          <w:sz w:val="24"/>
        </w:rPr>
      </w:pPr>
      <w:bookmarkStart w:id="99" w:name="part_f0d570ed244344258c7f9d93b54ae3d5"/>
      <w:bookmarkEnd w:id="99"/>
      <w:r w:rsidRPr="00797D01">
        <w:rPr>
          <w:rFonts w:ascii="Times New Roman" w:hAnsi="Times New Roman"/>
          <w:sz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0826835" w14:textId="77777777" w:rsidR="00E36C65" w:rsidRPr="00797D01" w:rsidRDefault="00E36C65" w:rsidP="00E36C65">
      <w:pPr>
        <w:jc w:val="both"/>
        <w:rPr>
          <w:rFonts w:ascii="Times New Roman" w:hAnsi="Times New Roman"/>
          <w:sz w:val="24"/>
        </w:rPr>
      </w:pPr>
      <w:bookmarkStart w:id="100" w:name="part_f87463f71368495191bddd9107f55ba1"/>
      <w:bookmarkEnd w:id="100"/>
      <w:r w:rsidRPr="00797D01">
        <w:rPr>
          <w:rFonts w:ascii="Times New Roman" w:hAnsi="Times New Roman"/>
          <w:sz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E4B795" w14:textId="77777777" w:rsidR="00E36C65" w:rsidRPr="00797D01" w:rsidRDefault="00E36C65" w:rsidP="00E36C65">
      <w:pPr>
        <w:jc w:val="both"/>
        <w:rPr>
          <w:rFonts w:ascii="Times New Roman" w:hAnsi="Times New Roman"/>
          <w:sz w:val="24"/>
        </w:rPr>
      </w:pPr>
      <w:bookmarkStart w:id="101" w:name="part_4fd45aad798b4fb5b1f8a3e6e709e557"/>
      <w:bookmarkEnd w:id="101"/>
      <w:r w:rsidRPr="00797D01">
        <w:rPr>
          <w:rFonts w:ascii="Times New Roman" w:hAnsi="Times New Roman"/>
          <w:sz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63B28F"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05C5F337" w14:textId="77777777" w:rsidR="00E36C65" w:rsidRPr="00797D01" w:rsidRDefault="00E36C65" w:rsidP="00E36C65">
      <w:pPr>
        <w:jc w:val="center"/>
        <w:rPr>
          <w:rFonts w:ascii="Times New Roman" w:hAnsi="Times New Roman"/>
          <w:sz w:val="24"/>
        </w:rPr>
      </w:pPr>
      <w:bookmarkStart w:id="102" w:name="part_b7e4771fff7c4bfeb7baa3c28620c23f"/>
      <w:bookmarkEnd w:id="102"/>
      <w:r w:rsidRPr="00797D01">
        <w:rPr>
          <w:rFonts w:ascii="Times New Roman" w:hAnsi="Times New Roman"/>
          <w:b/>
          <w:bCs/>
          <w:caps/>
          <w:sz w:val="24"/>
        </w:rPr>
        <w:t>5.  SUTARTIES VYKDYMO METU PATEIKIAMI dokumentai</w:t>
      </w:r>
    </w:p>
    <w:p w14:paraId="1610419A" w14:textId="77777777" w:rsidR="00E36C65" w:rsidRPr="00797D01" w:rsidRDefault="00E36C65" w:rsidP="00E36C65">
      <w:pPr>
        <w:jc w:val="both"/>
        <w:rPr>
          <w:rFonts w:ascii="Times New Roman" w:hAnsi="Times New Roman"/>
          <w:sz w:val="24"/>
        </w:rPr>
      </w:pPr>
      <w:bookmarkStart w:id="103" w:name="part_7957026a8bd640d18a96125a75ddecde"/>
      <w:bookmarkEnd w:id="103"/>
      <w:r w:rsidRPr="00797D01">
        <w:rPr>
          <w:rFonts w:ascii="Times New Roman" w:hAnsi="Times New Roman"/>
          <w:sz w:val="24"/>
        </w:rPr>
        <w:t>5.1.    Jeigu Tiekėjas turi parengti ir (ar) pateikti Pirkėjui Prekių naudojimo instrukcijas, jos turi būti aiškios ir detalios, kad Pirkėjas, vadovaudamasis jomis, galėtų tinkamai naudoti patiektas Prekes.</w:t>
      </w:r>
    </w:p>
    <w:p w14:paraId="08B16267" w14:textId="77777777" w:rsidR="00E36C65" w:rsidRPr="00797D01" w:rsidRDefault="00E36C65" w:rsidP="00E36C65">
      <w:pPr>
        <w:jc w:val="both"/>
        <w:rPr>
          <w:rFonts w:ascii="Times New Roman" w:hAnsi="Times New Roman"/>
          <w:sz w:val="24"/>
        </w:rPr>
      </w:pPr>
      <w:bookmarkStart w:id="104" w:name="part_fd42ff21567a4920b9143f861beb8392"/>
      <w:bookmarkEnd w:id="104"/>
      <w:r w:rsidRPr="00797D01">
        <w:rPr>
          <w:rFonts w:ascii="Times New Roman" w:hAnsi="Times New Roman"/>
          <w:sz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18B867" w14:textId="77777777" w:rsidR="00E36C65" w:rsidRPr="00797D01" w:rsidRDefault="00E36C65" w:rsidP="00E36C65">
      <w:pPr>
        <w:jc w:val="both"/>
        <w:rPr>
          <w:rFonts w:ascii="Times New Roman" w:hAnsi="Times New Roman"/>
          <w:sz w:val="24"/>
        </w:rPr>
      </w:pPr>
      <w:bookmarkStart w:id="105" w:name="part_1ec5f5768ec8445bb346a538278db7fa"/>
      <w:bookmarkEnd w:id="105"/>
      <w:r w:rsidRPr="00797D01">
        <w:rPr>
          <w:rFonts w:ascii="Times New Roman" w:hAnsi="Times New Roman"/>
          <w:sz w:val="24"/>
        </w:rPr>
        <w:t>5.3.    Jei Prekių naudojimui būtiniems dokumentams reikalingas vertimas, su tuo susijusios išlaidos tenka Tiekėjui. Jei Tiekėjas Prekių naudojimui būtinus dokumentus verčia savarankiškai, jis atsako už šių dokumentų vertimo tikslumą.</w:t>
      </w:r>
    </w:p>
    <w:p w14:paraId="0766F6A0"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14101C3D" w14:textId="77777777" w:rsidR="00E36C65" w:rsidRPr="00797D01" w:rsidRDefault="00E36C65" w:rsidP="00E36C65">
      <w:pPr>
        <w:jc w:val="center"/>
        <w:rPr>
          <w:rFonts w:ascii="Times New Roman" w:hAnsi="Times New Roman"/>
          <w:sz w:val="24"/>
        </w:rPr>
      </w:pPr>
      <w:bookmarkStart w:id="106" w:name="part_9836d2a4d22945bc9919e0d7f93d436c"/>
      <w:bookmarkEnd w:id="106"/>
      <w:r w:rsidRPr="00797D01">
        <w:rPr>
          <w:rFonts w:ascii="Times New Roman" w:hAnsi="Times New Roman"/>
          <w:b/>
          <w:bCs/>
          <w:caps/>
          <w:sz w:val="24"/>
        </w:rPr>
        <w:t>6.    PREKIŲ TIEKIMO PABAIGA IR PREKIŲ priėmimas</w:t>
      </w:r>
    </w:p>
    <w:p w14:paraId="491807E8" w14:textId="77777777" w:rsidR="00E36C65" w:rsidRPr="00797D01" w:rsidRDefault="00E36C65" w:rsidP="00E36C65">
      <w:pPr>
        <w:jc w:val="center"/>
        <w:rPr>
          <w:rFonts w:ascii="Times New Roman" w:hAnsi="Times New Roman"/>
          <w:sz w:val="24"/>
        </w:rPr>
      </w:pPr>
      <w:bookmarkStart w:id="107" w:name="part_43e186f9db064ff6a7250d31570a122c"/>
      <w:bookmarkEnd w:id="107"/>
      <w:r w:rsidRPr="00797D01">
        <w:rPr>
          <w:rFonts w:ascii="Times New Roman" w:hAnsi="Times New Roman"/>
          <w:b/>
          <w:bCs/>
          <w:sz w:val="24"/>
        </w:rPr>
        <w:t>6.1.    Prekių tiekimo pabaiga</w:t>
      </w:r>
    </w:p>
    <w:p w14:paraId="39F42E84" w14:textId="77777777" w:rsidR="00E36C65" w:rsidRPr="00797D01" w:rsidRDefault="00E36C65" w:rsidP="00E36C65">
      <w:pPr>
        <w:jc w:val="both"/>
        <w:rPr>
          <w:rFonts w:ascii="Times New Roman" w:hAnsi="Times New Roman"/>
          <w:sz w:val="24"/>
        </w:rPr>
      </w:pPr>
      <w:bookmarkStart w:id="108" w:name="part_d874081c57f34ef8b97a2cdaff3f703b"/>
      <w:bookmarkEnd w:id="108"/>
      <w:r w:rsidRPr="00797D01">
        <w:rPr>
          <w:rFonts w:ascii="Times New Roman" w:hAnsi="Times New Roman"/>
          <w:sz w:val="24"/>
        </w:rPr>
        <w:t>6.1.1. Prekių tiekimas laikomas užbaigtu, kai yra įvykdytos visos šios sąlygos:</w:t>
      </w:r>
    </w:p>
    <w:p w14:paraId="67A9529F" w14:textId="77777777" w:rsidR="00E36C65" w:rsidRPr="00797D01" w:rsidRDefault="00E36C65" w:rsidP="00E36C65">
      <w:pPr>
        <w:jc w:val="both"/>
        <w:rPr>
          <w:rFonts w:ascii="Times New Roman" w:hAnsi="Times New Roman"/>
          <w:sz w:val="24"/>
        </w:rPr>
      </w:pPr>
      <w:bookmarkStart w:id="109" w:name="part_af528b0d09e84dd098de2b7d74c174c4"/>
      <w:bookmarkEnd w:id="109"/>
      <w:r w:rsidRPr="00797D01">
        <w:rPr>
          <w:rFonts w:ascii="Times New Roman" w:hAnsi="Times New Roman"/>
          <w:sz w:val="24"/>
        </w:rPr>
        <w:t>6.1.1.1.  Tiekėjas pristatė visas Prekes pagal Sutarties ir įstatymų bei kitų teisės aktų reikalavimus (ir kai suteiktos visos su Prekėmis susijusios paslaugos, jei to reikalaujama),</w:t>
      </w:r>
    </w:p>
    <w:p w14:paraId="65D38157" w14:textId="77777777" w:rsidR="00E36C65" w:rsidRPr="00797D01" w:rsidRDefault="00E36C65" w:rsidP="00E36C65">
      <w:pPr>
        <w:jc w:val="both"/>
        <w:rPr>
          <w:rFonts w:ascii="Times New Roman" w:hAnsi="Times New Roman"/>
          <w:sz w:val="24"/>
        </w:rPr>
      </w:pPr>
      <w:bookmarkStart w:id="110" w:name="part_b1993987324f454b8f133ef3abd1c22c"/>
      <w:bookmarkEnd w:id="110"/>
      <w:r w:rsidRPr="00797D01">
        <w:rPr>
          <w:rFonts w:ascii="Times New Roman" w:hAnsi="Times New Roman"/>
          <w:sz w:val="24"/>
        </w:rPr>
        <w:t>6.1.1.2.  Tiekėjas perdavė Pirkėjui visą reikalingą dokumentaciją, įskaitant naudojimo instrukcijas ir garantijas (jei to reikalaujama),</w:t>
      </w:r>
    </w:p>
    <w:p w14:paraId="7E15CFCD" w14:textId="77777777" w:rsidR="00E36C65" w:rsidRPr="00797D01" w:rsidRDefault="00E36C65" w:rsidP="00E36C65">
      <w:pPr>
        <w:jc w:val="both"/>
        <w:rPr>
          <w:rFonts w:ascii="Times New Roman" w:hAnsi="Times New Roman"/>
          <w:sz w:val="24"/>
        </w:rPr>
      </w:pPr>
      <w:bookmarkStart w:id="111" w:name="part_0a2a201d3c844eb989f8eb7940823e9c"/>
      <w:bookmarkEnd w:id="111"/>
      <w:r w:rsidRPr="00797D01">
        <w:rPr>
          <w:rFonts w:ascii="Times New Roman" w:hAnsi="Times New Roman"/>
          <w:sz w:val="24"/>
        </w:rPr>
        <w:t>6.1.1.3.  Tiekėjas apmokė Pirkėjo personalą, kaip naudoti Prekes (jeigu to reikalaujama),</w:t>
      </w:r>
    </w:p>
    <w:p w14:paraId="25D1EC93" w14:textId="77777777" w:rsidR="00E36C65" w:rsidRPr="00797D01" w:rsidRDefault="00E36C65" w:rsidP="00E36C65">
      <w:pPr>
        <w:jc w:val="both"/>
        <w:rPr>
          <w:rFonts w:ascii="Times New Roman" w:hAnsi="Times New Roman"/>
          <w:sz w:val="24"/>
        </w:rPr>
      </w:pPr>
      <w:bookmarkStart w:id="112" w:name="part_936d58c3a9284668b7bc5609a2861fd3"/>
      <w:bookmarkEnd w:id="112"/>
      <w:r w:rsidRPr="00797D01">
        <w:rPr>
          <w:rFonts w:ascii="Times New Roman" w:hAnsi="Times New Roman"/>
          <w:sz w:val="24"/>
        </w:rPr>
        <w:t>6.1.1.4.  buvo įformintas Prekių perdavimo-priėmimo aktas ar Prekių perdavimo–priėmimo aktai, jei numatytas Prekių pristatymas dalimis, ar kitas Sutartyje numatytas dokumentas, nuo kurio pasirašymo laikoma, kad Prekės buvo priimtos,</w:t>
      </w:r>
    </w:p>
    <w:p w14:paraId="016D9C0C" w14:textId="77777777" w:rsidR="00E36C65" w:rsidRPr="00797D01" w:rsidRDefault="00E36C65" w:rsidP="00E36C65">
      <w:pPr>
        <w:jc w:val="both"/>
        <w:rPr>
          <w:rFonts w:ascii="Times New Roman" w:hAnsi="Times New Roman"/>
          <w:sz w:val="24"/>
        </w:rPr>
      </w:pPr>
      <w:bookmarkStart w:id="113" w:name="part_55a6416c3d4f4449ae59ba5ca8e10cd2"/>
      <w:bookmarkEnd w:id="113"/>
      <w:r w:rsidRPr="00797D01">
        <w:rPr>
          <w:rFonts w:ascii="Times New Roman" w:hAnsi="Times New Roman"/>
          <w:sz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082743" w14:textId="77777777" w:rsidR="00E36C65" w:rsidRPr="00797D01" w:rsidRDefault="00E36C65" w:rsidP="00E36C65">
      <w:pPr>
        <w:jc w:val="both"/>
        <w:rPr>
          <w:rFonts w:ascii="Times New Roman" w:hAnsi="Times New Roman"/>
          <w:sz w:val="24"/>
        </w:rPr>
      </w:pPr>
      <w:r w:rsidRPr="00797D01">
        <w:rPr>
          <w:rFonts w:ascii="Times New Roman" w:hAnsi="Times New Roman"/>
          <w:sz w:val="24"/>
        </w:rPr>
        <w:lastRenderedPageBreak/>
        <w:t> </w:t>
      </w:r>
    </w:p>
    <w:p w14:paraId="04D72A4F" w14:textId="77777777" w:rsidR="00E36C65" w:rsidRPr="00797D01" w:rsidRDefault="00E36C65" w:rsidP="00E36C65">
      <w:pPr>
        <w:jc w:val="center"/>
        <w:rPr>
          <w:rFonts w:ascii="Times New Roman" w:hAnsi="Times New Roman"/>
          <w:sz w:val="24"/>
        </w:rPr>
      </w:pPr>
      <w:bookmarkStart w:id="114" w:name="part_69d5977eaafe4aa78e15627705cad3e3"/>
      <w:bookmarkEnd w:id="114"/>
      <w:r w:rsidRPr="00797D01">
        <w:rPr>
          <w:rFonts w:ascii="Times New Roman" w:hAnsi="Times New Roman"/>
          <w:b/>
          <w:bCs/>
          <w:sz w:val="24"/>
        </w:rPr>
        <w:t>6.2.    Prekių perdavimas–priėmimas</w:t>
      </w:r>
    </w:p>
    <w:p w14:paraId="4D7EC608" w14:textId="77777777" w:rsidR="00E36C65" w:rsidRPr="00797D01" w:rsidRDefault="00E36C65" w:rsidP="00E36C65">
      <w:pPr>
        <w:jc w:val="both"/>
        <w:rPr>
          <w:rFonts w:ascii="Times New Roman" w:hAnsi="Times New Roman"/>
          <w:sz w:val="24"/>
        </w:rPr>
      </w:pPr>
      <w:bookmarkStart w:id="115" w:name="part_00f4a0f6c83b410485d0fc74e1fa532f"/>
      <w:bookmarkEnd w:id="115"/>
      <w:r w:rsidRPr="00797D01">
        <w:rPr>
          <w:rFonts w:ascii="Times New Roman" w:hAnsi="Times New Roman"/>
          <w:sz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7FF6A1" w14:textId="77777777" w:rsidR="00E36C65" w:rsidRPr="00797D01" w:rsidRDefault="00E36C65" w:rsidP="00E36C65">
      <w:pPr>
        <w:jc w:val="both"/>
        <w:rPr>
          <w:rFonts w:ascii="Times New Roman" w:hAnsi="Times New Roman"/>
          <w:sz w:val="24"/>
        </w:rPr>
      </w:pPr>
      <w:bookmarkStart w:id="116" w:name="part_920aa1c8ed3b40c09aaf58d99345d635"/>
      <w:bookmarkEnd w:id="116"/>
      <w:r w:rsidRPr="00797D01">
        <w:rPr>
          <w:rFonts w:ascii="Times New Roman" w:hAnsi="Times New Roman"/>
          <w:sz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F252A2C" w14:textId="77777777" w:rsidR="00E36C65" w:rsidRPr="00797D01" w:rsidRDefault="00E36C65" w:rsidP="00E36C65">
      <w:pPr>
        <w:jc w:val="both"/>
        <w:rPr>
          <w:rFonts w:ascii="Times New Roman" w:hAnsi="Times New Roman"/>
          <w:sz w:val="24"/>
        </w:rPr>
      </w:pPr>
      <w:bookmarkStart w:id="117" w:name="part_3f22d34aa6f64bc793de378c7a0a947e"/>
      <w:bookmarkEnd w:id="117"/>
      <w:r w:rsidRPr="00797D01">
        <w:rPr>
          <w:rFonts w:ascii="Times New Roman" w:hAnsi="Times New Roman"/>
          <w:sz w:val="24"/>
        </w:rPr>
        <w:t>6.2.3. Tiekėjui pristačius Prekes, Pirkėjas atlieka jų patikrinimą ir privalo:</w:t>
      </w:r>
    </w:p>
    <w:p w14:paraId="3FCFAFDA" w14:textId="77777777" w:rsidR="00E36C65" w:rsidRPr="00797D01" w:rsidRDefault="00E36C65" w:rsidP="00E36C65">
      <w:pPr>
        <w:jc w:val="both"/>
        <w:rPr>
          <w:rFonts w:ascii="Times New Roman" w:hAnsi="Times New Roman"/>
          <w:sz w:val="24"/>
        </w:rPr>
      </w:pPr>
      <w:bookmarkStart w:id="118" w:name="part_2be526eabae04ca08b845fcbb0e3f90b"/>
      <w:bookmarkEnd w:id="118"/>
      <w:r w:rsidRPr="00797D01">
        <w:rPr>
          <w:rFonts w:ascii="Times New Roman" w:hAnsi="Times New Roman"/>
          <w:sz w:val="24"/>
        </w:rPr>
        <w:t>6.2.3.1.  ne vėliau kaip per 5 (penkias) darbo dienas nuo faktinio Prekių perdavimo priimti Prekes, pasirašydamas Prekių perdavimo–priėmimo aktą; arba</w:t>
      </w:r>
    </w:p>
    <w:p w14:paraId="1D9A1E2E" w14:textId="77777777" w:rsidR="00E36C65" w:rsidRPr="00797D01" w:rsidRDefault="00E36C65" w:rsidP="00E36C65">
      <w:pPr>
        <w:jc w:val="both"/>
        <w:rPr>
          <w:rFonts w:ascii="Times New Roman" w:hAnsi="Times New Roman"/>
          <w:sz w:val="24"/>
        </w:rPr>
      </w:pPr>
      <w:bookmarkStart w:id="119" w:name="part_71a2823f5a964d3181b455cda41c7bba"/>
      <w:bookmarkEnd w:id="119"/>
      <w:r w:rsidRPr="00797D01">
        <w:rPr>
          <w:rFonts w:ascii="Times New Roman" w:hAnsi="Times New Roman"/>
          <w:sz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97D01">
        <w:rPr>
          <w:rFonts w:ascii="Times New Roman" w:hAnsi="Times New Roman"/>
          <w:b/>
          <w:bCs/>
          <w:sz w:val="24"/>
        </w:rPr>
        <w:t>Defektų aktas</w:t>
      </w:r>
      <w:r w:rsidRPr="00797D01">
        <w:rPr>
          <w:rFonts w:ascii="Times New Roman" w:hAnsi="Times New Roman"/>
          <w:sz w:val="24"/>
        </w:rPr>
        <w:t>); arba</w:t>
      </w:r>
    </w:p>
    <w:p w14:paraId="3C849856" w14:textId="77777777" w:rsidR="00E36C65" w:rsidRPr="00797D01" w:rsidRDefault="00E36C65" w:rsidP="00E36C65">
      <w:pPr>
        <w:jc w:val="both"/>
        <w:rPr>
          <w:rFonts w:ascii="Times New Roman" w:hAnsi="Times New Roman"/>
          <w:sz w:val="24"/>
        </w:rPr>
      </w:pPr>
      <w:bookmarkStart w:id="120" w:name="part_2d9209eefe9d43e9932c4ca193f1fd5f"/>
      <w:bookmarkEnd w:id="120"/>
      <w:r w:rsidRPr="00797D01">
        <w:rPr>
          <w:rFonts w:ascii="Times New Roman" w:hAnsi="Times New Roman"/>
          <w:sz w:val="24"/>
        </w:rPr>
        <w:t>6.2.3.3.  atsisakyti priimti Prekes ar jų dalį ir įteikti (arba išsiųsti) Defektų aktą Tiekėjui dėl netinkamų Prekių ar jų dalies. </w:t>
      </w:r>
    </w:p>
    <w:p w14:paraId="45D4FBF9" w14:textId="77777777" w:rsidR="00E36C65" w:rsidRPr="00797D01" w:rsidRDefault="00E36C65" w:rsidP="00E36C65">
      <w:pPr>
        <w:jc w:val="both"/>
        <w:rPr>
          <w:rFonts w:ascii="Times New Roman" w:hAnsi="Times New Roman"/>
          <w:sz w:val="24"/>
        </w:rPr>
      </w:pPr>
      <w:bookmarkStart w:id="121" w:name="part_69922e11ab534b4b91524ff7a8462565"/>
      <w:bookmarkEnd w:id="121"/>
      <w:r w:rsidRPr="00797D01">
        <w:rPr>
          <w:rFonts w:ascii="Times New Roman" w:hAnsi="Times New Roman"/>
          <w:sz w:val="24"/>
        </w:rPr>
        <w:t>6.2.4. Prekių perdavimo–priėmimo akte turi būti nurodoma data, kada Tiekėjas pristatė visas Prekes (ar atitinkamą jų dalį, kai Sutartyje numatytas pristatymas dalimis) ir pateikė visus reikiamus dokumentus.</w:t>
      </w:r>
    </w:p>
    <w:p w14:paraId="16D36C68" w14:textId="77777777" w:rsidR="00E36C65" w:rsidRPr="00797D01" w:rsidRDefault="00E36C65" w:rsidP="00E36C65">
      <w:pPr>
        <w:jc w:val="both"/>
        <w:rPr>
          <w:rFonts w:ascii="Times New Roman" w:hAnsi="Times New Roman"/>
          <w:sz w:val="24"/>
        </w:rPr>
      </w:pPr>
      <w:bookmarkStart w:id="122" w:name="part_7a5a710899564710b96814f33c74bead"/>
      <w:bookmarkEnd w:id="122"/>
      <w:r w:rsidRPr="00797D01">
        <w:rPr>
          <w:rFonts w:ascii="Times New Roman" w:hAnsi="Times New Roman"/>
          <w:sz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F2894E" w14:textId="77777777" w:rsidR="00E36C65" w:rsidRPr="00797D01" w:rsidRDefault="00E36C65" w:rsidP="00E36C65">
      <w:pPr>
        <w:jc w:val="both"/>
        <w:rPr>
          <w:rFonts w:ascii="Times New Roman" w:hAnsi="Times New Roman"/>
          <w:sz w:val="24"/>
        </w:rPr>
      </w:pPr>
      <w:bookmarkStart w:id="123" w:name="part_93cf0926f2d4429ba7c379809bb38c09"/>
      <w:bookmarkEnd w:id="123"/>
      <w:r w:rsidRPr="00797D01">
        <w:rPr>
          <w:rFonts w:ascii="Times New Roman" w:hAnsi="Times New Roman"/>
          <w:sz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8A3FAA" w14:textId="77777777" w:rsidR="00E36C65" w:rsidRPr="00797D01" w:rsidRDefault="00E36C65" w:rsidP="00E36C65">
      <w:pPr>
        <w:jc w:val="both"/>
        <w:rPr>
          <w:rFonts w:ascii="Times New Roman" w:hAnsi="Times New Roman"/>
          <w:sz w:val="24"/>
        </w:rPr>
      </w:pPr>
      <w:bookmarkStart w:id="124" w:name="part_8bf7a5c5cdb5418a85caeeeac6c3f65e"/>
      <w:bookmarkEnd w:id="124"/>
      <w:r w:rsidRPr="00797D01">
        <w:rPr>
          <w:rFonts w:ascii="Times New Roman" w:hAnsi="Times New Roman"/>
          <w:sz w:val="24"/>
        </w:rPr>
        <w:t>6.2.7. Jeigu Pirkėjas per 5 (penkias) darbo dienas nepateikia (neišsiunčia) Tiekėjui Defektų akto, laikoma, kad Pirkėjas Prekes priėmė ir joms pretenzijų neturi.</w:t>
      </w:r>
    </w:p>
    <w:p w14:paraId="58B93DCA" w14:textId="77777777" w:rsidR="00E36C65" w:rsidRPr="00797D01" w:rsidRDefault="00E36C65" w:rsidP="00E36C65">
      <w:pPr>
        <w:jc w:val="both"/>
        <w:rPr>
          <w:rFonts w:ascii="Times New Roman" w:hAnsi="Times New Roman"/>
          <w:sz w:val="24"/>
        </w:rPr>
      </w:pPr>
      <w:bookmarkStart w:id="125" w:name="part_2a7d1fa9e1af43a493dae0de5c75f717"/>
      <w:bookmarkEnd w:id="125"/>
      <w:r w:rsidRPr="00797D01">
        <w:rPr>
          <w:rFonts w:ascii="Times New Roman" w:hAnsi="Times New Roman"/>
          <w:sz w:val="24"/>
        </w:rPr>
        <w:t>6.2.8. Prekių praradimo ar sugadinimo ar atsitiktinio žuvimo rizika Pirkėjui iš Tiekėjo pereina nuo faktinio Prekių priėmimo momento.</w:t>
      </w:r>
    </w:p>
    <w:p w14:paraId="558450D6" w14:textId="77777777" w:rsidR="00E36C65" w:rsidRPr="00797D01" w:rsidRDefault="00E36C65" w:rsidP="00E36C65">
      <w:pPr>
        <w:jc w:val="both"/>
        <w:rPr>
          <w:rFonts w:ascii="Times New Roman" w:hAnsi="Times New Roman"/>
          <w:sz w:val="24"/>
        </w:rPr>
      </w:pPr>
      <w:bookmarkStart w:id="126" w:name="part_2cdc40a63be847a3b606eb834fe14dac"/>
      <w:bookmarkEnd w:id="126"/>
      <w:r w:rsidRPr="00797D01">
        <w:rPr>
          <w:rFonts w:ascii="Times New Roman" w:hAnsi="Times New Roman"/>
          <w:sz w:val="24"/>
        </w:rPr>
        <w:t>6.2.9. Pirkėjas turi teisę naudotis Prekėmis tik po Prekių perdavimo-priėmimo akto pasirašymo.</w:t>
      </w:r>
    </w:p>
    <w:p w14:paraId="501E1581" w14:textId="77777777" w:rsidR="00E36C65" w:rsidRPr="00797D01" w:rsidRDefault="00E36C65" w:rsidP="00E36C65">
      <w:pPr>
        <w:jc w:val="both"/>
        <w:rPr>
          <w:rFonts w:ascii="Times New Roman" w:hAnsi="Times New Roman"/>
          <w:sz w:val="24"/>
        </w:rPr>
      </w:pPr>
      <w:bookmarkStart w:id="127" w:name="part_621cb616df5043a39e8eb8fe48fe6671"/>
      <w:bookmarkEnd w:id="127"/>
      <w:r w:rsidRPr="00797D01">
        <w:rPr>
          <w:rFonts w:ascii="Times New Roman" w:hAnsi="Times New Roman"/>
          <w:sz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D2BE80E"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08723409" w14:textId="77777777" w:rsidR="00E36C65" w:rsidRPr="00797D01" w:rsidRDefault="00E36C65" w:rsidP="00E36C65">
      <w:pPr>
        <w:jc w:val="center"/>
        <w:rPr>
          <w:rFonts w:ascii="Times New Roman" w:hAnsi="Times New Roman"/>
          <w:sz w:val="24"/>
        </w:rPr>
      </w:pPr>
      <w:bookmarkStart w:id="128" w:name="part_d926cab131524bb79231cf8d10e01ad1"/>
      <w:bookmarkEnd w:id="128"/>
      <w:r w:rsidRPr="00797D01">
        <w:rPr>
          <w:rFonts w:ascii="Times New Roman" w:hAnsi="Times New Roman"/>
          <w:b/>
          <w:bCs/>
          <w:caps/>
          <w:sz w:val="24"/>
        </w:rPr>
        <w:t>7.  Tiekėjo garantiniai įsipareigojimai</w:t>
      </w:r>
    </w:p>
    <w:p w14:paraId="2042F3AB" w14:textId="77777777" w:rsidR="00E36C65" w:rsidRPr="00797D01" w:rsidRDefault="00E36C65" w:rsidP="00E36C65">
      <w:pPr>
        <w:jc w:val="center"/>
        <w:rPr>
          <w:rFonts w:ascii="Times New Roman" w:hAnsi="Times New Roman"/>
          <w:sz w:val="24"/>
        </w:rPr>
      </w:pPr>
      <w:bookmarkStart w:id="129" w:name="part_24c10111fe54452aa748c5fbb3a336b9"/>
      <w:bookmarkEnd w:id="129"/>
      <w:r w:rsidRPr="00797D01">
        <w:rPr>
          <w:rFonts w:ascii="Times New Roman" w:hAnsi="Times New Roman"/>
          <w:b/>
          <w:bCs/>
          <w:sz w:val="24"/>
        </w:rPr>
        <w:t>7.1.    Garantiniai terminai (jei taikoma)</w:t>
      </w:r>
    </w:p>
    <w:p w14:paraId="438ABC04" w14:textId="77777777" w:rsidR="00E36C65" w:rsidRPr="00797D01" w:rsidRDefault="00E36C65" w:rsidP="00E36C65">
      <w:pPr>
        <w:jc w:val="both"/>
        <w:rPr>
          <w:rFonts w:ascii="Times New Roman" w:hAnsi="Times New Roman"/>
          <w:sz w:val="24"/>
        </w:rPr>
      </w:pPr>
      <w:bookmarkStart w:id="130" w:name="part_539205e4a9a7481fa7349c70e54bd4f3"/>
      <w:bookmarkEnd w:id="130"/>
      <w:r w:rsidRPr="00797D01">
        <w:rPr>
          <w:rFonts w:ascii="Times New Roman" w:hAnsi="Times New Roman"/>
          <w:sz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w:t>
      </w:r>
      <w:r>
        <w:rPr>
          <w:rFonts w:ascii="Times New Roman" w:hAnsi="Times New Roman"/>
          <w:sz w:val="24"/>
        </w:rPr>
        <w:t>36</w:t>
      </w:r>
      <w:r w:rsidRPr="00797D01">
        <w:rPr>
          <w:rFonts w:ascii="Times New Roman" w:hAnsi="Times New Roman"/>
          <w:sz w:val="24"/>
        </w:rPr>
        <w:t xml:space="preserve"> (</w:t>
      </w:r>
      <w:r>
        <w:rPr>
          <w:rFonts w:ascii="Times New Roman" w:hAnsi="Times New Roman"/>
          <w:sz w:val="24"/>
        </w:rPr>
        <w:t>trisdešimt šešerių</w:t>
      </w:r>
      <w:r w:rsidRPr="00797D01">
        <w:rPr>
          <w:rFonts w:ascii="Times New Roman" w:hAnsi="Times New Roman"/>
          <w:sz w:val="24"/>
        </w:rPr>
        <w:t>) mėnesių garantinis terminas. Garantinis terminas pradedamas skaičiuoti nuo pristatytų Prekių perdavimo–priėmimo akto pasirašymo dienos.</w:t>
      </w:r>
    </w:p>
    <w:p w14:paraId="3C5BB793" w14:textId="77777777" w:rsidR="00E36C65" w:rsidRPr="00797D01" w:rsidRDefault="00E36C65" w:rsidP="00E36C65">
      <w:pPr>
        <w:jc w:val="both"/>
        <w:rPr>
          <w:rFonts w:ascii="Times New Roman" w:hAnsi="Times New Roman"/>
          <w:sz w:val="24"/>
        </w:rPr>
      </w:pPr>
      <w:bookmarkStart w:id="131" w:name="part_2fc9602ff1c240dbb39f86ef35e217a0"/>
      <w:bookmarkEnd w:id="131"/>
      <w:r w:rsidRPr="00797D01">
        <w:rPr>
          <w:rFonts w:ascii="Times New Roman" w:hAnsi="Times New Roman"/>
          <w:sz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9E5F3E" w14:textId="77777777" w:rsidR="00E36C65" w:rsidRPr="00797D01" w:rsidRDefault="00E36C65" w:rsidP="00E36C65">
      <w:pPr>
        <w:jc w:val="both"/>
        <w:rPr>
          <w:rFonts w:ascii="Times New Roman" w:hAnsi="Times New Roman"/>
          <w:sz w:val="24"/>
        </w:rPr>
      </w:pPr>
      <w:bookmarkStart w:id="132" w:name="part_8525466d78454a59b084a9218d476896"/>
      <w:bookmarkEnd w:id="132"/>
      <w:r w:rsidRPr="00797D01">
        <w:rPr>
          <w:rFonts w:ascii="Times New Roman" w:hAnsi="Times New Roman"/>
          <w:sz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B88306"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0C874B2F" w14:textId="77777777" w:rsidR="00E36C65" w:rsidRPr="00797D01" w:rsidRDefault="00E36C65" w:rsidP="00E36C65">
      <w:pPr>
        <w:jc w:val="center"/>
        <w:rPr>
          <w:rFonts w:ascii="Times New Roman" w:hAnsi="Times New Roman"/>
          <w:sz w:val="24"/>
        </w:rPr>
      </w:pPr>
      <w:bookmarkStart w:id="133" w:name="part_7f58a2eb64c04eb5b5de4d57e0714f93"/>
      <w:bookmarkEnd w:id="133"/>
      <w:r w:rsidRPr="00797D01">
        <w:rPr>
          <w:rFonts w:ascii="Times New Roman" w:hAnsi="Times New Roman"/>
          <w:b/>
          <w:bCs/>
          <w:sz w:val="24"/>
        </w:rPr>
        <w:t>7.2.    Pretenzijos dėl Prekių trūkumų</w:t>
      </w:r>
    </w:p>
    <w:p w14:paraId="3D5C00EC" w14:textId="77777777" w:rsidR="00E36C65" w:rsidRPr="00797D01" w:rsidRDefault="00E36C65" w:rsidP="00E36C65">
      <w:pPr>
        <w:jc w:val="both"/>
        <w:rPr>
          <w:rFonts w:ascii="Times New Roman" w:hAnsi="Times New Roman"/>
          <w:sz w:val="24"/>
        </w:rPr>
      </w:pPr>
      <w:bookmarkStart w:id="134" w:name="part_ac227239a6014768ad7df1bd176a8f2e"/>
      <w:bookmarkEnd w:id="134"/>
      <w:r w:rsidRPr="00797D01">
        <w:rPr>
          <w:rFonts w:ascii="Times New Roman" w:hAnsi="Times New Roman"/>
          <w:sz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D9C3614" w14:textId="77777777" w:rsidR="00E36C65" w:rsidRPr="00797D01" w:rsidRDefault="00E36C65" w:rsidP="00E36C65">
      <w:pPr>
        <w:jc w:val="both"/>
        <w:rPr>
          <w:rFonts w:ascii="Times New Roman" w:hAnsi="Times New Roman"/>
          <w:sz w:val="24"/>
        </w:rPr>
      </w:pPr>
      <w:bookmarkStart w:id="135" w:name="part_084ae080aed34b38ad449c4d6d7cbe65"/>
      <w:bookmarkEnd w:id="135"/>
      <w:r w:rsidRPr="00797D01">
        <w:rPr>
          <w:rFonts w:ascii="Times New Roman" w:hAnsi="Times New Roman"/>
          <w:sz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D356A9" w14:textId="77777777" w:rsidR="00E36C65" w:rsidRPr="00797D01" w:rsidRDefault="00E36C65" w:rsidP="00E36C65">
      <w:pPr>
        <w:jc w:val="both"/>
        <w:rPr>
          <w:rFonts w:ascii="Times New Roman" w:hAnsi="Times New Roman"/>
          <w:sz w:val="24"/>
        </w:rPr>
      </w:pPr>
      <w:bookmarkStart w:id="136" w:name="part_18e3c2d66ce649868e878fbe7ba9febd"/>
      <w:bookmarkEnd w:id="136"/>
      <w:r w:rsidRPr="00797D01">
        <w:rPr>
          <w:rFonts w:ascii="Times New Roman" w:hAnsi="Times New Roman"/>
          <w:sz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2B0707B" w14:textId="77777777" w:rsidR="00E36C65" w:rsidRPr="00797D01" w:rsidRDefault="00E36C65" w:rsidP="00E36C65">
      <w:pPr>
        <w:jc w:val="both"/>
        <w:rPr>
          <w:rFonts w:ascii="Times New Roman" w:hAnsi="Times New Roman"/>
          <w:sz w:val="24"/>
        </w:rPr>
      </w:pPr>
      <w:bookmarkStart w:id="137" w:name="part_654940aaa0b94528b50ffa9c3c10dc76"/>
      <w:bookmarkEnd w:id="137"/>
      <w:r w:rsidRPr="00797D01">
        <w:rPr>
          <w:rFonts w:ascii="Times New Roman" w:hAnsi="Times New Roman"/>
          <w:sz w:val="24"/>
        </w:rPr>
        <w:t>7.2.3.1. jei Prekės atitinka Sutartyje nurodytus reikalavimus – Pirkėjas;</w:t>
      </w:r>
    </w:p>
    <w:p w14:paraId="15D7E56B" w14:textId="77777777" w:rsidR="00E36C65" w:rsidRPr="00797D01" w:rsidRDefault="00E36C65" w:rsidP="00E36C65">
      <w:pPr>
        <w:jc w:val="both"/>
        <w:rPr>
          <w:rFonts w:ascii="Times New Roman" w:hAnsi="Times New Roman"/>
          <w:sz w:val="24"/>
        </w:rPr>
      </w:pPr>
      <w:bookmarkStart w:id="138" w:name="part_ac1c508a499d49978f0c12ed638c90ac"/>
      <w:bookmarkEnd w:id="138"/>
      <w:r w:rsidRPr="00797D01">
        <w:rPr>
          <w:rFonts w:ascii="Times New Roman" w:hAnsi="Times New Roman"/>
          <w:sz w:val="24"/>
        </w:rPr>
        <w:t>7.2.3.2. jei Prekės neatitinka Sutartyje nurodytų reikalavimų – Tiekėjas.</w:t>
      </w:r>
    </w:p>
    <w:p w14:paraId="1688FF55"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20B821F8" w14:textId="77777777" w:rsidR="00E36C65" w:rsidRPr="00797D01" w:rsidRDefault="00E36C65" w:rsidP="00E36C65">
      <w:pPr>
        <w:jc w:val="center"/>
        <w:rPr>
          <w:rFonts w:ascii="Times New Roman" w:hAnsi="Times New Roman"/>
          <w:sz w:val="24"/>
        </w:rPr>
      </w:pPr>
      <w:bookmarkStart w:id="139" w:name="part_b10b6350d7644e9a97b11870a2cd4b5b"/>
      <w:bookmarkEnd w:id="139"/>
      <w:r w:rsidRPr="00797D01">
        <w:rPr>
          <w:rFonts w:ascii="Times New Roman" w:hAnsi="Times New Roman"/>
          <w:b/>
          <w:bCs/>
          <w:sz w:val="24"/>
        </w:rPr>
        <w:t>7.3.    Prekių trūkumų šalinimas</w:t>
      </w:r>
    </w:p>
    <w:p w14:paraId="52FBE283" w14:textId="77777777" w:rsidR="00E36C65" w:rsidRPr="00797D01" w:rsidRDefault="00E36C65" w:rsidP="00E36C65">
      <w:pPr>
        <w:jc w:val="both"/>
        <w:rPr>
          <w:rFonts w:ascii="Times New Roman" w:hAnsi="Times New Roman"/>
          <w:sz w:val="24"/>
        </w:rPr>
      </w:pPr>
      <w:bookmarkStart w:id="140" w:name="part_ed1b1baccc2446fea34d68db2bb8630c"/>
      <w:bookmarkEnd w:id="140"/>
      <w:r w:rsidRPr="00797D01">
        <w:rPr>
          <w:rFonts w:ascii="Times New Roman" w:hAnsi="Times New Roman"/>
          <w:sz w:val="24"/>
        </w:rPr>
        <w:t>7.3.1. Tiekėjas privalo pašalinti Prekių trūkumus, sutaisydamas Prekes ar jų dalį arba pakeisdamas Prekę nauja Preke ar jos dalimi.</w:t>
      </w:r>
    </w:p>
    <w:p w14:paraId="242D9701" w14:textId="77777777" w:rsidR="00E36C65" w:rsidRPr="00797D01" w:rsidRDefault="00E36C65" w:rsidP="00E36C65">
      <w:pPr>
        <w:jc w:val="both"/>
        <w:rPr>
          <w:rFonts w:ascii="Times New Roman" w:hAnsi="Times New Roman"/>
          <w:sz w:val="24"/>
        </w:rPr>
      </w:pPr>
      <w:bookmarkStart w:id="141" w:name="part_9fcb0e5c4f7348cb87989ff0364cba41"/>
      <w:bookmarkEnd w:id="141"/>
      <w:r w:rsidRPr="00797D01">
        <w:rPr>
          <w:rFonts w:ascii="Times New Roman" w:hAnsi="Times New Roman"/>
          <w:sz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06CBEC" w14:textId="77777777" w:rsidR="00E36C65" w:rsidRPr="00797D01" w:rsidRDefault="00E36C65" w:rsidP="00E36C65">
      <w:pPr>
        <w:jc w:val="both"/>
        <w:rPr>
          <w:rFonts w:ascii="Times New Roman" w:hAnsi="Times New Roman"/>
          <w:sz w:val="24"/>
        </w:rPr>
      </w:pPr>
      <w:bookmarkStart w:id="142" w:name="part_781eafa8a9254819b2de4dacabb3a0d3"/>
      <w:bookmarkEnd w:id="142"/>
      <w:r w:rsidRPr="00797D01">
        <w:rPr>
          <w:rFonts w:ascii="Times New Roman" w:hAnsi="Times New Roman"/>
          <w:sz w:val="24"/>
        </w:rPr>
        <w:t>7.3.3. Sutaisytoje Prekių dalyje pakartotinai nustačius Prekių trūkumų, Tiekėjas privalo pakeisti Prekes naujomis kokybiškomis Prekėmis, nebent Pirkėjas raštu sutiktų Prekes dar kartą taisyti.</w:t>
      </w:r>
    </w:p>
    <w:p w14:paraId="13C9C5F3" w14:textId="77777777" w:rsidR="00E36C65" w:rsidRPr="00797D01" w:rsidRDefault="00E36C65" w:rsidP="00E36C65">
      <w:pPr>
        <w:jc w:val="both"/>
        <w:rPr>
          <w:rFonts w:ascii="Times New Roman" w:hAnsi="Times New Roman"/>
          <w:sz w:val="24"/>
        </w:rPr>
      </w:pPr>
      <w:bookmarkStart w:id="143" w:name="part_4defddc3d53a404aaa26c63ec9e1c02d"/>
      <w:bookmarkEnd w:id="143"/>
      <w:r w:rsidRPr="00797D01">
        <w:rPr>
          <w:rFonts w:ascii="Times New Roman" w:hAnsi="Times New Roman"/>
          <w:sz w:val="24"/>
        </w:rPr>
        <w:t>7.3.4. Pašalinus Prekių trūkumus, garantinis terminas sutaisytajai Prekių daliai ar naujoms Prekėms vėl pradedamas skaičiuoti nuo tinkamai sutaisytų ar pakeistų Prekių (ar jų dalių) perdavimo Pirkėjui dienos.</w:t>
      </w:r>
    </w:p>
    <w:p w14:paraId="3EBBAB02" w14:textId="77777777" w:rsidR="00E36C65" w:rsidRPr="00797D01" w:rsidRDefault="00E36C65" w:rsidP="00E36C65">
      <w:pPr>
        <w:jc w:val="both"/>
        <w:rPr>
          <w:rFonts w:ascii="Times New Roman" w:hAnsi="Times New Roman"/>
          <w:sz w:val="24"/>
        </w:rPr>
      </w:pPr>
      <w:bookmarkStart w:id="144" w:name="part_2314aaf3fe7b4044bfd3ffc2689d8c41"/>
      <w:bookmarkEnd w:id="144"/>
      <w:r w:rsidRPr="00797D01">
        <w:rPr>
          <w:rFonts w:ascii="Times New Roman" w:hAnsi="Times New Roman"/>
          <w:sz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9C3A40" w14:textId="77777777" w:rsidR="00E36C65" w:rsidRPr="00797D01" w:rsidRDefault="00E36C65" w:rsidP="00E36C65">
      <w:pPr>
        <w:jc w:val="both"/>
        <w:rPr>
          <w:rFonts w:ascii="Times New Roman" w:hAnsi="Times New Roman"/>
          <w:sz w:val="24"/>
        </w:rPr>
      </w:pPr>
      <w:bookmarkStart w:id="145" w:name="part_9b59f66f35dd48e18fa00ba8faee0c51"/>
      <w:bookmarkEnd w:id="145"/>
      <w:r w:rsidRPr="00797D01">
        <w:rPr>
          <w:rFonts w:ascii="Times New Roman" w:hAnsi="Times New Roman"/>
          <w:sz w:val="24"/>
        </w:rPr>
        <w:t>7.3.6. Tiekėjas, pašalinęs visus Prekių trūkumus, privalo apie tai informuoti Pirkėją.</w:t>
      </w:r>
    </w:p>
    <w:p w14:paraId="447390E0" w14:textId="77777777" w:rsidR="00E36C65" w:rsidRPr="00797D01" w:rsidRDefault="00E36C65" w:rsidP="00E36C65">
      <w:pPr>
        <w:jc w:val="both"/>
        <w:rPr>
          <w:rFonts w:ascii="Times New Roman" w:hAnsi="Times New Roman"/>
          <w:sz w:val="24"/>
        </w:rPr>
      </w:pPr>
      <w:bookmarkStart w:id="146" w:name="part_2674246d5e1f4d21bc48740a2781f87e"/>
      <w:bookmarkEnd w:id="146"/>
      <w:r w:rsidRPr="00797D01">
        <w:rPr>
          <w:rFonts w:ascii="Times New Roman" w:hAnsi="Times New Roman"/>
          <w:sz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089C33C"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601390D0" w14:textId="77777777" w:rsidR="00E36C65" w:rsidRPr="00797D01" w:rsidRDefault="00E36C65" w:rsidP="00E36C65">
      <w:pPr>
        <w:jc w:val="center"/>
        <w:rPr>
          <w:rFonts w:ascii="Times New Roman" w:hAnsi="Times New Roman"/>
          <w:sz w:val="24"/>
        </w:rPr>
      </w:pPr>
      <w:bookmarkStart w:id="147" w:name="part_d49f83c7e7d640c7ac76b66cc318ee6a"/>
      <w:bookmarkEnd w:id="147"/>
      <w:r w:rsidRPr="00797D01">
        <w:rPr>
          <w:rFonts w:ascii="Times New Roman" w:hAnsi="Times New Roman"/>
          <w:b/>
          <w:bCs/>
          <w:sz w:val="24"/>
        </w:rPr>
        <w:t>7.4.    Pirkėjo teisės, Tiekėjui nepašalinus Prekių trūkumų</w:t>
      </w:r>
    </w:p>
    <w:p w14:paraId="69A7685B" w14:textId="77777777" w:rsidR="00E36C65" w:rsidRPr="00797D01" w:rsidRDefault="00E36C65" w:rsidP="00E36C65">
      <w:pPr>
        <w:jc w:val="both"/>
        <w:rPr>
          <w:rFonts w:ascii="Times New Roman" w:hAnsi="Times New Roman"/>
          <w:sz w:val="24"/>
        </w:rPr>
      </w:pPr>
      <w:bookmarkStart w:id="148" w:name="part_cbc99dac3e534c04a73486088554e57f"/>
      <w:bookmarkEnd w:id="148"/>
      <w:r w:rsidRPr="00797D01">
        <w:rPr>
          <w:rFonts w:ascii="Times New Roman" w:hAnsi="Times New Roman"/>
          <w:sz w:val="24"/>
        </w:rPr>
        <w:t>7.4.1. Jeigu Tiekėjas atsisako pašalinti arba nepašalina Prekių trūkumų per Pirkėjo nustatytus protingus terminus, Pirkėjas turi teisę:</w:t>
      </w:r>
    </w:p>
    <w:p w14:paraId="565B615F" w14:textId="77777777" w:rsidR="00E36C65" w:rsidRPr="00797D01" w:rsidRDefault="00E36C65" w:rsidP="00E36C65">
      <w:pPr>
        <w:jc w:val="both"/>
        <w:rPr>
          <w:rFonts w:ascii="Times New Roman" w:hAnsi="Times New Roman"/>
          <w:sz w:val="24"/>
        </w:rPr>
      </w:pPr>
      <w:bookmarkStart w:id="149" w:name="part_9881f7de06ec47b89efb211b5e26ab42"/>
      <w:bookmarkEnd w:id="149"/>
      <w:r w:rsidRPr="00797D01">
        <w:rPr>
          <w:rFonts w:ascii="Times New Roman" w:hAnsi="Times New Roman"/>
          <w:sz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AB34C16" w14:textId="77777777" w:rsidR="00E36C65" w:rsidRPr="00797D01" w:rsidRDefault="00E36C65" w:rsidP="00E36C65">
      <w:pPr>
        <w:jc w:val="both"/>
        <w:rPr>
          <w:rFonts w:ascii="Times New Roman" w:hAnsi="Times New Roman"/>
          <w:sz w:val="24"/>
        </w:rPr>
      </w:pPr>
      <w:bookmarkStart w:id="150" w:name="part_a3e00fededb645edbc69fd228e4f2d21"/>
      <w:bookmarkEnd w:id="150"/>
      <w:r w:rsidRPr="00797D01">
        <w:rPr>
          <w:rFonts w:ascii="Times New Roman" w:hAnsi="Times New Roman"/>
          <w:sz w:val="24"/>
        </w:rPr>
        <w:t>7.4.1.2.  reikalauti sumažinti Tiekėjui mokėtiną sumą ir grąžinti dėl šios sumos sumažinimo susidariusią permoką per 30 (trisdešimt) dienų nuo Tiekėjui nustatyto termino pašalinti Prekių trūkumus pabaigos; arba</w:t>
      </w:r>
    </w:p>
    <w:p w14:paraId="1B7AA1EA" w14:textId="77777777" w:rsidR="00E36C65" w:rsidRPr="00797D01" w:rsidRDefault="00E36C65" w:rsidP="00E36C65">
      <w:pPr>
        <w:jc w:val="both"/>
        <w:rPr>
          <w:rFonts w:ascii="Times New Roman" w:hAnsi="Times New Roman"/>
          <w:sz w:val="24"/>
        </w:rPr>
      </w:pPr>
      <w:bookmarkStart w:id="151" w:name="part_154738bc3ee849c7a99d3e80d3264722"/>
      <w:bookmarkEnd w:id="151"/>
      <w:r w:rsidRPr="00797D01">
        <w:rPr>
          <w:rFonts w:ascii="Times New Roman" w:hAnsi="Times New Roman"/>
          <w:sz w:val="24"/>
        </w:rPr>
        <w:lastRenderedPageBreak/>
        <w:t>7.4.1.3. grąžinti Prekes Tiekėjui ir nemokėti už tokias Prekes ar reikalauti grąžinti už Prekes sumokėtą sumą bei nutraukti Sutartį.</w:t>
      </w:r>
    </w:p>
    <w:p w14:paraId="4AA25125" w14:textId="77777777" w:rsidR="00E36C65" w:rsidRPr="00797D01" w:rsidRDefault="00E36C65" w:rsidP="00E36C65">
      <w:pPr>
        <w:jc w:val="both"/>
        <w:rPr>
          <w:rFonts w:ascii="Times New Roman" w:hAnsi="Times New Roman"/>
          <w:sz w:val="24"/>
        </w:rPr>
      </w:pPr>
      <w:bookmarkStart w:id="152" w:name="part_ad96eaf15a9b4efeafbf02c564577937"/>
      <w:bookmarkEnd w:id="152"/>
      <w:r w:rsidRPr="00797D01">
        <w:rPr>
          <w:rFonts w:ascii="Times New Roman" w:hAnsi="Times New Roman"/>
          <w:sz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0FC8B0" w14:textId="77777777" w:rsidR="00E36C65" w:rsidRPr="00797D01" w:rsidRDefault="00E36C65" w:rsidP="00E36C65">
      <w:pPr>
        <w:jc w:val="both"/>
        <w:rPr>
          <w:rFonts w:ascii="Times New Roman" w:hAnsi="Times New Roman"/>
          <w:sz w:val="24"/>
        </w:rPr>
      </w:pPr>
      <w:bookmarkStart w:id="153" w:name="part_2047f712077e4c93bc975fe876f5b99f"/>
      <w:bookmarkEnd w:id="153"/>
      <w:r w:rsidRPr="00797D01">
        <w:rPr>
          <w:rFonts w:ascii="Times New Roman" w:hAnsi="Times New Roman"/>
          <w:sz w:val="24"/>
        </w:rPr>
        <w:t>7.4.3. Tiekėjas privalo patenkinti Pirkėjo pagal Bendrųjų sąlygų 7.4.4 punktą pareikštą piniginį reikalavimą per 30 (trisdešimt) dienų arba per ilgesnį Pirkėjo reikalavime nurodytą protingą terminą.</w:t>
      </w:r>
    </w:p>
    <w:p w14:paraId="0892F663" w14:textId="77777777" w:rsidR="00E36C65" w:rsidRPr="00797D01" w:rsidRDefault="00E36C65" w:rsidP="00E36C65">
      <w:pPr>
        <w:jc w:val="both"/>
        <w:rPr>
          <w:rFonts w:ascii="Times New Roman" w:hAnsi="Times New Roman"/>
          <w:sz w:val="24"/>
        </w:rPr>
      </w:pPr>
      <w:bookmarkStart w:id="154" w:name="part_8c00bded43fb489b9b0d8c12214a260b"/>
      <w:bookmarkEnd w:id="154"/>
      <w:r w:rsidRPr="00797D01">
        <w:rPr>
          <w:rFonts w:ascii="Times New Roman" w:hAnsi="Times New Roman"/>
          <w:sz w:val="24"/>
        </w:rPr>
        <w:t>7.4.4. Už vėlavimą pašalinti Prekių trūkumus Pirkėjas privalo reikalauti Tiekėjo sumokėti Specialiosiose sąlygose nustatyto dydžio netesybas.</w:t>
      </w:r>
    </w:p>
    <w:p w14:paraId="0902DD67"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4DF47D0D" w14:textId="77777777" w:rsidR="00E36C65" w:rsidRPr="00797D01" w:rsidRDefault="00E36C65" w:rsidP="00E36C65">
      <w:pPr>
        <w:jc w:val="center"/>
        <w:rPr>
          <w:rFonts w:ascii="Times New Roman" w:hAnsi="Times New Roman"/>
          <w:sz w:val="24"/>
        </w:rPr>
      </w:pPr>
      <w:bookmarkStart w:id="155" w:name="part_8cc5d4969bef46c08de52e316b7459f1"/>
      <w:bookmarkEnd w:id="155"/>
      <w:r w:rsidRPr="00797D01">
        <w:rPr>
          <w:rFonts w:ascii="Times New Roman" w:hAnsi="Times New Roman"/>
          <w:b/>
          <w:bCs/>
          <w:caps/>
          <w:sz w:val="24"/>
        </w:rPr>
        <w:t>8.  PRISTATYMO terminai</w:t>
      </w:r>
    </w:p>
    <w:p w14:paraId="376E4440" w14:textId="77777777" w:rsidR="00E36C65" w:rsidRPr="00797D01" w:rsidRDefault="00E36C65" w:rsidP="00E36C65">
      <w:pPr>
        <w:jc w:val="center"/>
        <w:rPr>
          <w:rFonts w:ascii="Times New Roman" w:hAnsi="Times New Roman"/>
          <w:sz w:val="24"/>
        </w:rPr>
      </w:pPr>
      <w:bookmarkStart w:id="156" w:name="part_bcca979c42554edd82a9b0305482e30c"/>
      <w:bookmarkEnd w:id="156"/>
      <w:r w:rsidRPr="00797D01">
        <w:rPr>
          <w:rFonts w:ascii="Times New Roman" w:hAnsi="Times New Roman"/>
          <w:b/>
          <w:bCs/>
          <w:sz w:val="24"/>
        </w:rPr>
        <w:t>8.1.    Pristatymo terminai ir Prekių tiekimo grafikas</w:t>
      </w:r>
    </w:p>
    <w:p w14:paraId="1C3D0DA4" w14:textId="77777777" w:rsidR="00E36C65" w:rsidRPr="00797D01" w:rsidRDefault="00E36C65" w:rsidP="00E36C65">
      <w:pPr>
        <w:jc w:val="both"/>
        <w:rPr>
          <w:rFonts w:ascii="Times New Roman" w:hAnsi="Times New Roman"/>
          <w:sz w:val="24"/>
        </w:rPr>
      </w:pPr>
      <w:bookmarkStart w:id="157" w:name="part_3675fd95b5c744dd806eedfceb4b75c0"/>
      <w:bookmarkEnd w:id="157"/>
      <w:r w:rsidRPr="00797D01">
        <w:rPr>
          <w:rFonts w:ascii="Times New Roman" w:hAnsi="Times New Roman"/>
          <w:sz w:val="24"/>
        </w:rPr>
        <w:t>8.1.1. Tiekėjas privalo pristatyti Prekes laikydamasis terminų, nurodytų Specialiosiose sąlygose.</w:t>
      </w:r>
    </w:p>
    <w:p w14:paraId="6D40FD81" w14:textId="77777777" w:rsidR="00E36C65" w:rsidRPr="00797D01" w:rsidRDefault="00E36C65" w:rsidP="00E36C65">
      <w:pPr>
        <w:jc w:val="both"/>
        <w:rPr>
          <w:rFonts w:ascii="Times New Roman" w:hAnsi="Times New Roman"/>
          <w:sz w:val="24"/>
        </w:rPr>
      </w:pPr>
      <w:bookmarkStart w:id="158" w:name="part_19a974d524ce44bdbf56f1ccea663b5b"/>
      <w:bookmarkEnd w:id="158"/>
      <w:r w:rsidRPr="00797D01">
        <w:rPr>
          <w:rFonts w:ascii="Times New Roman" w:hAnsi="Times New Roman"/>
          <w:sz w:val="24"/>
        </w:rPr>
        <w:t> </w:t>
      </w:r>
    </w:p>
    <w:p w14:paraId="714A2F27" w14:textId="77777777" w:rsidR="00E36C65" w:rsidRPr="00797D01" w:rsidRDefault="00E36C65" w:rsidP="00E36C65">
      <w:pPr>
        <w:jc w:val="center"/>
        <w:rPr>
          <w:rFonts w:ascii="Times New Roman" w:hAnsi="Times New Roman"/>
          <w:sz w:val="24"/>
        </w:rPr>
      </w:pPr>
      <w:bookmarkStart w:id="159" w:name="part_75521828e29546bf9777931e47b2b6bb"/>
      <w:bookmarkEnd w:id="159"/>
      <w:r w:rsidRPr="00797D01">
        <w:rPr>
          <w:rFonts w:ascii="Times New Roman" w:hAnsi="Times New Roman"/>
          <w:b/>
          <w:bCs/>
          <w:sz w:val="24"/>
        </w:rPr>
        <w:t>8.2.    Netesybos už Prekių pristatymo vėlavimą</w:t>
      </w:r>
    </w:p>
    <w:p w14:paraId="45FFDD95" w14:textId="77777777" w:rsidR="00E36C65" w:rsidRPr="00797D01" w:rsidRDefault="00E36C65" w:rsidP="00E36C65">
      <w:pPr>
        <w:jc w:val="both"/>
        <w:rPr>
          <w:rFonts w:ascii="Times New Roman" w:hAnsi="Times New Roman"/>
          <w:sz w:val="24"/>
        </w:rPr>
      </w:pPr>
      <w:bookmarkStart w:id="160" w:name="part_54dcb3e1ad3943359be1ae5c68d3600d"/>
      <w:bookmarkEnd w:id="160"/>
      <w:r w:rsidRPr="00797D01">
        <w:rPr>
          <w:rFonts w:ascii="Times New Roman" w:hAnsi="Times New Roman"/>
          <w:sz w:val="24"/>
        </w:rPr>
        <w:t>8.2.1. Jeigu Tiekėjas praleidžia Prekių pristatymo terminus, nustatytus Specialiosiose sąlygose, Tiekėjui iki Prekių pristatymo datos taikomos Specialiosiose sąlygose nurodyto dydžio netesybos.</w:t>
      </w:r>
    </w:p>
    <w:p w14:paraId="03E4850F" w14:textId="77777777" w:rsidR="00E36C65" w:rsidRPr="00797D01" w:rsidRDefault="00E36C65" w:rsidP="00E36C65">
      <w:pPr>
        <w:jc w:val="both"/>
        <w:rPr>
          <w:rFonts w:ascii="Times New Roman" w:hAnsi="Times New Roman"/>
          <w:sz w:val="24"/>
        </w:rPr>
      </w:pPr>
      <w:bookmarkStart w:id="161" w:name="part_d1f9893cde984e7b81dfc14c2b090d90"/>
      <w:bookmarkEnd w:id="161"/>
      <w:r w:rsidRPr="00797D01">
        <w:rPr>
          <w:rFonts w:ascii="Times New Roman" w:hAnsi="Times New Roman"/>
          <w:sz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0D14173" w14:textId="77777777" w:rsidR="00E36C65" w:rsidRPr="00797D01" w:rsidRDefault="00E36C65" w:rsidP="00E36C65">
      <w:pPr>
        <w:jc w:val="both"/>
        <w:rPr>
          <w:rFonts w:ascii="Times New Roman" w:hAnsi="Times New Roman"/>
          <w:sz w:val="24"/>
        </w:rPr>
      </w:pPr>
      <w:bookmarkStart w:id="162" w:name="part_f649e49a431e4ee080613c16c50ab7cd"/>
      <w:bookmarkEnd w:id="162"/>
      <w:r w:rsidRPr="00797D01">
        <w:rPr>
          <w:rFonts w:ascii="Times New Roman" w:hAnsi="Times New Roman"/>
          <w:sz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C8D10A" w14:textId="77777777" w:rsidR="00E36C65" w:rsidRPr="00797D01" w:rsidRDefault="00E36C65" w:rsidP="00E36C65">
      <w:pPr>
        <w:jc w:val="both"/>
        <w:rPr>
          <w:rFonts w:ascii="Times New Roman" w:hAnsi="Times New Roman"/>
          <w:sz w:val="24"/>
        </w:rPr>
      </w:pPr>
      <w:r w:rsidRPr="00797D01">
        <w:rPr>
          <w:rFonts w:ascii="Times New Roman" w:hAnsi="Times New Roman"/>
          <w:i/>
          <w:iCs/>
          <w:sz w:val="24"/>
        </w:rPr>
        <w:t> </w:t>
      </w:r>
    </w:p>
    <w:p w14:paraId="010834A5" w14:textId="77777777" w:rsidR="00E36C65" w:rsidRPr="00797D01" w:rsidRDefault="00E36C65" w:rsidP="00E36C65">
      <w:pPr>
        <w:jc w:val="center"/>
        <w:rPr>
          <w:rFonts w:ascii="Times New Roman" w:hAnsi="Times New Roman"/>
          <w:sz w:val="24"/>
        </w:rPr>
      </w:pPr>
      <w:bookmarkStart w:id="163" w:name="part_ed4abe76dffc4f0eaa2f1346d4aea810"/>
      <w:bookmarkStart w:id="164" w:name="part_f8ebb9cfab7f4e11b49bf49dbd4d40ab"/>
      <w:bookmarkStart w:id="165" w:name="part_c4bf71e0a13347bb9d73f37111460f21"/>
      <w:bookmarkStart w:id="166" w:name="part_c09b80e91487460892fc4e3987cad62d"/>
      <w:bookmarkStart w:id="167" w:name="part_52e4a7b2e0364f58bd75adf447726ff3"/>
      <w:bookmarkStart w:id="168" w:name="part_6c0bdb1c2ca045019b2cfbdc72e0763c"/>
      <w:bookmarkStart w:id="169" w:name="part_6537cded94db4c62a56f0c6fa1409d48"/>
      <w:bookmarkStart w:id="170" w:name="part_573b757aab854745b04b45eafced8002"/>
      <w:bookmarkStart w:id="171" w:name="part_5482040495f04243a31dad247297d688"/>
      <w:bookmarkStart w:id="172" w:name="part_23f57b60af624d9eb659171e94f04e91"/>
      <w:bookmarkStart w:id="173" w:name="part_6b2469244a124a9bad93c36272e453a7"/>
      <w:bookmarkStart w:id="174" w:name="part_bff60bd02bba4499b09e7095f4db3021"/>
      <w:bookmarkStart w:id="175" w:name="part_c09828b127ee464b93cda0418427a0c9"/>
      <w:bookmarkStart w:id="176" w:name="part_99e867755032455a9cff83393036909a"/>
      <w:bookmarkStart w:id="177" w:name="part_6dcb58dc08854693968aff8f73ab0017"/>
      <w:bookmarkStart w:id="178" w:name="part_0a25206412474a4bbf44c79515a1be16"/>
      <w:bookmarkStart w:id="179" w:name="part_73f193929275476697fbc659ee2ffef2"/>
      <w:bookmarkStart w:id="180" w:name="part_8386d1c839604490978a759fa8cd0e41"/>
      <w:bookmarkStart w:id="181" w:name="part_6a4092053ad24f90ab91354c79bcd602"/>
      <w:bookmarkStart w:id="182" w:name="part_e00fe693219e4e6b902e80dd837aa291"/>
      <w:bookmarkStart w:id="183" w:name="part_17e55675b4024b56b54f2dc3516d031d"/>
      <w:bookmarkStart w:id="184" w:name="part_fca8937bd292487180f445fc4e772862"/>
      <w:bookmarkStart w:id="185" w:name="part_c243a62643194f789e8bb17df65a45df"/>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b/>
          <w:bCs/>
          <w:caps/>
          <w:sz w:val="24"/>
        </w:rPr>
        <w:t>9</w:t>
      </w:r>
      <w:r w:rsidRPr="00797D01">
        <w:rPr>
          <w:rFonts w:ascii="Times New Roman" w:hAnsi="Times New Roman"/>
          <w:b/>
          <w:bCs/>
          <w:caps/>
          <w:sz w:val="24"/>
        </w:rPr>
        <w:t>.     SUTARTIES KAINA IR JOS PERSKAIČIAVIMAS</w:t>
      </w:r>
    </w:p>
    <w:p w14:paraId="32D84069" w14:textId="77777777" w:rsidR="00E36C65" w:rsidRPr="00797D01" w:rsidRDefault="00E36C65" w:rsidP="00E36C65">
      <w:pPr>
        <w:jc w:val="both"/>
        <w:rPr>
          <w:rFonts w:ascii="Times New Roman" w:hAnsi="Times New Roman"/>
          <w:sz w:val="24"/>
        </w:rPr>
      </w:pPr>
      <w:bookmarkStart w:id="186" w:name="part_00b37702bc7a4007a7f498e73fa13abc"/>
      <w:bookmarkEnd w:id="186"/>
      <w:r>
        <w:rPr>
          <w:rFonts w:ascii="Times New Roman" w:hAnsi="Times New Roman"/>
          <w:sz w:val="24"/>
        </w:rPr>
        <w:t>9</w:t>
      </w:r>
      <w:r w:rsidRPr="00797D01">
        <w:rPr>
          <w:rFonts w:ascii="Times New Roman" w:hAnsi="Times New Roman"/>
          <w:sz w:val="24"/>
        </w:rPr>
        <w:t>.1. Sutarties kaina, kurią Pirkėjas privalo sumokėti Tiekėjui už faktiškai pristatytas Prekes pagal Sutarties sąlygas, įskaitant visus Susitarimus, yra apskaičiuojama, taikant kainos apskaičiavimo būdą ar būdus, nurodytus Specialiosiose sąlygose.</w:t>
      </w:r>
    </w:p>
    <w:p w14:paraId="2D2BC4E7" w14:textId="77777777" w:rsidR="00E36C65" w:rsidRPr="00797D01" w:rsidRDefault="00E36C65" w:rsidP="00E36C65">
      <w:pPr>
        <w:jc w:val="both"/>
        <w:rPr>
          <w:rFonts w:ascii="Times New Roman" w:hAnsi="Times New Roman"/>
          <w:sz w:val="24"/>
        </w:rPr>
      </w:pPr>
      <w:bookmarkStart w:id="187" w:name="part_d37d82bc460c4984adc10f802045113b"/>
      <w:bookmarkEnd w:id="187"/>
      <w:r>
        <w:rPr>
          <w:rFonts w:ascii="Times New Roman" w:hAnsi="Times New Roman"/>
          <w:sz w:val="24"/>
        </w:rPr>
        <w:t>9</w:t>
      </w:r>
      <w:r w:rsidRPr="00797D01">
        <w:rPr>
          <w:rFonts w:ascii="Times New Roman" w:hAnsi="Times New Roman"/>
          <w:sz w:val="24"/>
        </w:rPr>
        <w:t>.2. Pradinės sutarties vertė yra nurodyta Specialiosiose sąlygose.</w:t>
      </w:r>
    </w:p>
    <w:p w14:paraId="032D9F36" w14:textId="77777777" w:rsidR="00E36C65" w:rsidRPr="00797D01" w:rsidRDefault="00E36C65" w:rsidP="00E36C65">
      <w:pPr>
        <w:jc w:val="both"/>
        <w:rPr>
          <w:rFonts w:ascii="Times New Roman" w:hAnsi="Times New Roman"/>
          <w:sz w:val="24"/>
        </w:rPr>
      </w:pPr>
      <w:bookmarkStart w:id="188" w:name="part_963fa04b15fa479488ffe54a42ec7840"/>
      <w:bookmarkEnd w:id="188"/>
      <w:r>
        <w:rPr>
          <w:rFonts w:ascii="Times New Roman" w:hAnsi="Times New Roman"/>
          <w:sz w:val="24"/>
        </w:rPr>
        <w:t>9</w:t>
      </w:r>
      <w:r w:rsidRPr="00797D01">
        <w:rPr>
          <w:rFonts w:ascii="Times New Roman" w:hAnsi="Times New Roman"/>
          <w:sz w:val="24"/>
        </w:rPr>
        <w:t>.3.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188D0" w14:textId="77777777" w:rsidR="00E36C65" w:rsidRPr="00797D01" w:rsidRDefault="00E36C65" w:rsidP="00E36C65">
      <w:pPr>
        <w:jc w:val="both"/>
        <w:rPr>
          <w:rFonts w:ascii="Times New Roman" w:hAnsi="Times New Roman"/>
          <w:sz w:val="24"/>
        </w:rPr>
      </w:pPr>
      <w:bookmarkStart w:id="189" w:name="part_eec62f66f91149a085f7ce1e5e0fa9e2"/>
      <w:bookmarkEnd w:id="189"/>
      <w:r>
        <w:rPr>
          <w:rFonts w:ascii="Times New Roman" w:hAnsi="Times New Roman"/>
          <w:sz w:val="24"/>
        </w:rPr>
        <w:t>9</w:t>
      </w:r>
      <w:r w:rsidRPr="00797D01">
        <w:rPr>
          <w:rFonts w:ascii="Times New Roman" w:hAnsi="Times New Roman"/>
          <w:sz w:val="24"/>
        </w:rPr>
        <w:t>.4. Sutarties kainos peržiūra atliekama Specialiosiose sąlygose nustatyta tvarka.</w:t>
      </w:r>
    </w:p>
    <w:p w14:paraId="552A5982"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54B8C36B" w14:textId="77777777" w:rsidR="00E36C65" w:rsidRPr="00797D01" w:rsidRDefault="00E36C65" w:rsidP="00E36C65">
      <w:pPr>
        <w:jc w:val="center"/>
        <w:rPr>
          <w:rFonts w:ascii="Times New Roman" w:hAnsi="Times New Roman"/>
          <w:sz w:val="24"/>
        </w:rPr>
      </w:pPr>
      <w:bookmarkStart w:id="190" w:name="part_7309caea5c364145a476135a4a7d84a4"/>
      <w:bookmarkEnd w:id="190"/>
      <w:r w:rsidRPr="00797D01">
        <w:rPr>
          <w:rFonts w:ascii="Times New Roman" w:hAnsi="Times New Roman"/>
          <w:b/>
          <w:bCs/>
          <w:caps/>
          <w:sz w:val="24"/>
        </w:rPr>
        <w:t>1</w:t>
      </w:r>
      <w:r>
        <w:rPr>
          <w:rFonts w:ascii="Times New Roman" w:hAnsi="Times New Roman"/>
          <w:b/>
          <w:bCs/>
          <w:caps/>
          <w:sz w:val="24"/>
        </w:rPr>
        <w:t>0</w:t>
      </w:r>
      <w:r w:rsidRPr="00797D01">
        <w:rPr>
          <w:rFonts w:ascii="Times New Roman" w:hAnsi="Times New Roman"/>
          <w:b/>
          <w:bCs/>
          <w:caps/>
          <w:sz w:val="24"/>
        </w:rPr>
        <w:t>.     ATSISKAITYMO TVARKA</w:t>
      </w:r>
    </w:p>
    <w:p w14:paraId="4F2DC819" w14:textId="77777777" w:rsidR="00E36C65" w:rsidRPr="00797D01" w:rsidRDefault="00E36C65" w:rsidP="00E36C65">
      <w:pPr>
        <w:jc w:val="center"/>
        <w:rPr>
          <w:rFonts w:ascii="Times New Roman" w:hAnsi="Times New Roman"/>
          <w:sz w:val="24"/>
        </w:rPr>
      </w:pPr>
      <w:bookmarkStart w:id="191" w:name="part_c6edbac96f0c4e788b53ca0423f5c904"/>
      <w:bookmarkEnd w:id="191"/>
      <w:r w:rsidRPr="00797D01">
        <w:rPr>
          <w:rFonts w:ascii="Times New Roman" w:hAnsi="Times New Roman"/>
          <w:b/>
          <w:bCs/>
          <w:sz w:val="24"/>
        </w:rPr>
        <w:t>1</w:t>
      </w:r>
      <w:r>
        <w:rPr>
          <w:rFonts w:ascii="Times New Roman" w:hAnsi="Times New Roman"/>
          <w:b/>
          <w:bCs/>
          <w:sz w:val="24"/>
        </w:rPr>
        <w:t>0</w:t>
      </w:r>
      <w:r w:rsidRPr="00797D01">
        <w:rPr>
          <w:rFonts w:ascii="Times New Roman" w:hAnsi="Times New Roman"/>
          <w:b/>
          <w:bCs/>
          <w:sz w:val="24"/>
        </w:rPr>
        <w:t>.1.  Išankstinis mokėjimas (avansas) (jei taikoma)</w:t>
      </w:r>
    </w:p>
    <w:p w14:paraId="2A6233F6" w14:textId="77777777" w:rsidR="00E36C65" w:rsidRPr="00797D01" w:rsidRDefault="00E36C65" w:rsidP="00E36C65">
      <w:pPr>
        <w:jc w:val="both"/>
        <w:textAlignment w:val="baseline"/>
        <w:rPr>
          <w:rFonts w:ascii="Times New Roman" w:hAnsi="Times New Roman"/>
          <w:sz w:val="24"/>
        </w:rPr>
      </w:pPr>
      <w:bookmarkStart w:id="192" w:name="part_e6254d938ca14e5bb6ff52cae5d98d21"/>
      <w:bookmarkEnd w:id="192"/>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.1.1. Bendrųjų sąlygų 12.1 poskyrio sąlygos taikomos tuo atveju, jei Specialiosiose sąlygose yra nurodyta, kad Tiekėjui mokamas išankstinis mokėjimas (avansas) (toliau – avansas). </w:t>
      </w:r>
    </w:p>
    <w:p w14:paraId="147025C8" w14:textId="77777777" w:rsidR="00E36C65" w:rsidRPr="00797D01" w:rsidRDefault="00E36C65" w:rsidP="00E36C65">
      <w:pPr>
        <w:jc w:val="both"/>
        <w:textAlignment w:val="baseline"/>
        <w:rPr>
          <w:rFonts w:ascii="Times New Roman" w:hAnsi="Times New Roman"/>
          <w:sz w:val="24"/>
        </w:rPr>
      </w:pPr>
      <w:bookmarkStart w:id="193" w:name="part_5aca485be1cd47d8978d7f83b9fc4c64"/>
      <w:bookmarkEnd w:id="193"/>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.1.2. Pirkėjas sumoka Tiekėjui avansą – ne daugiau kaip Specialiosiose sąlygose nurodytas avanso dydis.</w:t>
      </w:r>
    </w:p>
    <w:p w14:paraId="2D663316" w14:textId="77777777" w:rsidR="00E36C65" w:rsidRPr="00797D01" w:rsidRDefault="00E36C65" w:rsidP="00E36C65">
      <w:pPr>
        <w:jc w:val="both"/>
        <w:textAlignment w:val="baseline"/>
        <w:rPr>
          <w:rFonts w:ascii="Times New Roman" w:hAnsi="Times New Roman"/>
          <w:sz w:val="24"/>
        </w:rPr>
      </w:pPr>
      <w:bookmarkStart w:id="194" w:name="part_537ddfc62aab4ba6939ed010f8001a23"/>
      <w:bookmarkStart w:id="195" w:name="part_190bf5c9e7104d59a5bbf9053b89a192"/>
      <w:bookmarkStart w:id="196" w:name="part_6a929eb6182745f2a4365f45f08c06d4"/>
      <w:bookmarkStart w:id="197" w:name="part_81a3a510952f43c99a64797afeae234e"/>
      <w:bookmarkStart w:id="198" w:name="part_63fb44954f2d4b9e8d14abb04f612425"/>
      <w:bookmarkStart w:id="199" w:name="part_c7c6aff7d3f640bb90ac889e5df351a9"/>
      <w:bookmarkStart w:id="200" w:name="part_3f11ca3118c0410dbfd52ebd95786ff0"/>
      <w:bookmarkStart w:id="201" w:name="part_38222b942b3c4ef3a74f14ecb0367b59"/>
      <w:bookmarkStart w:id="202" w:name="part_1bd3404d77e4430bbeb7ed1bd76c5b35"/>
      <w:bookmarkEnd w:id="194"/>
      <w:bookmarkEnd w:id="195"/>
      <w:bookmarkEnd w:id="196"/>
      <w:bookmarkEnd w:id="197"/>
      <w:bookmarkEnd w:id="198"/>
      <w:bookmarkEnd w:id="199"/>
      <w:bookmarkEnd w:id="200"/>
      <w:bookmarkEnd w:id="201"/>
      <w:bookmarkEnd w:id="202"/>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.1.</w:t>
      </w:r>
      <w:r>
        <w:rPr>
          <w:rFonts w:ascii="Times New Roman" w:hAnsi="Times New Roman"/>
          <w:sz w:val="24"/>
        </w:rPr>
        <w:t>3</w:t>
      </w:r>
      <w:r w:rsidRPr="00797D01">
        <w:rPr>
          <w:rFonts w:ascii="Times New Roman" w:hAnsi="Times New Roman"/>
          <w:sz w:val="24"/>
        </w:rPr>
        <w:t xml:space="preserve"> Pirkėjas sumoka Tiekėjui avansą per Specialiosiose sąlygose numatytą terminą nuo išankstinio mokėjimo sąskaitos ir Avanso užtikrinimo (jei taikoma) gavimo dienos. Sumokėto avanso suma išskaitoma iš mokėtinos sumos. </w:t>
      </w:r>
    </w:p>
    <w:p w14:paraId="44C2AD22" w14:textId="77777777" w:rsidR="00E36C65" w:rsidRPr="00797D01" w:rsidRDefault="00E36C65" w:rsidP="00E36C65">
      <w:pPr>
        <w:jc w:val="both"/>
        <w:textAlignment w:val="baseline"/>
        <w:rPr>
          <w:rFonts w:ascii="Times New Roman" w:hAnsi="Times New Roman"/>
          <w:sz w:val="24"/>
        </w:rPr>
      </w:pPr>
      <w:bookmarkStart w:id="203" w:name="part_0029c02db3c84831b5fd0baf43393207"/>
      <w:bookmarkEnd w:id="203"/>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 xml:space="preserve"> Nutraukus Sutartį, Tiekėjas privalo grąžinti Pirkėjui gautą avansą per 5 (penkias) darbo dienas (jeigu dalis Prekių pristatyta, Pirkėjas jas yra priėmęs ir jomis gali naudotis pagal paskirtį – grąžinama ta avanso dalis, kuri viršija Pirkėjo priimtų Prekių kainą). </w:t>
      </w:r>
    </w:p>
    <w:p w14:paraId="7B78B888" w14:textId="77777777" w:rsidR="00E36C65" w:rsidRDefault="00E36C65" w:rsidP="00E36C65">
      <w:pPr>
        <w:jc w:val="both"/>
        <w:textAlignment w:val="baseline"/>
        <w:rPr>
          <w:rFonts w:ascii="Times New Roman" w:hAnsi="Times New Roman"/>
          <w:sz w:val="24"/>
        </w:rPr>
      </w:pPr>
      <w:r w:rsidRPr="00797D01">
        <w:rPr>
          <w:rFonts w:ascii="Times New Roman" w:hAnsi="Times New Roman"/>
          <w:sz w:val="24"/>
        </w:rPr>
        <w:t> </w:t>
      </w:r>
    </w:p>
    <w:p w14:paraId="614C28AC" w14:textId="77777777" w:rsidR="00E36C65" w:rsidRDefault="00E36C65" w:rsidP="00E36C65">
      <w:pPr>
        <w:jc w:val="both"/>
        <w:textAlignment w:val="baseline"/>
        <w:rPr>
          <w:rFonts w:ascii="Times New Roman" w:hAnsi="Times New Roman"/>
          <w:sz w:val="24"/>
        </w:rPr>
      </w:pPr>
    </w:p>
    <w:p w14:paraId="41C144A6" w14:textId="77777777" w:rsidR="00E36C65" w:rsidRPr="00797D01" w:rsidRDefault="00E36C65" w:rsidP="00E36C65">
      <w:pPr>
        <w:jc w:val="both"/>
        <w:textAlignment w:val="baseline"/>
        <w:rPr>
          <w:rFonts w:ascii="Times New Roman" w:hAnsi="Times New Roman"/>
          <w:sz w:val="24"/>
        </w:rPr>
      </w:pPr>
    </w:p>
    <w:p w14:paraId="2E7358F1" w14:textId="77777777" w:rsidR="00E36C65" w:rsidRPr="00797D01" w:rsidRDefault="00E36C65" w:rsidP="00E36C65">
      <w:pPr>
        <w:jc w:val="center"/>
        <w:rPr>
          <w:rFonts w:ascii="Times New Roman" w:hAnsi="Times New Roman"/>
          <w:sz w:val="24"/>
        </w:rPr>
      </w:pPr>
      <w:bookmarkStart w:id="204" w:name="part_bfa74a56e3b741829bac99d06a6771da"/>
      <w:bookmarkEnd w:id="204"/>
      <w:r>
        <w:rPr>
          <w:rFonts w:ascii="Times New Roman" w:hAnsi="Times New Roman"/>
          <w:b/>
          <w:bCs/>
          <w:sz w:val="24"/>
        </w:rPr>
        <w:lastRenderedPageBreak/>
        <w:t>10</w:t>
      </w:r>
      <w:r w:rsidRPr="00797D01">
        <w:rPr>
          <w:rFonts w:ascii="Times New Roman" w:hAnsi="Times New Roman"/>
          <w:b/>
          <w:bCs/>
          <w:sz w:val="24"/>
        </w:rPr>
        <w:t>.2.  Mokėjimų tvarka</w:t>
      </w:r>
    </w:p>
    <w:p w14:paraId="1A27D7B7" w14:textId="77777777" w:rsidR="00E36C65" w:rsidRPr="00797D01" w:rsidRDefault="00E36C65" w:rsidP="00E36C65">
      <w:pPr>
        <w:jc w:val="both"/>
        <w:rPr>
          <w:rFonts w:ascii="Times New Roman" w:hAnsi="Times New Roman"/>
          <w:sz w:val="24"/>
        </w:rPr>
      </w:pPr>
      <w:bookmarkStart w:id="205" w:name="part_b4cd4228187943e3b070d8cbcc9ac2b2"/>
      <w:bookmarkEnd w:id="205"/>
      <w:r>
        <w:rPr>
          <w:rFonts w:ascii="Times New Roman" w:hAnsi="Times New Roman"/>
          <w:sz w:val="24"/>
        </w:rPr>
        <w:t>10</w:t>
      </w:r>
      <w:r w:rsidRPr="00797D01">
        <w:rPr>
          <w:rFonts w:ascii="Times New Roman" w:hAnsi="Times New Roman"/>
          <w:sz w:val="24"/>
        </w:rPr>
        <w:t>.2.1.   Tiekėjas išrašo Sąskaitą tik Šalims pasirašius Prekių perdavimo–priėmimo aktą, jeigu kitaip nenumatyta Specialiosiose sąlygose</w:t>
      </w:r>
      <w:r>
        <w:rPr>
          <w:rFonts w:ascii="Times New Roman" w:hAnsi="Times New Roman"/>
          <w:sz w:val="24"/>
        </w:rPr>
        <w:t>.</w:t>
      </w:r>
      <w:bookmarkStart w:id="206" w:name="part_4b533fd0c73e42b08b88020b62ef67b6"/>
      <w:bookmarkStart w:id="207" w:name="part_44a1d195b56b4d74a5fb8a833330bbe9"/>
      <w:bookmarkEnd w:id="206"/>
      <w:bookmarkEnd w:id="207"/>
    </w:p>
    <w:p w14:paraId="058B49DF" w14:textId="77777777" w:rsidR="00E36C65" w:rsidRPr="00797D01" w:rsidRDefault="00E36C65" w:rsidP="00E36C65">
      <w:pPr>
        <w:jc w:val="both"/>
        <w:rPr>
          <w:rFonts w:ascii="Times New Roman" w:hAnsi="Times New Roman"/>
          <w:sz w:val="24"/>
        </w:rPr>
      </w:pPr>
      <w:bookmarkStart w:id="208" w:name="part_e934354ba2644b43b5ff67c104bd060e"/>
      <w:bookmarkEnd w:id="208"/>
      <w:r>
        <w:rPr>
          <w:rFonts w:ascii="Times New Roman" w:hAnsi="Times New Roman"/>
          <w:sz w:val="24"/>
        </w:rPr>
        <w:t>10</w:t>
      </w:r>
      <w:r w:rsidRPr="00797D01">
        <w:rPr>
          <w:rFonts w:ascii="Times New Roman" w:hAnsi="Times New Roman"/>
          <w:sz w:val="24"/>
        </w:rPr>
        <w:t>.2.3.   Išankstinio mokėjimo sąskaitas (jeigu Specialiosiose sąlygose yra numatytas avanso mokėjimas) Tiekėjas privalo pateikti šiame Sutarties poskyryje nustatyta tvarka.</w:t>
      </w:r>
    </w:p>
    <w:p w14:paraId="4B9DA0F1" w14:textId="77777777" w:rsidR="00E36C65" w:rsidRPr="00797D01" w:rsidRDefault="00E36C65" w:rsidP="00E36C65">
      <w:pPr>
        <w:jc w:val="both"/>
        <w:rPr>
          <w:rFonts w:ascii="Times New Roman" w:hAnsi="Times New Roman"/>
          <w:sz w:val="24"/>
        </w:rPr>
      </w:pPr>
      <w:bookmarkStart w:id="209" w:name="part_68628f20972b43468ec4f2f92458dce7"/>
      <w:bookmarkEnd w:id="209"/>
      <w:r>
        <w:rPr>
          <w:rFonts w:ascii="Times New Roman" w:hAnsi="Times New Roman"/>
          <w:sz w:val="24"/>
        </w:rPr>
        <w:t>10</w:t>
      </w:r>
      <w:r w:rsidRPr="00797D01">
        <w:rPr>
          <w:rFonts w:ascii="Times New Roman" w:hAnsi="Times New Roman"/>
          <w:sz w:val="24"/>
        </w:rPr>
        <w:t>.2.4.   Pirkėjas atlieka mokėjimus už Prekes Specialiosiose sąlygose nustatytais terminais.</w:t>
      </w:r>
    </w:p>
    <w:p w14:paraId="7934087A" w14:textId="77777777" w:rsidR="00E36C65" w:rsidRPr="00797D01" w:rsidRDefault="00E36C65" w:rsidP="00E36C65">
      <w:pPr>
        <w:jc w:val="both"/>
        <w:rPr>
          <w:rFonts w:ascii="Times New Roman" w:hAnsi="Times New Roman"/>
          <w:sz w:val="24"/>
        </w:rPr>
      </w:pPr>
      <w:bookmarkStart w:id="210" w:name="part_68a87921fdd4459db747caffdae95828"/>
      <w:bookmarkEnd w:id="210"/>
      <w:r>
        <w:rPr>
          <w:rFonts w:ascii="Times New Roman" w:hAnsi="Times New Roman"/>
          <w:sz w:val="24"/>
        </w:rPr>
        <w:t>10</w:t>
      </w:r>
      <w:r w:rsidRPr="00797D01">
        <w:rPr>
          <w:rFonts w:ascii="Times New Roman" w:hAnsi="Times New Roman"/>
          <w:sz w:val="24"/>
        </w:rPr>
        <w:t>.2.5.   Už mokėjimų pagal Sutartį vėlavimus, Pirkėjui taikomos netesybos Specialiosiose sąlygose nustatyta tvarka.</w:t>
      </w:r>
    </w:p>
    <w:p w14:paraId="5C3622BC" w14:textId="77777777" w:rsidR="00E36C65" w:rsidRPr="00797D01" w:rsidRDefault="00E36C65" w:rsidP="00E36C65">
      <w:pPr>
        <w:jc w:val="both"/>
        <w:rPr>
          <w:rFonts w:ascii="Times New Roman" w:hAnsi="Times New Roman"/>
          <w:sz w:val="24"/>
        </w:rPr>
      </w:pPr>
      <w:bookmarkStart w:id="211" w:name="part_88db164c8d8d441d84f879d3a203a0eb"/>
      <w:bookmarkEnd w:id="211"/>
      <w:r>
        <w:rPr>
          <w:rFonts w:ascii="Times New Roman" w:hAnsi="Times New Roman"/>
          <w:sz w:val="24"/>
        </w:rPr>
        <w:t>10</w:t>
      </w:r>
      <w:r w:rsidRPr="00797D01">
        <w:rPr>
          <w:rFonts w:ascii="Times New Roman" w:hAnsi="Times New Roman"/>
          <w:sz w:val="24"/>
        </w:rPr>
        <w:t>.2.6.   Jei Prekės pristatomos dalimis, aukščiau nurodyta atsiskaitymo tvarka galioja kiekvienai tokiai daliai, jei Specialiosiose sąlygose nenustatyta kitaip.</w:t>
      </w:r>
    </w:p>
    <w:p w14:paraId="23DF6E39" w14:textId="77777777" w:rsidR="00E36C65" w:rsidRPr="00797D01" w:rsidRDefault="00E36C65" w:rsidP="00E36C65">
      <w:pPr>
        <w:jc w:val="both"/>
        <w:rPr>
          <w:rFonts w:ascii="Times New Roman" w:hAnsi="Times New Roman"/>
          <w:sz w:val="24"/>
        </w:rPr>
      </w:pPr>
      <w:bookmarkStart w:id="212" w:name="part_9c0b1f4512584426b9e3b0c76f219221"/>
      <w:bookmarkEnd w:id="212"/>
      <w:r>
        <w:rPr>
          <w:rFonts w:ascii="Times New Roman" w:hAnsi="Times New Roman"/>
          <w:sz w:val="24"/>
        </w:rPr>
        <w:t>10</w:t>
      </w:r>
      <w:r w:rsidRPr="00797D01">
        <w:rPr>
          <w:rFonts w:ascii="Times New Roman" w:hAnsi="Times New Roman"/>
          <w:sz w:val="24"/>
        </w:rPr>
        <w:t>.2.7.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945813"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4F03A2CC" w14:textId="77777777" w:rsidR="00E36C65" w:rsidRPr="00797D01" w:rsidRDefault="00E36C65" w:rsidP="00E36C65">
      <w:pPr>
        <w:jc w:val="center"/>
        <w:rPr>
          <w:rFonts w:ascii="Times New Roman" w:hAnsi="Times New Roman"/>
          <w:sz w:val="24"/>
        </w:rPr>
      </w:pPr>
      <w:bookmarkStart w:id="213" w:name="part_d9561aa090a84edf8a9569a80ce15656"/>
      <w:bookmarkEnd w:id="213"/>
      <w:r w:rsidRPr="00797D01">
        <w:rPr>
          <w:rFonts w:ascii="Times New Roman" w:hAnsi="Times New Roman"/>
          <w:b/>
          <w:bCs/>
          <w:sz w:val="24"/>
        </w:rPr>
        <w:t>1</w:t>
      </w:r>
      <w:r>
        <w:rPr>
          <w:rFonts w:ascii="Times New Roman" w:hAnsi="Times New Roman"/>
          <w:b/>
          <w:bCs/>
          <w:sz w:val="24"/>
        </w:rPr>
        <w:t>0</w:t>
      </w:r>
      <w:r w:rsidRPr="00797D01">
        <w:rPr>
          <w:rFonts w:ascii="Times New Roman" w:hAnsi="Times New Roman"/>
          <w:b/>
          <w:bCs/>
          <w:sz w:val="24"/>
        </w:rPr>
        <w:t>.3. Kiti atsiskaitymo klausimai</w:t>
      </w:r>
    </w:p>
    <w:p w14:paraId="59895A67" w14:textId="77777777" w:rsidR="00E36C65" w:rsidRPr="00797D01" w:rsidRDefault="00E36C65" w:rsidP="00E36C65">
      <w:pPr>
        <w:jc w:val="both"/>
        <w:rPr>
          <w:rFonts w:ascii="Times New Roman" w:hAnsi="Times New Roman"/>
          <w:sz w:val="24"/>
        </w:rPr>
      </w:pPr>
      <w:bookmarkStart w:id="214" w:name="part_e08fcb6fd55a4983acf9af7ef9c5ce20"/>
      <w:bookmarkEnd w:id="214"/>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.3.1. Pirkėjas privalo pervesti mokėjimus Tiekėjui į Tiekėjo banko sąskaitą, nurodytą Specialiosiose sąlygose.</w:t>
      </w:r>
    </w:p>
    <w:p w14:paraId="055E09A6" w14:textId="77777777" w:rsidR="00E36C65" w:rsidRPr="00797D01" w:rsidRDefault="00E36C65" w:rsidP="00E36C65">
      <w:pPr>
        <w:jc w:val="both"/>
        <w:rPr>
          <w:rFonts w:ascii="Times New Roman" w:hAnsi="Times New Roman"/>
          <w:sz w:val="24"/>
        </w:rPr>
      </w:pPr>
      <w:bookmarkStart w:id="215" w:name="part_3a9aaac2e8b1447790272c1a0eeaae22"/>
      <w:bookmarkEnd w:id="215"/>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4CBD2" w14:textId="77777777" w:rsidR="00E36C65" w:rsidRPr="00797D01" w:rsidRDefault="00E36C65" w:rsidP="00E36C65">
      <w:pPr>
        <w:jc w:val="both"/>
        <w:rPr>
          <w:rFonts w:ascii="Times New Roman" w:hAnsi="Times New Roman"/>
          <w:sz w:val="24"/>
        </w:rPr>
      </w:pPr>
      <w:bookmarkStart w:id="216" w:name="part_854a7e65f8db483e97c811ffa9a30ed7"/>
      <w:bookmarkEnd w:id="216"/>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.3.3. Visi mokėjimai pagal Sutartį atliekami eurais.</w:t>
      </w:r>
    </w:p>
    <w:p w14:paraId="642BF8B3" w14:textId="77777777" w:rsidR="00E36C65" w:rsidRPr="00797D01" w:rsidRDefault="00E36C65" w:rsidP="00E36C65">
      <w:pPr>
        <w:jc w:val="both"/>
        <w:rPr>
          <w:rFonts w:ascii="Times New Roman" w:hAnsi="Times New Roman"/>
          <w:sz w:val="24"/>
        </w:rPr>
      </w:pPr>
      <w:bookmarkStart w:id="217" w:name="part_ad77fdac8f2b472289c100214a4ab1bb"/>
      <w:bookmarkEnd w:id="217"/>
      <w:r w:rsidRPr="00797D01">
        <w:rPr>
          <w:rFonts w:ascii="Times New Roman" w:hAnsi="Times New Roman"/>
          <w:sz w:val="24"/>
        </w:rPr>
        <w:t>1</w:t>
      </w:r>
      <w:r>
        <w:rPr>
          <w:rFonts w:ascii="Times New Roman" w:hAnsi="Times New Roman"/>
          <w:sz w:val="24"/>
        </w:rPr>
        <w:t>0</w:t>
      </w:r>
      <w:r w:rsidRPr="00797D01">
        <w:rPr>
          <w:rFonts w:ascii="Times New Roman" w:hAnsi="Times New Roman"/>
          <w:sz w:val="24"/>
        </w:rPr>
        <w:t>.3.4. Už pavėluotus mokėjimus pagal Sutartį mokančioji Šalis privalo sumokėti kitai Šaliai Specialiosiose sąlygose nurodyto dydžio netesybas.</w:t>
      </w:r>
    </w:p>
    <w:p w14:paraId="05F0DAD3" w14:textId="77777777" w:rsidR="00E36C65" w:rsidRPr="00797D01" w:rsidRDefault="00E36C65" w:rsidP="00E36C65">
      <w:pPr>
        <w:jc w:val="both"/>
        <w:rPr>
          <w:rFonts w:ascii="Times New Roman" w:hAnsi="Times New Roman"/>
          <w:sz w:val="24"/>
        </w:rPr>
      </w:pPr>
    </w:p>
    <w:p w14:paraId="0407846F" w14:textId="77777777" w:rsidR="00E36C65" w:rsidRPr="00797D01" w:rsidRDefault="00E36C65" w:rsidP="00E36C65">
      <w:pPr>
        <w:jc w:val="center"/>
        <w:rPr>
          <w:rFonts w:ascii="Times New Roman" w:hAnsi="Times New Roman"/>
          <w:sz w:val="24"/>
        </w:rPr>
      </w:pPr>
      <w:bookmarkStart w:id="218" w:name="part_c93bdf8d52ca4278b2f53dd8113d12c5"/>
      <w:bookmarkEnd w:id="218"/>
      <w:r w:rsidRPr="00797D01">
        <w:rPr>
          <w:rFonts w:ascii="Times New Roman" w:hAnsi="Times New Roman"/>
          <w:b/>
          <w:bCs/>
          <w:caps/>
          <w:sz w:val="24"/>
        </w:rPr>
        <w:t>1</w:t>
      </w:r>
      <w:r>
        <w:rPr>
          <w:rFonts w:ascii="Times New Roman" w:hAnsi="Times New Roman"/>
          <w:b/>
          <w:bCs/>
          <w:caps/>
          <w:sz w:val="24"/>
        </w:rPr>
        <w:t>1</w:t>
      </w:r>
      <w:r w:rsidRPr="00797D01">
        <w:rPr>
          <w:rFonts w:ascii="Times New Roman" w:hAnsi="Times New Roman"/>
          <w:b/>
          <w:bCs/>
          <w:caps/>
          <w:sz w:val="24"/>
        </w:rPr>
        <w:t>.  Konfidenciali informacija</w:t>
      </w:r>
    </w:p>
    <w:p w14:paraId="2F703725" w14:textId="77777777" w:rsidR="00E36C65" w:rsidRPr="00797D01" w:rsidRDefault="00E36C65" w:rsidP="00E36C65">
      <w:pPr>
        <w:jc w:val="both"/>
        <w:rPr>
          <w:rFonts w:ascii="Times New Roman" w:hAnsi="Times New Roman"/>
          <w:sz w:val="24"/>
        </w:rPr>
      </w:pPr>
      <w:bookmarkStart w:id="219" w:name="part_61fd70a8a6664132b3350d936e1a21e5"/>
      <w:bookmarkEnd w:id="219"/>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004F58" w14:textId="77777777" w:rsidR="00E36C65" w:rsidRPr="00797D01" w:rsidRDefault="00E36C65" w:rsidP="00E36C65">
      <w:pPr>
        <w:jc w:val="both"/>
        <w:rPr>
          <w:rFonts w:ascii="Times New Roman" w:hAnsi="Times New Roman"/>
          <w:sz w:val="24"/>
        </w:rPr>
      </w:pPr>
      <w:bookmarkStart w:id="220" w:name="part_0b057206de9940a79e426d526d4ff1d8"/>
      <w:bookmarkEnd w:id="220"/>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.2. Šalis turi teisę atskleisti kitos Šalies konfidencialią informaciją šiais atvejais:</w:t>
      </w:r>
    </w:p>
    <w:p w14:paraId="49F0D90E" w14:textId="77777777" w:rsidR="00E36C65" w:rsidRPr="00797D01" w:rsidRDefault="00E36C65" w:rsidP="00E36C65">
      <w:pPr>
        <w:jc w:val="both"/>
        <w:rPr>
          <w:rFonts w:ascii="Times New Roman" w:hAnsi="Times New Roman"/>
          <w:sz w:val="24"/>
        </w:rPr>
      </w:pPr>
      <w:bookmarkStart w:id="221" w:name="part_53fbb52773414f9c9b52da4acf3966ba"/>
      <w:bookmarkEnd w:id="221"/>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3D21E" w14:textId="77777777" w:rsidR="00E36C65" w:rsidRPr="00797D01" w:rsidRDefault="00E36C65" w:rsidP="00E36C65">
      <w:pPr>
        <w:jc w:val="both"/>
        <w:rPr>
          <w:rFonts w:ascii="Times New Roman" w:hAnsi="Times New Roman"/>
          <w:sz w:val="24"/>
        </w:rPr>
      </w:pPr>
      <w:bookmarkStart w:id="222" w:name="part_2298f6d2b7f54e1e8c54f2447a9d43a0"/>
      <w:bookmarkEnd w:id="222"/>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E608F2E" w14:textId="77777777" w:rsidR="00E36C65" w:rsidRPr="00797D01" w:rsidRDefault="00E36C65" w:rsidP="00E36C65">
      <w:pPr>
        <w:jc w:val="both"/>
        <w:rPr>
          <w:rFonts w:ascii="Times New Roman" w:hAnsi="Times New Roman"/>
          <w:sz w:val="24"/>
        </w:rPr>
      </w:pPr>
      <w:bookmarkStart w:id="223" w:name="part_0bcf3a8ffc6c460491923a7f3c6c7334"/>
      <w:bookmarkEnd w:id="223"/>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61C017" w14:textId="77777777" w:rsidR="00E36C65" w:rsidRPr="00797D01" w:rsidRDefault="00E36C65" w:rsidP="00E36C65">
      <w:pPr>
        <w:jc w:val="both"/>
        <w:rPr>
          <w:rFonts w:ascii="Times New Roman" w:hAnsi="Times New Roman"/>
          <w:sz w:val="24"/>
        </w:rPr>
      </w:pPr>
      <w:bookmarkStart w:id="224" w:name="part_32b2c249e6944678957805393e93f8ff"/>
      <w:bookmarkEnd w:id="224"/>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.4. Šalis atsako:</w:t>
      </w:r>
    </w:p>
    <w:p w14:paraId="0612E6E2" w14:textId="77777777" w:rsidR="00E36C65" w:rsidRPr="00797D01" w:rsidRDefault="00E36C65" w:rsidP="00E36C65">
      <w:pPr>
        <w:jc w:val="both"/>
        <w:rPr>
          <w:rFonts w:ascii="Times New Roman" w:hAnsi="Times New Roman"/>
          <w:sz w:val="24"/>
        </w:rPr>
      </w:pPr>
      <w:bookmarkStart w:id="225" w:name="part_5bc455d878134aea8f437f7b73ac4368"/>
      <w:bookmarkEnd w:id="225"/>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.4.1. už bet kokį neteisėtą, įskaitant atsitiktinį, kitos Šalies konfidencialios informacijos ar bet kurios jos dalies atskleidimą ar perdavimą arba konfidencialios informacijos neteisėtą naudojimą;</w:t>
      </w:r>
    </w:p>
    <w:p w14:paraId="1E302C3E" w14:textId="77777777" w:rsidR="00E36C65" w:rsidRPr="00797D01" w:rsidRDefault="00E36C65" w:rsidP="00E36C65">
      <w:pPr>
        <w:jc w:val="both"/>
        <w:rPr>
          <w:rFonts w:ascii="Times New Roman" w:hAnsi="Times New Roman"/>
          <w:sz w:val="24"/>
        </w:rPr>
      </w:pPr>
      <w:bookmarkStart w:id="226" w:name="part_89703ac8c5b0446d80b331aac6398952"/>
      <w:bookmarkEnd w:id="226"/>
      <w:r w:rsidRPr="00797D01">
        <w:rPr>
          <w:rFonts w:ascii="Times New Roman" w:hAnsi="Times New Roman"/>
          <w:sz w:val="24"/>
        </w:rPr>
        <w:t>1</w:t>
      </w:r>
      <w:r>
        <w:rPr>
          <w:rFonts w:ascii="Times New Roman" w:hAnsi="Times New Roman"/>
          <w:sz w:val="24"/>
        </w:rPr>
        <w:t>1</w:t>
      </w:r>
      <w:r w:rsidRPr="00797D01">
        <w:rPr>
          <w:rFonts w:ascii="Times New Roman" w:hAnsi="Times New Roman"/>
          <w:sz w:val="24"/>
        </w:rPr>
        <w:t>.4.2. už tai, kad nesiėmė visų protingų veiksmų, kad išsaugotų ir apsaugotų kitos Šalies konfidencialią informaciją ar bet kurią jos dalį, užkirstų kelią tolesniam jos neteisėtam atskleidimui, perdavimui ar naudojimui.</w:t>
      </w:r>
    </w:p>
    <w:p w14:paraId="391E0C95" w14:textId="77777777" w:rsidR="00E36C65" w:rsidRPr="00797D01" w:rsidRDefault="00E36C65" w:rsidP="00E36C65">
      <w:pPr>
        <w:jc w:val="both"/>
        <w:rPr>
          <w:rFonts w:ascii="Times New Roman" w:hAnsi="Times New Roman"/>
          <w:sz w:val="24"/>
        </w:rPr>
      </w:pPr>
      <w:bookmarkStart w:id="227" w:name="part_441729603aa74b1a96669508650e91c7"/>
      <w:bookmarkEnd w:id="227"/>
      <w:r w:rsidRPr="00797D01">
        <w:rPr>
          <w:rFonts w:ascii="Times New Roman" w:hAnsi="Times New Roman"/>
          <w:sz w:val="24"/>
        </w:rPr>
        <w:lastRenderedPageBreak/>
        <w:t>1</w:t>
      </w:r>
      <w:r>
        <w:rPr>
          <w:rFonts w:ascii="Times New Roman" w:hAnsi="Times New Roman"/>
          <w:sz w:val="24"/>
        </w:rPr>
        <w:t>1</w:t>
      </w:r>
      <w:r w:rsidRPr="00797D01">
        <w:rPr>
          <w:rFonts w:ascii="Times New Roman" w:hAnsi="Times New Roman"/>
          <w:sz w:val="24"/>
        </w:rPr>
        <w:t>.5. Šalis nepagrįstai atskleidusi kitos Šalies konfidencialią informaciją privalo sumokėti kitai Šaliai Specialiosiose sąlygose nurodyto dydžio baudą.</w:t>
      </w:r>
    </w:p>
    <w:p w14:paraId="50D58399"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2A266BC3" w14:textId="77777777" w:rsidR="00E36C65" w:rsidRPr="00797D01" w:rsidRDefault="00E36C65" w:rsidP="00E36C65">
      <w:pPr>
        <w:jc w:val="center"/>
        <w:rPr>
          <w:rFonts w:ascii="Times New Roman" w:hAnsi="Times New Roman"/>
          <w:sz w:val="24"/>
        </w:rPr>
      </w:pPr>
      <w:bookmarkStart w:id="228" w:name="part_0349dceb84bf483dbf95d00c34404dfd"/>
      <w:bookmarkEnd w:id="228"/>
      <w:r w:rsidRPr="00797D01">
        <w:rPr>
          <w:rFonts w:ascii="Times New Roman" w:hAnsi="Times New Roman"/>
          <w:b/>
          <w:bCs/>
          <w:caps/>
          <w:sz w:val="24"/>
        </w:rPr>
        <w:t>1</w:t>
      </w:r>
      <w:r>
        <w:rPr>
          <w:rFonts w:ascii="Times New Roman" w:hAnsi="Times New Roman"/>
          <w:b/>
          <w:bCs/>
          <w:caps/>
          <w:sz w:val="24"/>
        </w:rPr>
        <w:t>2</w:t>
      </w:r>
      <w:r w:rsidRPr="00797D01">
        <w:rPr>
          <w:rFonts w:ascii="Times New Roman" w:hAnsi="Times New Roman"/>
          <w:b/>
          <w:bCs/>
          <w:caps/>
          <w:sz w:val="24"/>
        </w:rPr>
        <w:t>. Asmens duomenų apsauga</w:t>
      </w:r>
    </w:p>
    <w:p w14:paraId="1F00CFE3" w14:textId="77777777" w:rsidR="00E36C65" w:rsidRPr="00797D01" w:rsidRDefault="00E36C65" w:rsidP="00E36C65">
      <w:pPr>
        <w:jc w:val="both"/>
        <w:rPr>
          <w:rFonts w:ascii="Times New Roman" w:hAnsi="Times New Roman"/>
          <w:sz w:val="24"/>
        </w:rPr>
      </w:pPr>
      <w:bookmarkStart w:id="229" w:name="part_2a02832f44ab40d6844ee305c26d4a31"/>
      <w:bookmarkEnd w:id="229"/>
      <w:r w:rsidRPr="00797D01">
        <w:rPr>
          <w:rFonts w:ascii="Times New Roman" w:hAnsi="Times New Roman"/>
          <w:sz w:val="24"/>
        </w:rPr>
        <w:t>1</w:t>
      </w:r>
      <w:r>
        <w:rPr>
          <w:rFonts w:ascii="Times New Roman" w:hAnsi="Times New Roman"/>
          <w:sz w:val="24"/>
        </w:rPr>
        <w:t>2</w:t>
      </w:r>
      <w:r w:rsidRPr="00797D01">
        <w:rPr>
          <w:rFonts w:ascii="Times New Roman" w:hAnsi="Times New Roman"/>
          <w:sz w:val="24"/>
        </w:rPr>
        <w:t>.1.  Šalys įsipareigoja užtikrinti asmens duomenų saugumą bei asmens duomenų tvarkymą vykdyti teisėtai, vadovaujantis 2016 m. balandžio 27 d. priimto Europos Parlamento ir Tarybos reglamento </w:t>
      </w:r>
      <w:r w:rsidRPr="00797D01">
        <w:rPr>
          <w:rFonts w:ascii="Times New Roman" w:hAnsi="Times New Roman"/>
          <w:sz w:val="24"/>
          <w:u w:val="single"/>
        </w:rPr>
        <w:t>(ES) 2016/679</w:t>
      </w:r>
      <w:r w:rsidRPr="00797D01">
        <w:rPr>
          <w:rFonts w:ascii="Times New Roman" w:hAnsi="Times New Roman"/>
          <w:sz w:val="24"/>
        </w:rPr>
        <w:t> dėl fizinių asmenų apsaugos tvarkant asmens duomenis ir dėl laisvo tokių duomenų judėjimo ir kuriuo panaikinama Direktyva </w:t>
      </w:r>
      <w:r w:rsidRPr="00797D01">
        <w:rPr>
          <w:rFonts w:ascii="Times New Roman" w:hAnsi="Times New Roman"/>
          <w:sz w:val="24"/>
          <w:u w:val="single"/>
        </w:rPr>
        <w:t>95/46/EB</w:t>
      </w:r>
      <w:r w:rsidRPr="00797D01">
        <w:rPr>
          <w:rFonts w:ascii="Times New Roman" w:hAnsi="Times New Roman"/>
          <w:sz w:val="24"/>
        </w:rPr>
        <w:t> (Bendrasis duomenų apsaugos reglamentas) ir kitų teisės aktų, reglamentuojančių asmens duomenų tvarkymą, nuostatomis.</w:t>
      </w:r>
    </w:p>
    <w:p w14:paraId="7D340C35" w14:textId="77777777" w:rsidR="00E36C65" w:rsidRPr="00797D01" w:rsidRDefault="00E36C65" w:rsidP="00E36C65">
      <w:pPr>
        <w:jc w:val="both"/>
        <w:rPr>
          <w:rFonts w:ascii="Times New Roman" w:hAnsi="Times New Roman"/>
          <w:sz w:val="24"/>
        </w:rPr>
      </w:pPr>
      <w:bookmarkStart w:id="230" w:name="part_efcf2289ac124501be1817d02c0f316e"/>
      <w:bookmarkEnd w:id="230"/>
      <w:r w:rsidRPr="00797D01">
        <w:rPr>
          <w:rFonts w:ascii="Times New Roman" w:hAnsi="Times New Roman"/>
          <w:sz w:val="24"/>
        </w:rPr>
        <w:t>1</w:t>
      </w:r>
      <w:r>
        <w:rPr>
          <w:rFonts w:ascii="Times New Roman" w:hAnsi="Times New Roman"/>
          <w:sz w:val="24"/>
        </w:rPr>
        <w:t>2</w:t>
      </w:r>
      <w:r w:rsidRPr="00797D01">
        <w:rPr>
          <w:rFonts w:ascii="Times New Roman" w:hAnsi="Times New Roman"/>
          <w:sz w:val="24"/>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C537CD"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38FA98B4" w14:textId="77777777" w:rsidR="00E36C65" w:rsidRPr="00797D01" w:rsidRDefault="00E36C65" w:rsidP="00E36C65">
      <w:pPr>
        <w:jc w:val="center"/>
        <w:rPr>
          <w:rFonts w:ascii="Times New Roman" w:hAnsi="Times New Roman"/>
          <w:sz w:val="24"/>
        </w:rPr>
      </w:pPr>
      <w:bookmarkStart w:id="231" w:name="part_7cea0cfb81564512a67d6a84f49fb00e"/>
      <w:bookmarkEnd w:id="231"/>
      <w:r w:rsidRPr="00797D01">
        <w:rPr>
          <w:rFonts w:ascii="Times New Roman" w:hAnsi="Times New Roman"/>
          <w:b/>
          <w:bCs/>
          <w:caps/>
          <w:sz w:val="24"/>
        </w:rPr>
        <w:t>1</w:t>
      </w:r>
      <w:r>
        <w:rPr>
          <w:rFonts w:ascii="Times New Roman" w:hAnsi="Times New Roman"/>
          <w:b/>
          <w:bCs/>
          <w:caps/>
          <w:sz w:val="24"/>
        </w:rPr>
        <w:t>3</w:t>
      </w:r>
      <w:r w:rsidRPr="00797D01">
        <w:rPr>
          <w:rFonts w:ascii="Times New Roman" w:hAnsi="Times New Roman"/>
          <w:b/>
          <w:bCs/>
          <w:caps/>
          <w:sz w:val="24"/>
        </w:rPr>
        <w:t>.  INTELEKTINĖ NUOSAVYBĖ</w:t>
      </w:r>
    </w:p>
    <w:p w14:paraId="00C0F415" w14:textId="77777777" w:rsidR="00E36C65" w:rsidRPr="00797D01" w:rsidRDefault="00E36C65" w:rsidP="00E36C65">
      <w:pPr>
        <w:jc w:val="both"/>
        <w:textAlignment w:val="baseline"/>
        <w:rPr>
          <w:rFonts w:ascii="Times New Roman" w:hAnsi="Times New Roman"/>
          <w:sz w:val="24"/>
        </w:rPr>
      </w:pPr>
      <w:bookmarkStart w:id="232" w:name="part_12edb23232c3463496cbb10412f0f6b0"/>
      <w:bookmarkEnd w:id="232"/>
      <w:r w:rsidRPr="00797D01">
        <w:rPr>
          <w:rFonts w:ascii="Times New Roman" w:hAnsi="Times New Roman"/>
          <w:sz w:val="24"/>
        </w:rPr>
        <w:t>1</w:t>
      </w:r>
      <w:r>
        <w:rPr>
          <w:rFonts w:ascii="Times New Roman" w:hAnsi="Times New Roman"/>
          <w:sz w:val="24"/>
        </w:rPr>
        <w:t>3</w:t>
      </w:r>
      <w:r w:rsidRPr="00797D01">
        <w:rPr>
          <w:rFonts w:ascii="Times New Roman" w:hAnsi="Times New Roman"/>
          <w:sz w:val="24"/>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607012" w14:textId="77777777" w:rsidR="00E36C65" w:rsidRPr="00797D01" w:rsidRDefault="00E36C65" w:rsidP="00E36C65">
      <w:pPr>
        <w:jc w:val="both"/>
        <w:textAlignment w:val="baseline"/>
        <w:rPr>
          <w:rFonts w:ascii="Times New Roman" w:hAnsi="Times New Roman"/>
          <w:sz w:val="24"/>
        </w:rPr>
      </w:pPr>
      <w:bookmarkStart w:id="233" w:name="part_1b9b76efd8d0445c9c56bb24ebd7d34f"/>
      <w:bookmarkEnd w:id="233"/>
      <w:r w:rsidRPr="00797D01">
        <w:rPr>
          <w:rFonts w:ascii="Times New Roman" w:hAnsi="Times New Roman"/>
          <w:sz w:val="24"/>
        </w:rPr>
        <w:t>1</w:t>
      </w:r>
      <w:r>
        <w:rPr>
          <w:rFonts w:ascii="Times New Roman" w:hAnsi="Times New Roman"/>
          <w:sz w:val="24"/>
        </w:rPr>
        <w:t>3</w:t>
      </w:r>
      <w:r w:rsidRPr="00797D01">
        <w:rPr>
          <w:rFonts w:ascii="Times New Roman" w:hAnsi="Times New Roman"/>
          <w:sz w:val="24"/>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97D01">
        <w:rPr>
          <w:rFonts w:ascii="Times New Roman" w:hAnsi="Times New Roman"/>
          <w:sz w:val="24"/>
        </w:rPr>
        <w:t>sui</w:t>
      </w:r>
      <w:proofErr w:type="spellEnd"/>
      <w:r w:rsidRPr="00797D01">
        <w:rPr>
          <w:rFonts w:ascii="Times New Roman" w:hAnsi="Times New Roman"/>
          <w:sz w:val="24"/>
        </w:rPr>
        <w:t xml:space="preserve"> </w:t>
      </w:r>
      <w:proofErr w:type="spellStart"/>
      <w:r w:rsidRPr="00797D01">
        <w:rPr>
          <w:rFonts w:ascii="Times New Roman" w:hAnsi="Times New Roman"/>
          <w:sz w:val="24"/>
        </w:rPr>
        <w:t>generis</w:t>
      </w:r>
      <w:proofErr w:type="spellEnd"/>
      <w:r w:rsidRPr="00797D01">
        <w:rPr>
          <w:rFonts w:ascii="Times New Roman" w:hAnsi="Times New Roman"/>
          <w:sz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B81CFC" w14:textId="77777777" w:rsidR="00E36C65" w:rsidRPr="00797D01" w:rsidRDefault="00E36C65" w:rsidP="00E36C65">
      <w:pPr>
        <w:jc w:val="both"/>
        <w:textAlignment w:val="baseline"/>
        <w:rPr>
          <w:rFonts w:ascii="Times New Roman" w:hAnsi="Times New Roman"/>
          <w:sz w:val="24"/>
        </w:rPr>
      </w:pPr>
      <w:bookmarkStart w:id="234" w:name="part_f3ec9bddd3814a4b91c0aa9e9bab8c5a"/>
      <w:bookmarkEnd w:id="234"/>
      <w:r w:rsidRPr="00797D01">
        <w:rPr>
          <w:rFonts w:ascii="Times New Roman" w:hAnsi="Times New Roman"/>
          <w:sz w:val="24"/>
        </w:rPr>
        <w:t>1</w:t>
      </w:r>
      <w:r>
        <w:rPr>
          <w:rFonts w:ascii="Times New Roman" w:hAnsi="Times New Roman"/>
          <w:sz w:val="24"/>
        </w:rPr>
        <w:t>3</w:t>
      </w:r>
      <w:r w:rsidRPr="00797D01">
        <w:rPr>
          <w:rFonts w:ascii="Times New Roman" w:hAnsi="Times New Roman"/>
          <w:sz w:val="24"/>
        </w:rPr>
        <w:t>.3.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3CC898" w14:textId="77777777" w:rsidR="00E36C65" w:rsidRPr="00797D01" w:rsidRDefault="00E36C65" w:rsidP="00E36C65">
      <w:pPr>
        <w:jc w:val="both"/>
        <w:textAlignment w:val="baseline"/>
        <w:rPr>
          <w:rFonts w:ascii="Times New Roman" w:hAnsi="Times New Roman"/>
          <w:sz w:val="24"/>
        </w:rPr>
      </w:pPr>
      <w:r w:rsidRPr="00797D01">
        <w:rPr>
          <w:rFonts w:ascii="Times New Roman" w:hAnsi="Times New Roman"/>
          <w:sz w:val="24"/>
        </w:rPr>
        <w:t> </w:t>
      </w:r>
    </w:p>
    <w:p w14:paraId="77E85006" w14:textId="77777777" w:rsidR="00E36C65" w:rsidRPr="00797D01" w:rsidRDefault="00E36C65" w:rsidP="00E36C65">
      <w:pPr>
        <w:jc w:val="center"/>
        <w:rPr>
          <w:rFonts w:ascii="Times New Roman" w:hAnsi="Times New Roman"/>
          <w:sz w:val="24"/>
        </w:rPr>
      </w:pPr>
      <w:bookmarkStart w:id="235" w:name="part_5d3f1393fe484945a06edfe0588f65a6"/>
      <w:bookmarkEnd w:id="235"/>
      <w:r w:rsidRPr="00797D01">
        <w:rPr>
          <w:rFonts w:ascii="Times New Roman" w:hAnsi="Times New Roman"/>
          <w:b/>
          <w:bCs/>
          <w:caps/>
          <w:sz w:val="24"/>
        </w:rPr>
        <w:t>1</w:t>
      </w:r>
      <w:r>
        <w:rPr>
          <w:rFonts w:ascii="Times New Roman" w:hAnsi="Times New Roman"/>
          <w:b/>
          <w:bCs/>
          <w:caps/>
          <w:sz w:val="24"/>
        </w:rPr>
        <w:t>4</w:t>
      </w:r>
      <w:r w:rsidRPr="00797D01">
        <w:rPr>
          <w:rFonts w:ascii="Times New Roman" w:hAnsi="Times New Roman"/>
          <w:b/>
          <w:bCs/>
          <w:caps/>
          <w:sz w:val="24"/>
        </w:rPr>
        <w:t>.  Pareiškimai ir garantijos</w:t>
      </w:r>
    </w:p>
    <w:p w14:paraId="2652EA18" w14:textId="77777777" w:rsidR="00E36C65" w:rsidRPr="00797D01" w:rsidRDefault="00E36C65" w:rsidP="00E36C65">
      <w:pPr>
        <w:jc w:val="both"/>
        <w:rPr>
          <w:rFonts w:ascii="Times New Roman" w:hAnsi="Times New Roman"/>
          <w:sz w:val="24"/>
        </w:rPr>
      </w:pPr>
      <w:bookmarkStart w:id="236" w:name="part_dccb91c5291d4b568b4cec4b3b64ba85"/>
      <w:bookmarkEnd w:id="236"/>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.1. Kiekviena iš Šalių pareiškia ir garantuoja kitai Šaliai, kad:</w:t>
      </w:r>
    </w:p>
    <w:p w14:paraId="55EB748F" w14:textId="77777777" w:rsidR="00E36C65" w:rsidRPr="00797D01" w:rsidRDefault="00E36C65" w:rsidP="00E36C65">
      <w:pPr>
        <w:jc w:val="both"/>
        <w:rPr>
          <w:rFonts w:ascii="Times New Roman" w:hAnsi="Times New Roman"/>
          <w:sz w:val="24"/>
        </w:rPr>
      </w:pPr>
      <w:bookmarkStart w:id="237" w:name="part_7f25f6c58258486eba0d25e18c99c106"/>
      <w:bookmarkEnd w:id="237"/>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.1.1. yra teisėtai priimti ir galioja visi būtini sprendimai, gauti leidimai bei sutikimai, taip pat teisėtai atlikti ir galioja kiti teisiniai veiksmai, reikalingi Sutarties sudarymui, galiojimui ir vykdymui;</w:t>
      </w:r>
    </w:p>
    <w:p w14:paraId="44E3639F" w14:textId="77777777" w:rsidR="00E36C65" w:rsidRPr="00797D01" w:rsidRDefault="00E36C65" w:rsidP="00E36C65">
      <w:pPr>
        <w:jc w:val="both"/>
        <w:rPr>
          <w:rFonts w:ascii="Times New Roman" w:hAnsi="Times New Roman"/>
          <w:sz w:val="24"/>
        </w:rPr>
      </w:pPr>
      <w:bookmarkStart w:id="238" w:name="part_391911bfb3b94b0286158a6c07f25511"/>
      <w:bookmarkEnd w:id="238"/>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71A426" w14:textId="77777777" w:rsidR="00E36C65" w:rsidRPr="00797D01" w:rsidRDefault="00E36C65" w:rsidP="00E36C65">
      <w:pPr>
        <w:jc w:val="both"/>
        <w:rPr>
          <w:rFonts w:ascii="Times New Roman" w:hAnsi="Times New Roman"/>
          <w:sz w:val="24"/>
        </w:rPr>
      </w:pPr>
      <w:bookmarkStart w:id="239" w:name="part_549b97630bdf485c9f1ed21f87374ba2"/>
      <w:bookmarkEnd w:id="239"/>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B33A65" w14:textId="77777777" w:rsidR="00E36C65" w:rsidRPr="00797D01" w:rsidRDefault="00E36C65" w:rsidP="00E36C65">
      <w:pPr>
        <w:jc w:val="both"/>
        <w:rPr>
          <w:rFonts w:ascii="Times New Roman" w:hAnsi="Times New Roman"/>
          <w:sz w:val="24"/>
        </w:rPr>
      </w:pPr>
      <w:bookmarkStart w:id="240" w:name="part_33af460a296f4333b2bda489147b75ef"/>
      <w:bookmarkEnd w:id="240"/>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D40072" w14:textId="77777777" w:rsidR="00E36C65" w:rsidRPr="00797D01" w:rsidRDefault="00E36C65" w:rsidP="00E36C65">
      <w:pPr>
        <w:jc w:val="both"/>
        <w:rPr>
          <w:rFonts w:ascii="Times New Roman" w:hAnsi="Times New Roman"/>
          <w:sz w:val="24"/>
        </w:rPr>
      </w:pPr>
      <w:bookmarkStart w:id="241" w:name="part_12ab65e979b8470eb9313a512e38198b"/>
      <w:bookmarkEnd w:id="241"/>
      <w:r w:rsidRPr="00797D01">
        <w:rPr>
          <w:rFonts w:ascii="Times New Roman" w:hAnsi="Times New Roman"/>
          <w:sz w:val="24"/>
        </w:rPr>
        <w:lastRenderedPageBreak/>
        <w:t>1</w:t>
      </w:r>
      <w:r>
        <w:rPr>
          <w:rFonts w:ascii="Times New Roman" w:hAnsi="Times New Roman"/>
          <w:sz w:val="24"/>
        </w:rPr>
        <w:t>4</w:t>
      </w:r>
      <w:r w:rsidRPr="00797D01">
        <w:rPr>
          <w:rFonts w:ascii="Times New Roman" w:hAnsi="Times New Roman"/>
          <w:sz w:val="24"/>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21E164" w14:textId="77777777" w:rsidR="00E36C65" w:rsidRPr="00797D01" w:rsidRDefault="00E36C65" w:rsidP="00E36C65">
      <w:pPr>
        <w:jc w:val="both"/>
        <w:rPr>
          <w:rFonts w:ascii="Times New Roman" w:hAnsi="Times New Roman"/>
          <w:sz w:val="24"/>
        </w:rPr>
      </w:pPr>
      <w:bookmarkStart w:id="242" w:name="part_c6af3093c91345f583e17093031c83cc"/>
      <w:bookmarkEnd w:id="242"/>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.1.6. visi Šalies pareiškimai ir garantijos yra išsamūs ir nepalieka nutylėtų jokių aplinkybių, kurios darytų šiuos pareiškimus ar garantijas neteisingais.</w:t>
      </w:r>
    </w:p>
    <w:p w14:paraId="60D09A35" w14:textId="77777777" w:rsidR="00E36C65" w:rsidRPr="00797D01" w:rsidRDefault="00E36C65" w:rsidP="00E36C65">
      <w:pPr>
        <w:jc w:val="both"/>
        <w:rPr>
          <w:rFonts w:ascii="Times New Roman" w:hAnsi="Times New Roman"/>
          <w:sz w:val="24"/>
        </w:rPr>
      </w:pPr>
      <w:bookmarkStart w:id="243" w:name="part_e531128b7a6c43259231b918e334e5ff"/>
      <w:bookmarkEnd w:id="243"/>
      <w:r w:rsidRPr="00797D01">
        <w:rPr>
          <w:rFonts w:ascii="Times New Roman" w:hAnsi="Times New Roman"/>
          <w:sz w:val="24"/>
        </w:rPr>
        <w:t>1</w:t>
      </w:r>
      <w:r>
        <w:rPr>
          <w:rFonts w:ascii="Times New Roman" w:hAnsi="Times New Roman"/>
          <w:sz w:val="24"/>
        </w:rPr>
        <w:t>4</w:t>
      </w:r>
      <w:r w:rsidRPr="00797D01">
        <w:rPr>
          <w:rFonts w:ascii="Times New Roman" w:hAnsi="Times New Roman"/>
          <w:sz w:val="24"/>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B8DE23" w14:textId="77777777" w:rsidR="00E36C65" w:rsidRPr="00797D01" w:rsidRDefault="00E36C65" w:rsidP="00E36C65">
      <w:pPr>
        <w:jc w:val="both"/>
        <w:rPr>
          <w:rFonts w:ascii="Times New Roman" w:hAnsi="Times New Roman"/>
          <w:sz w:val="24"/>
        </w:rPr>
      </w:pPr>
      <w:bookmarkStart w:id="244" w:name="part_458b31c2b1404422b708175fd7f1af2d"/>
      <w:bookmarkEnd w:id="244"/>
      <w:r w:rsidRPr="00797D01">
        <w:rPr>
          <w:rFonts w:ascii="Times New Roman" w:hAnsi="Times New Roman"/>
          <w:sz w:val="24"/>
          <w:shd w:val="clear" w:color="auto" w:fill="FFFFFF"/>
        </w:rPr>
        <w:t>1</w:t>
      </w:r>
      <w:r>
        <w:rPr>
          <w:rFonts w:ascii="Times New Roman" w:hAnsi="Times New Roman"/>
          <w:sz w:val="24"/>
          <w:shd w:val="clear" w:color="auto" w:fill="FFFFFF"/>
        </w:rPr>
        <w:t>4</w:t>
      </w:r>
      <w:r w:rsidRPr="00797D01">
        <w:rPr>
          <w:rFonts w:ascii="Times New Roman" w:hAnsi="Times New Roman"/>
          <w:sz w:val="24"/>
          <w:shd w:val="clear" w:color="auto" w:fill="FFFFFF"/>
        </w:rPr>
        <w:t>.3. </w:t>
      </w:r>
      <w:r w:rsidRPr="00797D01">
        <w:rPr>
          <w:rFonts w:ascii="Times New Roman" w:hAnsi="Times New Roman"/>
          <w:sz w:val="24"/>
        </w:rPr>
        <w:t>Tiekėjas pareiškia, kad parduodamų Prekių disponavimo, valdymo ir naudojimosi teisės nėra apribotos </w:t>
      </w:r>
      <w:r w:rsidRPr="00797D01">
        <w:rPr>
          <w:rFonts w:ascii="Times New Roman" w:hAnsi="Times New Roman"/>
          <w:sz w:val="24"/>
          <w:shd w:val="clear" w:color="auto" w:fill="FFFFFF"/>
        </w:rPr>
        <w:t>ir jokie tretieji asmenys neturi pretenzijų į Sutartimi perduodamas Prekes (įkeitimai, areštai ar pan.).</w:t>
      </w:r>
    </w:p>
    <w:p w14:paraId="782EBA5B"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33B02680" w14:textId="77777777" w:rsidR="00E36C65" w:rsidRPr="00797D01" w:rsidRDefault="00E36C65" w:rsidP="00E36C65">
      <w:pPr>
        <w:jc w:val="center"/>
        <w:rPr>
          <w:rFonts w:ascii="Times New Roman" w:hAnsi="Times New Roman"/>
          <w:sz w:val="24"/>
        </w:rPr>
      </w:pPr>
      <w:bookmarkStart w:id="245" w:name="part_00bc1b0c794d44fdbd191e635099dd9e"/>
      <w:bookmarkEnd w:id="245"/>
      <w:r w:rsidRPr="00797D01">
        <w:rPr>
          <w:rFonts w:ascii="Times New Roman" w:hAnsi="Times New Roman"/>
          <w:b/>
          <w:bCs/>
          <w:caps/>
          <w:sz w:val="24"/>
        </w:rPr>
        <w:t>1</w:t>
      </w:r>
      <w:r>
        <w:rPr>
          <w:rFonts w:ascii="Times New Roman" w:hAnsi="Times New Roman"/>
          <w:b/>
          <w:bCs/>
          <w:caps/>
          <w:sz w:val="24"/>
        </w:rPr>
        <w:t>5</w:t>
      </w:r>
      <w:r w:rsidRPr="00797D01">
        <w:rPr>
          <w:rFonts w:ascii="Times New Roman" w:hAnsi="Times New Roman"/>
          <w:b/>
          <w:bCs/>
          <w:caps/>
          <w:sz w:val="24"/>
        </w:rPr>
        <w:t>. Bendrieji atsakomybės klausimai</w:t>
      </w:r>
    </w:p>
    <w:p w14:paraId="07C1D6A4" w14:textId="77777777" w:rsidR="00E36C65" w:rsidRPr="00797D01" w:rsidRDefault="00E36C65" w:rsidP="00E36C65">
      <w:pPr>
        <w:jc w:val="both"/>
        <w:rPr>
          <w:rFonts w:ascii="Times New Roman" w:hAnsi="Times New Roman"/>
          <w:sz w:val="24"/>
        </w:rPr>
      </w:pPr>
      <w:bookmarkStart w:id="246" w:name="part_ea96dfd1475c4c499c7ce06be267bce4"/>
      <w:bookmarkEnd w:id="246"/>
      <w:r w:rsidRPr="00797D01">
        <w:rPr>
          <w:rFonts w:ascii="Times New Roman" w:hAnsi="Times New Roman"/>
          <w:sz w:val="24"/>
        </w:rPr>
        <w:t>1</w:t>
      </w:r>
      <w:r>
        <w:rPr>
          <w:rFonts w:ascii="Times New Roman" w:hAnsi="Times New Roman"/>
          <w:sz w:val="24"/>
        </w:rPr>
        <w:t>5</w:t>
      </w:r>
      <w:r w:rsidRPr="00797D01">
        <w:rPr>
          <w:rFonts w:ascii="Times New Roman" w:hAnsi="Times New Roman"/>
          <w:sz w:val="24"/>
        </w:rPr>
        <w:t>.1. Netesybų už vėlavimą ar pareigų pagal Sutartį pažeidimą sumokėjimas neatleidžia Šalies nuo Sutartyje numatytų jos pareigų vykdymo.</w:t>
      </w:r>
    </w:p>
    <w:p w14:paraId="325418C3" w14:textId="77777777" w:rsidR="00E36C65" w:rsidRPr="00797D01" w:rsidRDefault="00E36C65" w:rsidP="00E36C65">
      <w:pPr>
        <w:jc w:val="both"/>
        <w:rPr>
          <w:rFonts w:ascii="Times New Roman" w:hAnsi="Times New Roman"/>
          <w:sz w:val="24"/>
        </w:rPr>
      </w:pPr>
      <w:bookmarkStart w:id="247" w:name="part_a11418743e2b4d3298cca6ec5c290ee2"/>
      <w:bookmarkEnd w:id="247"/>
      <w:r w:rsidRPr="00797D01">
        <w:rPr>
          <w:rFonts w:ascii="Times New Roman" w:hAnsi="Times New Roman"/>
          <w:sz w:val="24"/>
        </w:rPr>
        <w:t>1</w:t>
      </w:r>
      <w:r>
        <w:rPr>
          <w:rFonts w:ascii="Times New Roman" w:hAnsi="Times New Roman"/>
          <w:sz w:val="24"/>
        </w:rPr>
        <w:t>5</w:t>
      </w:r>
      <w:r w:rsidRPr="00797D01">
        <w:rPr>
          <w:rFonts w:ascii="Times New Roman" w:hAnsi="Times New Roman"/>
          <w:sz w:val="24"/>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97D01">
        <w:rPr>
          <w:rFonts w:ascii="Times New Roman" w:hAnsi="Times New Roman"/>
          <w:sz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46B9BE" w14:textId="77777777" w:rsidR="00E36C65" w:rsidRPr="00797D01" w:rsidRDefault="00E36C65" w:rsidP="00E36C65">
      <w:pPr>
        <w:jc w:val="both"/>
        <w:rPr>
          <w:rFonts w:ascii="Times New Roman" w:hAnsi="Times New Roman"/>
          <w:sz w:val="24"/>
        </w:rPr>
      </w:pPr>
      <w:bookmarkStart w:id="248" w:name="part_5231dbfb1dc5447b916618d3c25e9fc8"/>
      <w:bookmarkEnd w:id="248"/>
      <w:r w:rsidRPr="00797D01">
        <w:rPr>
          <w:rFonts w:ascii="Times New Roman" w:hAnsi="Times New Roman"/>
          <w:sz w:val="24"/>
        </w:rPr>
        <w:t>1</w:t>
      </w:r>
      <w:r>
        <w:rPr>
          <w:rFonts w:ascii="Times New Roman" w:hAnsi="Times New Roman"/>
          <w:sz w:val="24"/>
        </w:rPr>
        <w:t>5</w:t>
      </w:r>
      <w:r w:rsidRPr="00797D01">
        <w:rPr>
          <w:rFonts w:ascii="Times New Roman" w:hAnsi="Times New Roman"/>
          <w:sz w:val="24"/>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50A41C" w14:textId="77777777" w:rsidR="00E36C65" w:rsidRPr="00797D01" w:rsidRDefault="00E36C65" w:rsidP="00E36C65">
      <w:pPr>
        <w:jc w:val="both"/>
        <w:rPr>
          <w:rFonts w:ascii="Times New Roman" w:hAnsi="Times New Roman"/>
          <w:sz w:val="24"/>
        </w:rPr>
      </w:pPr>
      <w:bookmarkStart w:id="249" w:name="part_acf5a3997d064987a757c9e576f2ea5e"/>
      <w:bookmarkEnd w:id="249"/>
      <w:r w:rsidRPr="00797D01">
        <w:rPr>
          <w:rFonts w:ascii="Times New Roman" w:hAnsi="Times New Roman"/>
          <w:sz w:val="24"/>
        </w:rPr>
        <w:t>1</w:t>
      </w:r>
      <w:r>
        <w:rPr>
          <w:rFonts w:ascii="Times New Roman" w:hAnsi="Times New Roman"/>
          <w:sz w:val="24"/>
        </w:rPr>
        <w:t>5</w:t>
      </w:r>
      <w:r w:rsidRPr="00797D01">
        <w:rPr>
          <w:rFonts w:ascii="Times New Roman" w:hAnsi="Times New Roman"/>
          <w:sz w:val="24"/>
        </w:rPr>
        <w:t>.4. Šioje Sutartyje numatytos teisių gynybos priemonės neapriboja Šalių teisės pasinaudoti kitomis teisėtomis teisių gynybos priemonėmis.</w:t>
      </w:r>
    </w:p>
    <w:p w14:paraId="2BB4AA34" w14:textId="77777777" w:rsidR="00E36C65" w:rsidRPr="00797D01" w:rsidRDefault="00E36C65" w:rsidP="00E36C65">
      <w:pPr>
        <w:jc w:val="both"/>
        <w:rPr>
          <w:rFonts w:ascii="Times New Roman" w:hAnsi="Times New Roman"/>
          <w:sz w:val="24"/>
        </w:rPr>
      </w:pPr>
      <w:bookmarkStart w:id="250" w:name="part_eb78b4fc534f4a4880f192558ede0983"/>
      <w:bookmarkEnd w:id="250"/>
      <w:r w:rsidRPr="00797D01">
        <w:rPr>
          <w:rFonts w:ascii="Times New Roman" w:hAnsi="Times New Roman"/>
          <w:sz w:val="24"/>
        </w:rPr>
        <w:t>1</w:t>
      </w:r>
      <w:r>
        <w:rPr>
          <w:rFonts w:ascii="Times New Roman" w:hAnsi="Times New Roman"/>
          <w:sz w:val="24"/>
        </w:rPr>
        <w:t>5</w:t>
      </w:r>
      <w:r w:rsidRPr="00797D01">
        <w:rPr>
          <w:rFonts w:ascii="Times New Roman" w:hAnsi="Times New Roman"/>
          <w:sz w:val="24"/>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F2532C" w14:textId="77777777" w:rsidR="00E36C65" w:rsidRPr="00797D01" w:rsidRDefault="00E36C65" w:rsidP="00E36C65">
      <w:pPr>
        <w:jc w:val="both"/>
        <w:rPr>
          <w:rFonts w:ascii="Times New Roman" w:hAnsi="Times New Roman"/>
          <w:sz w:val="24"/>
        </w:rPr>
      </w:pPr>
      <w:bookmarkStart w:id="251" w:name="part_04866c4c3de8456088563842aba89e9c"/>
      <w:bookmarkEnd w:id="251"/>
      <w:r w:rsidRPr="00797D01">
        <w:rPr>
          <w:rFonts w:ascii="Times New Roman" w:hAnsi="Times New Roman"/>
          <w:sz w:val="24"/>
        </w:rPr>
        <w:t>1</w:t>
      </w:r>
      <w:r>
        <w:rPr>
          <w:rFonts w:ascii="Times New Roman" w:hAnsi="Times New Roman"/>
          <w:sz w:val="24"/>
        </w:rPr>
        <w:t>5</w:t>
      </w:r>
      <w:r w:rsidRPr="00797D01">
        <w:rPr>
          <w:rFonts w:ascii="Times New Roman" w:hAnsi="Times New Roman"/>
          <w:sz w:val="24"/>
        </w:rPr>
        <w:t>.6. Pasibaigus Sutarties galiojimui, Šalys neatleidžiamos nuo atsakomybės už Sutarties pažeidimą. Pasibaigus Sutarties galiojimui, Šalys nepraranda teisės reikalauti atlyginti dėl Sutarties nevykdymo patirtus nuostolius bei sumokėti netesybas.</w:t>
      </w:r>
    </w:p>
    <w:p w14:paraId="076DA75D"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14BA4F3D" w14:textId="77777777" w:rsidR="00E36C65" w:rsidRPr="00797D01" w:rsidRDefault="00E36C65" w:rsidP="00E36C65">
      <w:pPr>
        <w:jc w:val="center"/>
        <w:rPr>
          <w:rFonts w:ascii="Times New Roman" w:hAnsi="Times New Roman"/>
          <w:sz w:val="24"/>
        </w:rPr>
      </w:pPr>
      <w:bookmarkStart w:id="252" w:name="part_84ed0289c5ba4eaf807ac1519747098d"/>
      <w:bookmarkEnd w:id="252"/>
      <w:r w:rsidRPr="00797D01">
        <w:rPr>
          <w:rFonts w:ascii="Times New Roman" w:hAnsi="Times New Roman"/>
          <w:b/>
          <w:bCs/>
          <w:caps/>
          <w:sz w:val="24"/>
        </w:rPr>
        <w:t>1</w:t>
      </w:r>
      <w:r>
        <w:rPr>
          <w:rFonts w:ascii="Times New Roman" w:hAnsi="Times New Roman"/>
          <w:b/>
          <w:bCs/>
          <w:caps/>
          <w:sz w:val="24"/>
        </w:rPr>
        <w:t>6</w:t>
      </w:r>
      <w:r w:rsidRPr="00797D01">
        <w:rPr>
          <w:rFonts w:ascii="Times New Roman" w:hAnsi="Times New Roman"/>
          <w:b/>
          <w:bCs/>
          <w:caps/>
          <w:sz w:val="24"/>
        </w:rPr>
        <w:t>.  Nenugalima jėga (FORCE MAJEURE)</w:t>
      </w:r>
    </w:p>
    <w:p w14:paraId="4A7E9055" w14:textId="77777777" w:rsidR="00E36C65" w:rsidRPr="00797D01" w:rsidRDefault="00E36C65" w:rsidP="00E36C65">
      <w:pPr>
        <w:jc w:val="both"/>
        <w:rPr>
          <w:rFonts w:ascii="Times New Roman" w:hAnsi="Times New Roman"/>
          <w:sz w:val="24"/>
        </w:rPr>
      </w:pPr>
      <w:bookmarkStart w:id="253" w:name="part_37691bceb3904de1b0eea1e01e9fcb0c"/>
      <w:bookmarkEnd w:id="253"/>
      <w:r w:rsidRPr="00797D01">
        <w:rPr>
          <w:rFonts w:ascii="Times New Roman" w:hAnsi="Times New Roman"/>
          <w:sz w:val="24"/>
        </w:rPr>
        <w:t>1</w:t>
      </w:r>
      <w:r>
        <w:rPr>
          <w:rFonts w:ascii="Times New Roman" w:hAnsi="Times New Roman"/>
          <w:sz w:val="24"/>
        </w:rPr>
        <w:t>6</w:t>
      </w:r>
      <w:r w:rsidRPr="00797D01">
        <w:rPr>
          <w:rFonts w:ascii="Times New Roman" w:hAnsi="Times New Roman"/>
          <w:sz w:val="24"/>
        </w:rPr>
        <w:t>.1.</w:t>
      </w:r>
      <w:r w:rsidRPr="00797D01">
        <w:rPr>
          <w:rFonts w:ascii="Times New Roman" w:hAnsi="Times New Roman"/>
          <w:b/>
          <w:bCs/>
          <w:sz w:val="24"/>
        </w:rPr>
        <w:t>  </w:t>
      </w:r>
      <w:r w:rsidRPr="00797D01">
        <w:rPr>
          <w:rFonts w:ascii="Times New Roman" w:hAnsi="Times New Roman"/>
          <w:sz w:val="24"/>
        </w:rPr>
        <w:t>Atsakomybė pagal Sutartį netaikoma, taip pat Šalys gali būti visiškai ar iš dalies atleistos nuo civilinės atsakomybės šiais pagrindais:</w:t>
      </w:r>
    </w:p>
    <w:p w14:paraId="7473D70E" w14:textId="77777777" w:rsidR="00E36C65" w:rsidRPr="00797D01" w:rsidRDefault="00E36C65" w:rsidP="00E36C65">
      <w:pPr>
        <w:jc w:val="both"/>
        <w:rPr>
          <w:rFonts w:ascii="Times New Roman" w:hAnsi="Times New Roman"/>
          <w:sz w:val="24"/>
        </w:rPr>
      </w:pPr>
      <w:bookmarkStart w:id="254" w:name="part_5d384a3a9a474ad8853c55d5dad77681"/>
      <w:bookmarkEnd w:id="254"/>
      <w:r w:rsidRPr="00797D01">
        <w:rPr>
          <w:rFonts w:ascii="Times New Roman" w:hAnsi="Times New Roman"/>
          <w:sz w:val="24"/>
        </w:rPr>
        <w:t>1</w:t>
      </w:r>
      <w:r>
        <w:rPr>
          <w:rFonts w:ascii="Times New Roman" w:hAnsi="Times New Roman"/>
          <w:sz w:val="24"/>
        </w:rPr>
        <w:t>6</w:t>
      </w:r>
      <w:r w:rsidRPr="00797D01">
        <w:rPr>
          <w:rFonts w:ascii="Times New Roman" w:hAnsi="Times New Roman"/>
          <w:sz w:val="24"/>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0E2D8C" w14:textId="77777777" w:rsidR="00E36C65" w:rsidRPr="00797D01" w:rsidRDefault="00E36C65" w:rsidP="00E36C65">
      <w:pPr>
        <w:jc w:val="both"/>
        <w:rPr>
          <w:rFonts w:ascii="Times New Roman" w:hAnsi="Times New Roman"/>
          <w:sz w:val="24"/>
        </w:rPr>
      </w:pPr>
      <w:bookmarkStart w:id="255" w:name="part_49da970caa0f401eac6fb363fe4067db"/>
      <w:bookmarkEnd w:id="255"/>
      <w:r w:rsidRPr="00797D01">
        <w:rPr>
          <w:rFonts w:ascii="Times New Roman" w:hAnsi="Times New Roman"/>
          <w:sz w:val="24"/>
        </w:rPr>
        <w:t>1</w:t>
      </w:r>
      <w:r>
        <w:rPr>
          <w:rFonts w:ascii="Times New Roman" w:hAnsi="Times New Roman"/>
          <w:sz w:val="24"/>
        </w:rPr>
        <w:t>6</w:t>
      </w:r>
      <w:r w:rsidRPr="00797D01">
        <w:rPr>
          <w:rFonts w:ascii="Times New Roman" w:hAnsi="Times New Roman"/>
          <w:sz w:val="24"/>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F61846" w14:textId="77777777" w:rsidR="00E36C65" w:rsidRPr="00797D01" w:rsidRDefault="00E36C65" w:rsidP="00E36C65">
      <w:pPr>
        <w:jc w:val="both"/>
        <w:rPr>
          <w:rFonts w:ascii="Times New Roman" w:hAnsi="Times New Roman"/>
          <w:sz w:val="24"/>
        </w:rPr>
      </w:pPr>
      <w:bookmarkStart w:id="256" w:name="part_8408038109614adba5e530c90d7ce474"/>
      <w:bookmarkEnd w:id="256"/>
      <w:r w:rsidRPr="00797D01">
        <w:rPr>
          <w:rFonts w:ascii="Times New Roman" w:hAnsi="Times New Roman"/>
          <w:sz w:val="24"/>
        </w:rPr>
        <w:t>1</w:t>
      </w:r>
      <w:r>
        <w:rPr>
          <w:rFonts w:ascii="Times New Roman" w:hAnsi="Times New Roman"/>
          <w:sz w:val="24"/>
        </w:rPr>
        <w:t>6</w:t>
      </w:r>
      <w:r w:rsidRPr="00797D01">
        <w:rPr>
          <w:rFonts w:ascii="Times New Roman" w:hAnsi="Times New Roman"/>
          <w:sz w:val="24"/>
        </w:rPr>
        <w:t>.2.</w:t>
      </w:r>
      <w:r w:rsidRPr="00797D01">
        <w:rPr>
          <w:rFonts w:ascii="Times New Roman" w:hAnsi="Times New Roman"/>
          <w:b/>
          <w:bCs/>
          <w:sz w:val="24"/>
        </w:rPr>
        <w:t>  </w:t>
      </w:r>
      <w:r w:rsidRPr="00797D01">
        <w:rPr>
          <w:rFonts w:ascii="Times New Roman" w:hAnsi="Times New Roman"/>
          <w:sz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797D01">
        <w:rPr>
          <w:rFonts w:ascii="Times New Roman" w:hAnsi="Times New Roman"/>
          <w:sz w:val="24"/>
        </w:rPr>
        <w:lastRenderedPageBreak/>
        <w:t>įvykdymo terminą. Šalis taip pat turi pateikti kitai Šaliai atitinkamą pranešimą, kai išnyksta įsipareigojimų nevykdymo pagrindas.</w:t>
      </w:r>
    </w:p>
    <w:p w14:paraId="410DE2B0" w14:textId="77777777" w:rsidR="00E36C65" w:rsidRPr="00797D01" w:rsidRDefault="00E36C65" w:rsidP="00E36C65">
      <w:pPr>
        <w:jc w:val="both"/>
        <w:rPr>
          <w:rFonts w:ascii="Times New Roman" w:hAnsi="Times New Roman"/>
          <w:sz w:val="24"/>
        </w:rPr>
      </w:pPr>
      <w:bookmarkStart w:id="257" w:name="part_31076b6b2ef04558bbb6d0a6d998ae2b"/>
      <w:bookmarkEnd w:id="257"/>
      <w:r w:rsidRPr="00797D01">
        <w:rPr>
          <w:rFonts w:ascii="Times New Roman" w:hAnsi="Times New Roman"/>
          <w:sz w:val="24"/>
        </w:rPr>
        <w:t>1</w:t>
      </w:r>
      <w:r>
        <w:rPr>
          <w:rFonts w:ascii="Times New Roman" w:hAnsi="Times New Roman"/>
          <w:sz w:val="24"/>
        </w:rPr>
        <w:t>6</w:t>
      </w:r>
      <w:r w:rsidRPr="00797D01">
        <w:rPr>
          <w:rFonts w:ascii="Times New Roman" w:hAnsi="Times New Roman"/>
          <w:sz w:val="24"/>
        </w:rPr>
        <w:t>.3.</w:t>
      </w:r>
      <w:r w:rsidRPr="00797D01">
        <w:rPr>
          <w:rFonts w:ascii="Times New Roman" w:hAnsi="Times New Roman"/>
          <w:b/>
          <w:bCs/>
          <w:sz w:val="24"/>
        </w:rPr>
        <w:t>  </w:t>
      </w:r>
      <w:r w:rsidRPr="00797D01">
        <w:rPr>
          <w:rFonts w:ascii="Times New Roman" w:hAnsi="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BE48B0" w14:textId="77777777" w:rsidR="00E36C65" w:rsidRPr="00797D01" w:rsidRDefault="00E36C65" w:rsidP="00E36C65">
      <w:pPr>
        <w:jc w:val="both"/>
        <w:rPr>
          <w:rFonts w:ascii="Times New Roman" w:hAnsi="Times New Roman"/>
          <w:sz w:val="24"/>
        </w:rPr>
      </w:pPr>
      <w:bookmarkStart w:id="258" w:name="part_fb98fb3631c440c7b8ec351c4af72a9b"/>
      <w:bookmarkEnd w:id="258"/>
      <w:r w:rsidRPr="00797D01">
        <w:rPr>
          <w:rFonts w:ascii="Times New Roman" w:hAnsi="Times New Roman"/>
          <w:sz w:val="24"/>
        </w:rPr>
        <w:t>1</w:t>
      </w:r>
      <w:r>
        <w:rPr>
          <w:rFonts w:ascii="Times New Roman" w:hAnsi="Times New Roman"/>
          <w:sz w:val="24"/>
        </w:rPr>
        <w:t>6</w:t>
      </w:r>
      <w:r w:rsidRPr="00797D01">
        <w:rPr>
          <w:rFonts w:ascii="Times New Roman" w:hAnsi="Times New Roman"/>
          <w:sz w:val="24"/>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F75E1B"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3EE2074D" w14:textId="77777777" w:rsidR="00E36C65" w:rsidRPr="00797D01" w:rsidRDefault="00E36C65" w:rsidP="00E36C65">
      <w:pPr>
        <w:jc w:val="center"/>
        <w:rPr>
          <w:rFonts w:ascii="Times New Roman" w:hAnsi="Times New Roman"/>
          <w:sz w:val="24"/>
        </w:rPr>
      </w:pPr>
      <w:bookmarkStart w:id="259" w:name="part_8bac9062154547e19ff1c35377bf56bc"/>
      <w:bookmarkEnd w:id="259"/>
      <w:r w:rsidRPr="00797D01">
        <w:rPr>
          <w:rFonts w:ascii="Times New Roman" w:hAnsi="Times New Roman"/>
          <w:b/>
          <w:bCs/>
          <w:caps/>
          <w:sz w:val="24"/>
        </w:rPr>
        <w:t>1</w:t>
      </w:r>
      <w:r>
        <w:rPr>
          <w:rFonts w:ascii="Times New Roman" w:hAnsi="Times New Roman"/>
          <w:b/>
          <w:bCs/>
          <w:caps/>
          <w:sz w:val="24"/>
        </w:rPr>
        <w:t>7</w:t>
      </w:r>
      <w:r w:rsidRPr="00797D01">
        <w:rPr>
          <w:rFonts w:ascii="Times New Roman" w:hAnsi="Times New Roman"/>
          <w:b/>
          <w:bCs/>
          <w:caps/>
          <w:sz w:val="24"/>
        </w:rPr>
        <w:t>.  Sutarties nuostatų negaliojimas</w:t>
      </w:r>
    </w:p>
    <w:p w14:paraId="003EF87B" w14:textId="77777777" w:rsidR="00E36C65" w:rsidRPr="00797D01" w:rsidRDefault="00E36C65" w:rsidP="00E36C65">
      <w:pPr>
        <w:jc w:val="both"/>
        <w:rPr>
          <w:rFonts w:ascii="Times New Roman" w:hAnsi="Times New Roman"/>
          <w:sz w:val="24"/>
        </w:rPr>
      </w:pPr>
      <w:bookmarkStart w:id="260" w:name="part_cfa09262727845a9867db9b5be8594af"/>
      <w:bookmarkEnd w:id="260"/>
      <w:r w:rsidRPr="00797D01">
        <w:rPr>
          <w:rFonts w:ascii="Times New Roman" w:hAnsi="Times New Roman"/>
          <w:sz w:val="24"/>
        </w:rPr>
        <w:t>1</w:t>
      </w:r>
      <w:r>
        <w:rPr>
          <w:rFonts w:ascii="Times New Roman" w:hAnsi="Times New Roman"/>
          <w:sz w:val="24"/>
        </w:rPr>
        <w:t>7</w:t>
      </w:r>
      <w:r w:rsidRPr="00797D01">
        <w:rPr>
          <w:rFonts w:ascii="Times New Roman" w:hAnsi="Times New Roman"/>
          <w:sz w:val="24"/>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CF428E" w14:textId="77777777" w:rsidR="00E36C65" w:rsidRPr="00797D01" w:rsidRDefault="00E36C65" w:rsidP="00E36C65">
      <w:pPr>
        <w:jc w:val="both"/>
        <w:rPr>
          <w:rFonts w:ascii="Times New Roman" w:hAnsi="Times New Roman"/>
          <w:sz w:val="24"/>
        </w:rPr>
      </w:pPr>
      <w:bookmarkStart w:id="261" w:name="part_91c7ae78fb6b42cd9abf3afcd0274f09"/>
      <w:bookmarkEnd w:id="261"/>
      <w:r w:rsidRPr="00797D01">
        <w:rPr>
          <w:rFonts w:ascii="Times New Roman" w:hAnsi="Times New Roman"/>
          <w:sz w:val="24"/>
        </w:rPr>
        <w:t>1</w:t>
      </w:r>
      <w:r>
        <w:rPr>
          <w:rFonts w:ascii="Times New Roman" w:hAnsi="Times New Roman"/>
          <w:sz w:val="24"/>
        </w:rPr>
        <w:t>7</w:t>
      </w:r>
      <w:r w:rsidRPr="00797D01">
        <w:rPr>
          <w:rFonts w:ascii="Times New Roman" w:hAnsi="Times New Roman"/>
          <w:sz w:val="24"/>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38FA15" w14:textId="77777777" w:rsidR="00E36C65" w:rsidRPr="00797D01" w:rsidRDefault="00E36C65" w:rsidP="00E36C65">
      <w:pPr>
        <w:jc w:val="center"/>
        <w:rPr>
          <w:rFonts w:ascii="Times New Roman" w:hAnsi="Times New Roman"/>
          <w:sz w:val="24"/>
        </w:rPr>
      </w:pPr>
      <w:bookmarkStart w:id="262" w:name="part_e52f95f6504747a3b07098f2455b1f4b"/>
      <w:bookmarkEnd w:id="262"/>
      <w:r>
        <w:rPr>
          <w:rFonts w:ascii="Times New Roman" w:hAnsi="Times New Roman"/>
          <w:b/>
          <w:bCs/>
          <w:caps/>
          <w:sz w:val="24"/>
        </w:rPr>
        <w:t>18</w:t>
      </w:r>
      <w:r w:rsidRPr="00797D01">
        <w:rPr>
          <w:rFonts w:ascii="Times New Roman" w:hAnsi="Times New Roman"/>
          <w:b/>
          <w:bCs/>
          <w:caps/>
          <w:sz w:val="24"/>
        </w:rPr>
        <w:t>.  Sutarties pakeitimai</w:t>
      </w:r>
    </w:p>
    <w:p w14:paraId="40DEDE32" w14:textId="77777777" w:rsidR="00E36C65" w:rsidRPr="00797D01" w:rsidRDefault="00E36C65" w:rsidP="00E36C65">
      <w:pPr>
        <w:jc w:val="both"/>
        <w:rPr>
          <w:rFonts w:ascii="Times New Roman" w:hAnsi="Times New Roman"/>
          <w:sz w:val="24"/>
        </w:rPr>
      </w:pPr>
      <w:bookmarkStart w:id="263" w:name="part_c37dfccace7249878852e7f014ff915e"/>
      <w:bookmarkEnd w:id="263"/>
      <w:r>
        <w:rPr>
          <w:rFonts w:ascii="Times New Roman" w:hAnsi="Times New Roman"/>
          <w:sz w:val="24"/>
        </w:rPr>
        <w:t>18</w:t>
      </w:r>
      <w:r w:rsidRPr="00797D01">
        <w:rPr>
          <w:rFonts w:ascii="Times New Roman" w:hAnsi="Times New Roman"/>
          <w:sz w:val="24"/>
        </w:rPr>
        <w:t xml:space="preserve">.1. Sutarties sąlygos Sutarties galiojimo laikotarpiu negali būti keičiamos, išskyrus tokias Sutarties sąlygas, kurių keitimas numatytas </w:t>
      </w:r>
      <w:r w:rsidRPr="00B20E8E">
        <w:rPr>
          <w:rFonts w:ascii="Times New Roman" w:hAnsi="Times New Roman"/>
          <w:sz w:val="24"/>
        </w:rPr>
        <w:t xml:space="preserve">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7 priede išdėstytų </w:t>
      </w:r>
      <w:r w:rsidRPr="00B20E8E">
        <w:rPr>
          <w:rFonts w:ascii="Times New Roman" w:hAnsi="Times New Roman"/>
          <w:sz w:val="24"/>
          <w:u w:val="single"/>
        </w:rPr>
        <w:t>Pirkimų taisyklių</w:t>
      </w:r>
      <w:r w:rsidRPr="00797D01">
        <w:rPr>
          <w:rFonts w:ascii="Times New Roman" w:hAnsi="Times New Roman"/>
          <w:sz w:val="24"/>
        </w:rPr>
        <w:t xml:space="preserve"> 27 ir 28 punktuose.</w:t>
      </w:r>
    </w:p>
    <w:p w14:paraId="40FF0845" w14:textId="77777777" w:rsidR="00E36C65" w:rsidRPr="00797D01" w:rsidRDefault="00E36C65" w:rsidP="00E36C65">
      <w:pPr>
        <w:jc w:val="both"/>
        <w:rPr>
          <w:rFonts w:ascii="Times New Roman" w:hAnsi="Times New Roman"/>
          <w:sz w:val="24"/>
        </w:rPr>
      </w:pPr>
      <w:bookmarkStart w:id="264" w:name="part_14330020fed34f73a0bbaae92f56dbf3"/>
      <w:bookmarkEnd w:id="264"/>
      <w:r>
        <w:rPr>
          <w:rFonts w:ascii="Times New Roman" w:hAnsi="Times New Roman"/>
          <w:sz w:val="24"/>
        </w:rPr>
        <w:t>18</w:t>
      </w:r>
      <w:r w:rsidRPr="00797D01">
        <w:rPr>
          <w:rFonts w:ascii="Times New Roman" w:hAnsi="Times New Roman"/>
          <w:sz w:val="24"/>
        </w:rPr>
        <w:t>.2. Sutarties pakeitimai įforminami Šalims sudarant Susitarimą.</w:t>
      </w:r>
    </w:p>
    <w:p w14:paraId="12ED0C52" w14:textId="77777777" w:rsidR="00E36C65" w:rsidRPr="00797D01" w:rsidRDefault="00E36C65" w:rsidP="00E36C65">
      <w:pPr>
        <w:jc w:val="both"/>
        <w:rPr>
          <w:rFonts w:ascii="Times New Roman" w:hAnsi="Times New Roman"/>
          <w:sz w:val="24"/>
        </w:rPr>
      </w:pPr>
      <w:bookmarkStart w:id="265" w:name="part_a3f5a1ccd8dd4fcd823a0bf8dc04c2d7"/>
      <w:bookmarkEnd w:id="265"/>
      <w:r>
        <w:rPr>
          <w:rFonts w:ascii="Times New Roman" w:hAnsi="Times New Roman"/>
          <w:sz w:val="24"/>
        </w:rPr>
        <w:t>18</w:t>
      </w:r>
      <w:r w:rsidRPr="00797D01">
        <w:rPr>
          <w:rFonts w:ascii="Times New Roman" w:hAnsi="Times New Roman"/>
          <w:sz w:val="24"/>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FE63AE" w14:textId="77777777" w:rsidR="00E36C65" w:rsidRPr="00797D01" w:rsidRDefault="00E36C65" w:rsidP="00E36C65">
      <w:pPr>
        <w:jc w:val="both"/>
        <w:rPr>
          <w:rFonts w:ascii="Times New Roman" w:hAnsi="Times New Roman"/>
          <w:sz w:val="24"/>
        </w:rPr>
      </w:pPr>
      <w:bookmarkStart w:id="266" w:name="part_7036060255f84160b5b7ddb3c9b9de5d"/>
      <w:bookmarkEnd w:id="266"/>
      <w:r>
        <w:rPr>
          <w:rFonts w:ascii="Times New Roman" w:hAnsi="Times New Roman"/>
          <w:sz w:val="24"/>
        </w:rPr>
        <w:t>18</w:t>
      </w:r>
      <w:r w:rsidRPr="00797D01">
        <w:rPr>
          <w:rFonts w:ascii="Times New Roman" w:hAnsi="Times New Roman"/>
          <w:sz w:val="24"/>
        </w:rPr>
        <w:t xml:space="preserve">.4. Susitarimai įsigalioja nuo jų sudarymo, jei Susitarime nenurodyta kitaip. </w:t>
      </w:r>
    </w:p>
    <w:p w14:paraId="7C42E565" w14:textId="77777777" w:rsidR="00E36C65" w:rsidRPr="00797D01" w:rsidRDefault="00E36C65" w:rsidP="00E36C65">
      <w:pPr>
        <w:jc w:val="both"/>
        <w:rPr>
          <w:rFonts w:ascii="Times New Roman" w:hAnsi="Times New Roman"/>
          <w:sz w:val="24"/>
        </w:rPr>
      </w:pPr>
      <w:bookmarkStart w:id="267" w:name="part_cf3bdae0c8e344aaa7ab72b6f97e6510"/>
      <w:bookmarkEnd w:id="267"/>
      <w:r>
        <w:rPr>
          <w:rFonts w:ascii="Times New Roman" w:hAnsi="Times New Roman"/>
          <w:sz w:val="24"/>
        </w:rPr>
        <w:t>18</w:t>
      </w:r>
      <w:r w:rsidRPr="00797D01">
        <w:rPr>
          <w:rFonts w:ascii="Times New Roman" w:hAnsi="Times New Roman"/>
          <w:sz w:val="24"/>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675611"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705DA61C" w14:textId="77777777" w:rsidR="00E36C65" w:rsidRPr="00797D01" w:rsidRDefault="00E36C65" w:rsidP="00E36C65">
      <w:pPr>
        <w:jc w:val="center"/>
        <w:rPr>
          <w:rFonts w:ascii="Times New Roman" w:hAnsi="Times New Roman"/>
          <w:sz w:val="24"/>
        </w:rPr>
      </w:pPr>
      <w:bookmarkStart w:id="268" w:name="part_7b0f9e3d42f14ad68b1abfde58c12a3f"/>
      <w:bookmarkEnd w:id="268"/>
      <w:r>
        <w:rPr>
          <w:rFonts w:ascii="Times New Roman" w:hAnsi="Times New Roman"/>
          <w:b/>
          <w:bCs/>
          <w:caps/>
          <w:sz w:val="24"/>
        </w:rPr>
        <w:t>19</w:t>
      </w:r>
      <w:r w:rsidRPr="00797D01">
        <w:rPr>
          <w:rFonts w:ascii="Times New Roman" w:hAnsi="Times New Roman"/>
          <w:b/>
          <w:bCs/>
          <w:caps/>
          <w:sz w:val="24"/>
        </w:rPr>
        <w:t>.  Sutarties sUSTABDYMAS</w:t>
      </w:r>
    </w:p>
    <w:p w14:paraId="53BA7B81" w14:textId="77777777" w:rsidR="00E36C65" w:rsidRPr="00797D01" w:rsidRDefault="00E36C65" w:rsidP="00E36C65">
      <w:pPr>
        <w:jc w:val="both"/>
        <w:textAlignment w:val="baseline"/>
        <w:rPr>
          <w:rFonts w:ascii="Times New Roman" w:hAnsi="Times New Roman"/>
          <w:sz w:val="24"/>
        </w:rPr>
      </w:pPr>
      <w:bookmarkStart w:id="269" w:name="part_ce0a576b1c6e43d89ba35605865e1af9"/>
      <w:bookmarkEnd w:id="269"/>
      <w:r>
        <w:rPr>
          <w:rFonts w:ascii="Times New Roman" w:hAnsi="Times New Roman"/>
          <w:sz w:val="24"/>
        </w:rPr>
        <w:t>19</w:t>
      </w:r>
      <w:r w:rsidRPr="00797D01">
        <w:rPr>
          <w:rFonts w:ascii="Times New Roman" w:hAnsi="Times New Roman"/>
          <w:sz w:val="24"/>
        </w:rPr>
        <w:t>.1.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420DD1B" w14:textId="77777777" w:rsidR="00E36C65" w:rsidRPr="00797D01" w:rsidRDefault="00E36C65" w:rsidP="00E36C65">
      <w:pPr>
        <w:jc w:val="both"/>
        <w:textAlignment w:val="baseline"/>
        <w:rPr>
          <w:rFonts w:ascii="Times New Roman" w:hAnsi="Times New Roman"/>
          <w:sz w:val="24"/>
        </w:rPr>
      </w:pPr>
      <w:bookmarkStart w:id="270" w:name="part_298a311e48dc452ea0b36f1afc5f3eb7"/>
      <w:bookmarkEnd w:id="270"/>
      <w:r>
        <w:rPr>
          <w:rFonts w:ascii="Times New Roman" w:hAnsi="Times New Roman"/>
          <w:sz w:val="24"/>
        </w:rPr>
        <w:t>19</w:t>
      </w:r>
      <w:r w:rsidRPr="00797D01">
        <w:rPr>
          <w:rFonts w:ascii="Times New Roman" w:hAnsi="Times New Roman"/>
          <w:sz w:val="24"/>
        </w:rPr>
        <w:t>.2. Prekių (jų dalies) tiekimas gali būti stabdomas esant bent vienai iš šių aplinkybių: </w:t>
      </w:r>
    </w:p>
    <w:p w14:paraId="6BCF1518" w14:textId="77777777" w:rsidR="00E36C65" w:rsidRPr="00797D01" w:rsidRDefault="00E36C65" w:rsidP="00E36C65">
      <w:pPr>
        <w:jc w:val="both"/>
        <w:textAlignment w:val="baseline"/>
        <w:rPr>
          <w:rFonts w:ascii="Times New Roman" w:hAnsi="Times New Roman"/>
          <w:sz w:val="24"/>
        </w:rPr>
      </w:pPr>
      <w:bookmarkStart w:id="271" w:name="part_09c0118c78ea4034b225fedd69812f90"/>
      <w:bookmarkEnd w:id="271"/>
      <w:r>
        <w:rPr>
          <w:rFonts w:ascii="Times New Roman" w:hAnsi="Times New Roman"/>
          <w:sz w:val="24"/>
        </w:rPr>
        <w:t>19</w:t>
      </w:r>
      <w:r w:rsidRPr="00797D01">
        <w:rPr>
          <w:rFonts w:ascii="Times New Roman" w:hAnsi="Times New Roman"/>
          <w:sz w:val="24"/>
        </w:rPr>
        <w:t>.2.1. esant Bendrųjų sąlygų 1</w:t>
      </w:r>
      <w:r>
        <w:rPr>
          <w:rFonts w:ascii="Times New Roman" w:hAnsi="Times New Roman"/>
          <w:sz w:val="24"/>
        </w:rPr>
        <w:t>6</w:t>
      </w:r>
      <w:r w:rsidRPr="00797D01">
        <w:rPr>
          <w:rFonts w:ascii="Times New Roman" w:hAnsi="Times New Roman"/>
          <w:sz w:val="24"/>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693415" w14:textId="77777777" w:rsidR="00E36C65" w:rsidRPr="00797D01" w:rsidRDefault="00E36C65" w:rsidP="00E36C65">
      <w:pPr>
        <w:jc w:val="both"/>
        <w:textAlignment w:val="baseline"/>
        <w:rPr>
          <w:rFonts w:ascii="Times New Roman" w:hAnsi="Times New Roman"/>
          <w:sz w:val="24"/>
        </w:rPr>
      </w:pPr>
      <w:bookmarkStart w:id="272" w:name="part_89440bace89e4bfba214a997ceefe81d"/>
      <w:bookmarkEnd w:id="272"/>
      <w:r>
        <w:rPr>
          <w:rFonts w:ascii="Times New Roman" w:hAnsi="Times New Roman"/>
          <w:sz w:val="24"/>
        </w:rPr>
        <w:lastRenderedPageBreak/>
        <w:t>19</w:t>
      </w:r>
      <w:r w:rsidRPr="00797D01">
        <w:rPr>
          <w:rFonts w:ascii="Times New Roman" w:hAnsi="Times New Roman"/>
          <w:sz w:val="24"/>
        </w:rPr>
        <w:t>.2.2. Pirkėjas Sutartyje nurodyta tvarka negali priimti Prekių (pavyzdžiui, nebaigta įrengti patalpa, kurioje turi būti įmontuojamos Prekės), o Tiekėjas dėl to negali vykdyti Sutarties; </w:t>
      </w:r>
    </w:p>
    <w:p w14:paraId="18FFAE92" w14:textId="77777777" w:rsidR="00E36C65" w:rsidRPr="00797D01" w:rsidRDefault="00E36C65" w:rsidP="00E36C65">
      <w:pPr>
        <w:jc w:val="both"/>
        <w:textAlignment w:val="baseline"/>
        <w:rPr>
          <w:rFonts w:ascii="Times New Roman" w:hAnsi="Times New Roman"/>
          <w:sz w:val="24"/>
        </w:rPr>
      </w:pPr>
      <w:bookmarkStart w:id="273" w:name="part_fe52b5159efd4939838b848f85e9ea9b"/>
      <w:bookmarkEnd w:id="273"/>
      <w:r>
        <w:rPr>
          <w:rFonts w:ascii="Times New Roman" w:hAnsi="Times New Roman"/>
          <w:sz w:val="24"/>
        </w:rPr>
        <w:t>19</w:t>
      </w:r>
      <w:r w:rsidRPr="00797D01">
        <w:rPr>
          <w:rFonts w:ascii="Times New Roman" w:hAnsi="Times New Roman"/>
          <w:sz w:val="24"/>
        </w:rPr>
        <w:t>.2.3. dėl nenumatytų prekių, paslaugų ir (ar) darbų, susijusių su perkamu objektu, kurių poreikis paaiškėjo tik vykdant Sutartį; </w:t>
      </w:r>
    </w:p>
    <w:p w14:paraId="23D8DF93" w14:textId="77777777" w:rsidR="00E36C65" w:rsidRPr="00797D01" w:rsidRDefault="00E36C65" w:rsidP="00E36C65">
      <w:pPr>
        <w:jc w:val="both"/>
        <w:textAlignment w:val="baseline"/>
        <w:rPr>
          <w:rFonts w:ascii="Times New Roman" w:hAnsi="Times New Roman"/>
          <w:sz w:val="24"/>
        </w:rPr>
      </w:pPr>
      <w:bookmarkStart w:id="274" w:name="part_84f9056801c64e11b4ed9140364256f0"/>
      <w:bookmarkEnd w:id="274"/>
      <w:r>
        <w:rPr>
          <w:rFonts w:ascii="Times New Roman" w:hAnsi="Times New Roman"/>
          <w:sz w:val="24"/>
        </w:rPr>
        <w:t>19</w:t>
      </w:r>
      <w:r w:rsidRPr="00797D01">
        <w:rPr>
          <w:rFonts w:ascii="Times New Roman" w:hAnsi="Times New Roman"/>
          <w:sz w:val="24"/>
        </w:rPr>
        <w:t>.2.4. ne dėl Pirkėjo kaltės vėluoja kitos Pirkėjo pirkimo sutarties, turinčios tiesioginės įtakos šiai Sutarčiai, vykdymas;  </w:t>
      </w:r>
    </w:p>
    <w:p w14:paraId="5205CE49" w14:textId="77777777" w:rsidR="00E36C65" w:rsidRPr="00797D01" w:rsidRDefault="00E36C65" w:rsidP="00E36C65">
      <w:pPr>
        <w:jc w:val="both"/>
        <w:textAlignment w:val="baseline"/>
        <w:rPr>
          <w:rFonts w:ascii="Times New Roman" w:hAnsi="Times New Roman"/>
          <w:sz w:val="24"/>
        </w:rPr>
      </w:pPr>
      <w:bookmarkStart w:id="275" w:name="part_3a30d4bcd0274cdd82e5a2a7f7fc4b8b"/>
      <w:bookmarkEnd w:id="275"/>
      <w:r>
        <w:rPr>
          <w:rFonts w:ascii="Times New Roman" w:hAnsi="Times New Roman"/>
          <w:sz w:val="24"/>
        </w:rPr>
        <w:t>19</w:t>
      </w:r>
      <w:r w:rsidRPr="00797D01">
        <w:rPr>
          <w:rFonts w:ascii="Times New Roman" w:hAnsi="Times New Roman"/>
          <w:sz w:val="24"/>
        </w:rPr>
        <w:t>.2.5. esant įrodymais pagrįstoms kliūtims ar trukdymams, sukeltiems Tiekėjui kitų trečiųjų asmenų ne dėl Tiekėjo ne laiku ar netinkamai pagal Sutarties sąlygas ir tvarką įvykdytų sutartinių įsipareigojimų; </w:t>
      </w:r>
    </w:p>
    <w:p w14:paraId="43C7B616" w14:textId="77777777" w:rsidR="00E36C65" w:rsidRPr="00797D01" w:rsidRDefault="00E36C65" w:rsidP="00E36C65">
      <w:pPr>
        <w:jc w:val="both"/>
        <w:textAlignment w:val="baseline"/>
        <w:rPr>
          <w:rFonts w:ascii="Times New Roman" w:hAnsi="Times New Roman"/>
          <w:sz w:val="24"/>
        </w:rPr>
      </w:pPr>
      <w:bookmarkStart w:id="276" w:name="part_a6676d356d734e81a71d2a213370e988"/>
      <w:bookmarkEnd w:id="276"/>
      <w:r>
        <w:rPr>
          <w:rFonts w:ascii="Times New Roman" w:hAnsi="Times New Roman"/>
          <w:sz w:val="24"/>
        </w:rPr>
        <w:t>19</w:t>
      </w:r>
      <w:r w:rsidRPr="00797D01">
        <w:rPr>
          <w:rFonts w:ascii="Times New Roman" w:hAnsi="Times New Roman"/>
          <w:sz w:val="24"/>
        </w:rPr>
        <w:t>.2.6. pasikeitus galiojančiam teisės aktui ar įsigaliojus naujam teisės aktui, kuris turi įtakos šios Sutarties vykdymui; </w:t>
      </w:r>
    </w:p>
    <w:p w14:paraId="5FA15596" w14:textId="77777777" w:rsidR="00E36C65" w:rsidRPr="00797D01" w:rsidRDefault="00E36C65" w:rsidP="00E36C65">
      <w:pPr>
        <w:jc w:val="both"/>
        <w:textAlignment w:val="baseline"/>
        <w:rPr>
          <w:rFonts w:ascii="Times New Roman" w:hAnsi="Times New Roman"/>
          <w:sz w:val="24"/>
        </w:rPr>
      </w:pPr>
      <w:bookmarkStart w:id="277" w:name="part_a818ad17feb74ad092df9d84443cf75e"/>
      <w:bookmarkEnd w:id="277"/>
      <w:r>
        <w:rPr>
          <w:rFonts w:ascii="Times New Roman" w:hAnsi="Times New Roman"/>
          <w:sz w:val="24"/>
        </w:rPr>
        <w:t>19</w:t>
      </w:r>
      <w:r w:rsidRPr="00797D01">
        <w:rPr>
          <w:rFonts w:ascii="Times New Roman" w:hAnsi="Times New Roman"/>
          <w:sz w:val="24"/>
        </w:rPr>
        <w:t>.2.7. sutartinių įsipareigojimų stabdymo būtinybė atsirado dėl sustabdyto / perskirstyto / negauto ir panašiai Pirkėjo Prekių pirkimui skirto finansavimo arba finansavimo trūkumo; </w:t>
      </w:r>
    </w:p>
    <w:p w14:paraId="4B5D5566" w14:textId="77777777" w:rsidR="00E36C65" w:rsidRPr="00797D01" w:rsidRDefault="00E36C65" w:rsidP="00E36C65">
      <w:pPr>
        <w:jc w:val="both"/>
        <w:textAlignment w:val="baseline"/>
        <w:rPr>
          <w:rFonts w:ascii="Times New Roman" w:hAnsi="Times New Roman"/>
          <w:sz w:val="24"/>
        </w:rPr>
      </w:pPr>
      <w:bookmarkStart w:id="278" w:name="part_71adc62644ec4294ae7e0a3fd7705f53"/>
      <w:bookmarkEnd w:id="278"/>
      <w:r>
        <w:rPr>
          <w:rFonts w:ascii="Times New Roman" w:hAnsi="Times New Roman"/>
          <w:sz w:val="24"/>
        </w:rPr>
        <w:t>19</w:t>
      </w:r>
      <w:r w:rsidRPr="00797D01">
        <w:rPr>
          <w:rFonts w:ascii="Times New Roman" w:hAnsi="Times New Roman"/>
          <w:sz w:val="24"/>
        </w:rPr>
        <w:t>.2.8. dėl teisminių (arbitražinių) ginčų su Pirkėju ar trečiaisiais asmenimis, kurių dalykas yra tiesiogiai susijęs su Sutarties vykdymu. </w:t>
      </w:r>
    </w:p>
    <w:p w14:paraId="56A21833" w14:textId="77777777" w:rsidR="00E36C65" w:rsidRPr="00797D01" w:rsidRDefault="00E36C65" w:rsidP="00E36C65">
      <w:pPr>
        <w:jc w:val="both"/>
        <w:textAlignment w:val="baseline"/>
        <w:rPr>
          <w:rFonts w:ascii="Times New Roman" w:hAnsi="Times New Roman"/>
          <w:sz w:val="24"/>
        </w:rPr>
      </w:pPr>
      <w:bookmarkStart w:id="279" w:name="part_a500fd3f658e4365b41faeda48e53cf9"/>
      <w:bookmarkEnd w:id="279"/>
      <w:r>
        <w:rPr>
          <w:rFonts w:ascii="Times New Roman" w:hAnsi="Times New Roman"/>
          <w:sz w:val="24"/>
        </w:rPr>
        <w:t>19</w:t>
      </w:r>
      <w:r w:rsidRPr="00797D01">
        <w:rPr>
          <w:rFonts w:ascii="Times New Roman" w:hAnsi="Times New Roman"/>
          <w:sz w:val="24"/>
        </w:rPr>
        <w:t xml:space="preserve">.3. Jei Prekių (jų dalies) tiekimo stabdymas atliekamas dėl Bendrųjų sąlygų </w:t>
      </w:r>
      <w:r>
        <w:rPr>
          <w:rFonts w:ascii="Times New Roman" w:hAnsi="Times New Roman"/>
          <w:sz w:val="24"/>
        </w:rPr>
        <w:t>19</w:t>
      </w:r>
      <w:r w:rsidRPr="00797D01">
        <w:rPr>
          <w:rFonts w:ascii="Times New Roman" w:hAnsi="Times New Roman"/>
          <w:sz w:val="24"/>
        </w:rPr>
        <w:t>.2 punkte nurodytų aplinkybių ir tęsiasi ne ilgiau kaip 3 (tris) mėnesius, toks stabdymas laikomas Sutarties keitimu joje numatytomis sąlygomis.</w:t>
      </w:r>
    </w:p>
    <w:p w14:paraId="238736D1" w14:textId="77777777" w:rsidR="00E36C65" w:rsidRPr="00797D01" w:rsidRDefault="00E36C65" w:rsidP="00E36C65">
      <w:pPr>
        <w:jc w:val="both"/>
        <w:textAlignment w:val="baseline"/>
        <w:rPr>
          <w:rFonts w:ascii="Times New Roman" w:hAnsi="Times New Roman"/>
          <w:sz w:val="24"/>
        </w:rPr>
      </w:pPr>
      <w:bookmarkStart w:id="280" w:name="part_633809059b5a4ff6952af4ed164f789e"/>
      <w:bookmarkEnd w:id="280"/>
      <w:r>
        <w:rPr>
          <w:rFonts w:ascii="Times New Roman" w:hAnsi="Times New Roman"/>
          <w:sz w:val="24"/>
        </w:rPr>
        <w:t>19</w:t>
      </w:r>
      <w:r w:rsidRPr="00797D01">
        <w:rPr>
          <w:rFonts w:ascii="Times New Roman" w:hAnsi="Times New Roman"/>
          <w:sz w:val="24"/>
        </w:rPr>
        <w:t xml:space="preserve">.4. Jei Prekių (jų dalies) stabdymas vykdomas dėl kitų aplinkybių, nenurodytų Bendrųjų sąlygų </w:t>
      </w:r>
      <w:r>
        <w:rPr>
          <w:rFonts w:ascii="Times New Roman" w:hAnsi="Times New Roman"/>
          <w:sz w:val="24"/>
        </w:rPr>
        <w:t>19</w:t>
      </w:r>
      <w:r w:rsidRPr="00797D01">
        <w:rPr>
          <w:rFonts w:ascii="Times New Roman" w:hAnsi="Times New Roman"/>
          <w:sz w:val="24"/>
        </w:rPr>
        <w:t xml:space="preserve">.2 punkte ar (ir) Bendrųjų sąlygų </w:t>
      </w:r>
      <w:r>
        <w:rPr>
          <w:rFonts w:ascii="Times New Roman" w:hAnsi="Times New Roman"/>
          <w:sz w:val="24"/>
        </w:rPr>
        <w:t>19</w:t>
      </w:r>
      <w:r w:rsidRPr="00797D01">
        <w:rPr>
          <w:rFonts w:ascii="Times New Roman" w:hAnsi="Times New Roman"/>
          <w:sz w:val="24"/>
        </w:rPr>
        <w:t>.2 punkte nurodytos aplinkybės tęsiasi ilgiau nei 3 (tris) mėnesius ir (ar) nesilaikant šiame skyriuje nustatytos tvarkos, tai laikoma Sutarties keitimu.</w:t>
      </w:r>
    </w:p>
    <w:p w14:paraId="154EC50C" w14:textId="77777777" w:rsidR="00E36C65" w:rsidRPr="00797D01" w:rsidRDefault="00E36C65" w:rsidP="00E36C65">
      <w:pPr>
        <w:jc w:val="both"/>
        <w:textAlignment w:val="baseline"/>
        <w:rPr>
          <w:rFonts w:ascii="Times New Roman" w:hAnsi="Times New Roman"/>
          <w:sz w:val="24"/>
        </w:rPr>
      </w:pPr>
      <w:bookmarkStart w:id="281" w:name="part_483e1dd945f246799d0fa0656cd447a6"/>
      <w:bookmarkEnd w:id="281"/>
      <w:r>
        <w:rPr>
          <w:rFonts w:ascii="Times New Roman" w:hAnsi="Times New Roman"/>
          <w:sz w:val="24"/>
        </w:rPr>
        <w:t>19</w:t>
      </w:r>
      <w:r w:rsidRPr="00797D01">
        <w:rPr>
          <w:rFonts w:ascii="Times New Roman" w:hAnsi="Times New Roman"/>
          <w:sz w:val="24"/>
        </w:rPr>
        <w:t>.5. Sutartinių įsipareigojimų vykdymas gali būti stabdomas tik Sutarties galiojimo laikotarpiu tokia tvarka:</w:t>
      </w:r>
    </w:p>
    <w:p w14:paraId="09EA1E07" w14:textId="77777777" w:rsidR="00E36C65" w:rsidRPr="00797D01" w:rsidRDefault="00E36C65" w:rsidP="00E36C65">
      <w:pPr>
        <w:jc w:val="both"/>
        <w:textAlignment w:val="baseline"/>
        <w:rPr>
          <w:rFonts w:ascii="Times New Roman" w:hAnsi="Times New Roman"/>
          <w:sz w:val="24"/>
        </w:rPr>
      </w:pPr>
      <w:bookmarkStart w:id="282" w:name="part_e1d9f5497e2b4b8fac0f14c0d5441376"/>
      <w:bookmarkEnd w:id="282"/>
      <w:r>
        <w:rPr>
          <w:rFonts w:ascii="Times New Roman" w:hAnsi="Times New Roman"/>
          <w:sz w:val="24"/>
        </w:rPr>
        <w:t>19</w:t>
      </w:r>
      <w:r w:rsidRPr="00797D01">
        <w:rPr>
          <w:rFonts w:ascii="Times New Roman" w:hAnsi="Times New Roman"/>
          <w:sz w:val="24"/>
        </w:rPr>
        <w:t xml:space="preserve">.5.1. Atsiradus aplinkybėms, dėl kurių Tiekėjas negali vykdyti sutartinių įsipareigojimų, Tiekėjas apie tai nedelsdamas privalo informuoti Pirkėją. Tiekėjo rašytiniame prašyme turi būti nurodyta stabdymo aplinkybė (Bendrųjų sąlygų </w:t>
      </w:r>
      <w:r>
        <w:rPr>
          <w:rFonts w:ascii="Times New Roman" w:hAnsi="Times New Roman"/>
          <w:sz w:val="24"/>
        </w:rPr>
        <w:t>19</w:t>
      </w:r>
      <w:r w:rsidRPr="00797D01">
        <w:rPr>
          <w:rFonts w:ascii="Times New Roman" w:hAnsi="Times New Roman"/>
          <w:sz w:val="24"/>
        </w:rPr>
        <w:t>.2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8E9CA6" w14:textId="77777777" w:rsidR="00E36C65" w:rsidRPr="00797D01" w:rsidRDefault="00E36C65" w:rsidP="00E36C65">
      <w:pPr>
        <w:jc w:val="both"/>
        <w:rPr>
          <w:rFonts w:ascii="Times New Roman" w:hAnsi="Times New Roman"/>
          <w:sz w:val="24"/>
        </w:rPr>
      </w:pPr>
      <w:bookmarkStart w:id="283" w:name="part_0c29870313ec4b8e9159c25696039f5b"/>
      <w:bookmarkEnd w:id="283"/>
      <w:r>
        <w:rPr>
          <w:rFonts w:ascii="Times New Roman" w:hAnsi="Times New Roman"/>
          <w:sz w:val="24"/>
        </w:rPr>
        <w:t>19</w:t>
      </w:r>
      <w:r w:rsidRPr="00797D01">
        <w:rPr>
          <w:rFonts w:ascii="Times New Roman" w:hAnsi="Times New Roman"/>
          <w:sz w:val="24"/>
        </w:rPr>
        <w:t>.5.2.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1C8FA7" w14:textId="77777777" w:rsidR="00E36C65" w:rsidRPr="00797D01" w:rsidRDefault="00E36C65" w:rsidP="00E36C65">
      <w:pPr>
        <w:jc w:val="both"/>
        <w:rPr>
          <w:rFonts w:ascii="Times New Roman" w:hAnsi="Times New Roman"/>
          <w:sz w:val="24"/>
        </w:rPr>
      </w:pPr>
      <w:bookmarkStart w:id="284" w:name="part_ebd2788b705046149fed4a6909a8851e"/>
      <w:bookmarkEnd w:id="284"/>
      <w:r>
        <w:rPr>
          <w:rFonts w:ascii="Times New Roman" w:hAnsi="Times New Roman"/>
          <w:sz w:val="24"/>
        </w:rPr>
        <w:t>19</w:t>
      </w:r>
      <w:r w:rsidRPr="00797D01">
        <w:rPr>
          <w:rFonts w:ascii="Times New Roman" w:hAnsi="Times New Roman"/>
          <w:sz w:val="24"/>
        </w:rPr>
        <w:t>.5.3.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BFE38B" w14:textId="77777777" w:rsidR="00E36C65" w:rsidRPr="00797D01" w:rsidRDefault="00E36C65" w:rsidP="00E36C65">
      <w:pPr>
        <w:jc w:val="both"/>
        <w:rPr>
          <w:rFonts w:ascii="Times New Roman" w:hAnsi="Times New Roman"/>
          <w:sz w:val="24"/>
        </w:rPr>
      </w:pPr>
      <w:bookmarkStart w:id="285" w:name="part_e70536bc9e7f448ca32e84c110e2744e"/>
      <w:bookmarkEnd w:id="285"/>
      <w:r>
        <w:rPr>
          <w:rFonts w:ascii="Times New Roman" w:hAnsi="Times New Roman"/>
          <w:sz w:val="24"/>
        </w:rPr>
        <w:t>19</w:t>
      </w:r>
      <w:r w:rsidRPr="00797D01">
        <w:rPr>
          <w:rFonts w:ascii="Times New Roman" w:hAnsi="Times New Roman"/>
          <w:sz w:val="24"/>
        </w:rPr>
        <w:t>.6.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9184D" w14:textId="77777777" w:rsidR="00E36C65" w:rsidRPr="00797D01" w:rsidRDefault="00E36C65" w:rsidP="00E36C65">
      <w:pPr>
        <w:jc w:val="both"/>
        <w:rPr>
          <w:rFonts w:ascii="Times New Roman" w:hAnsi="Times New Roman"/>
          <w:sz w:val="24"/>
        </w:rPr>
      </w:pPr>
      <w:bookmarkStart w:id="286" w:name="part_529fc201055c492aa2aec8333e131a21"/>
      <w:bookmarkEnd w:id="286"/>
      <w:r>
        <w:rPr>
          <w:rFonts w:ascii="Times New Roman" w:hAnsi="Times New Roman"/>
          <w:sz w:val="24"/>
        </w:rPr>
        <w:t>19</w:t>
      </w:r>
      <w:r w:rsidRPr="00797D01">
        <w:rPr>
          <w:rFonts w:ascii="Times New Roman" w:hAnsi="Times New Roman"/>
          <w:sz w:val="24"/>
        </w:rPr>
        <w:t>.7. Sutartinių įsipareigojimų vykdymas stabdomas ne ilgesniam kaip konkrečios, pagrįstos aplinkybės egzistavimo laikotarpiui.</w:t>
      </w:r>
    </w:p>
    <w:p w14:paraId="6B75FC6A" w14:textId="77777777" w:rsidR="00E36C65" w:rsidRPr="00797D01" w:rsidRDefault="00E36C65" w:rsidP="00E36C65">
      <w:pPr>
        <w:jc w:val="both"/>
        <w:textAlignment w:val="baseline"/>
        <w:rPr>
          <w:rFonts w:ascii="Times New Roman" w:hAnsi="Times New Roman"/>
          <w:sz w:val="24"/>
        </w:rPr>
      </w:pPr>
      <w:bookmarkStart w:id="287" w:name="part_d59e96d451a74e99b5f4e53964697169"/>
      <w:bookmarkEnd w:id="287"/>
      <w:r>
        <w:rPr>
          <w:rFonts w:ascii="Times New Roman" w:hAnsi="Times New Roman"/>
          <w:sz w:val="24"/>
        </w:rPr>
        <w:t>19</w:t>
      </w:r>
      <w:r w:rsidRPr="00797D01">
        <w:rPr>
          <w:rFonts w:ascii="Times New Roman" w:hAnsi="Times New Roman"/>
          <w:sz w:val="24"/>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61626C" w14:textId="77777777" w:rsidR="00E36C65" w:rsidRPr="00797D01" w:rsidRDefault="00E36C65" w:rsidP="00E36C65">
      <w:pPr>
        <w:jc w:val="both"/>
        <w:textAlignment w:val="baseline"/>
        <w:rPr>
          <w:rFonts w:ascii="Times New Roman" w:hAnsi="Times New Roman"/>
          <w:sz w:val="24"/>
        </w:rPr>
      </w:pPr>
      <w:bookmarkStart w:id="288" w:name="part_1562589c8c774e55b369607136bcbb1f"/>
      <w:bookmarkEnd w:id="288"/>
      <w:r>
        <w:rPr>
          <w:rFonts w:ascii="Times New Roman" w:hAnsi="Times New Roman"/>
          <w:sz w:val="24"/>
        </w:rPr>
        <w:t>19</w:t>
      </w:r>
      <w:r w:rsidRPr="00797D01">
        <w:rPr>
          <w:rFonts w:ascii="Times New Roman" w:hAnsi="Times New Roman"/>
          <w:sz w:val="24"/>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09A313" w14:textId="77777777" w:rsidR="00E36C65" w:rsidRPr="00797D01" w:rsidRDefault="00E36C65" w:rsidP="00E36C65">
      <w:pPr>
        <w:jc w:val="both"/>
        <w:textAlignment w:val="baseline"/>
        <w:rPr>
          <w:rFonts w:ascii="Times New Roman" w:hAnsi="Times New Roman"/>
          <w:sz w:val="24"/>
        </w:rPr>
      </w:pPr>
      <w:bookmarkStart w:id="289" w:name="part_8652c492428945d791973cd6350d83ea"/>
      <w:bookmarkEnd w:id="289"/>
      <w:r>
        <w:rPr>
          <w:rFonts w:ascii="Times New Roman" w:hAnsi="Times New Roman"/>
          <w:sz w:val="24"/>
        </w:rPr>
        <w:lastRenderedPageBreak/>
        <w:t>19</w:t>
      </w:r>
      <w:r w:rsidRPr="00797D01">
        <w:rPr>
          <w:rFonts w:ascii="Times New Roman" w:hAnsi="Times New Roman"/>
          <w:sz w:val="24"/>
        </w:rPr>
        <w:t>.10. Atnaujinus Sutarties vykdymą, neįvykdytų prievolių (jų dalies) įvykdymo terminai ir Sutarties galiojimas nukeliami tokiam terminui, kiek buvo likę laiko jų įvykdymui (Sutarties galiojimui) jų sustabdymo metu. </w:t>
      </w:r>
    </w:p>
    <w:p w14:paraId="7BC1E192" w14:textId="77777777" w:rsidR="00E36C65" w:rsidRPr="00797D01" w:rsidRDefault="00E36C65" w:rsidP="00E36C65">
      <w:pPr>
        <w:jc w:val="both"/>
        <w:textAlignment w:val="baseline"/>
        <w:rPr>
          <w:rFonts w:ascii="Times New Roman" w:hAnsi="Times New Roman"/>
          <w:sz w:val="24"/>
        </w:rPr>
      </w:pPr>
      <w:bookmarkStart w:id="290" w:name="part_f75400b376aa49b1abb489376ffee67d"/>
      <w:bookmarkEnd w:id="290"/>
      <w:r>
        <w:rPr>
          <w:rFonts w:ascii="Times New Roman" w:hAnsi="Times New Roman"/>
          <w:sz w:val="24"/>
        </w:rPr>
        <w:t>19</w:t>
      </w:r>
      <w:r w:rsidRPr="00797D01">
        <w:rPr>
          <w:rFonts w:ascii="Times New Roman" w:hAnsi="Times New Roman"/>
          <w:sz w:val="24"/>
        </w:rPr>
        <w:t>.11.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79DCA" w14:textId="77777777" w:rsidR="00E36C65" w:rsidRPr="00797D01" w:rsidRDefault="00E36C65" w:rsidP="00E36C65">
      <w:pPr>
        <w:jc w:val="both"/>
        <w:textAlignment w:val="baseline"/>
        <w:rPr>
          <w:rFonts w:ascii="Times New Roman" w:hAnsi="Times New Roman"/>
          <w:sz w:val="24"/>
        </w:rPr>
      </w:pPr>
      <w:r w:rsidRPr="00797D01">
        <w:rPr>
          <w:rFonts w:ascii="Times New Roman" w:hAnsi="Times New Roman"/>
          <w:sz w:val="24"/>
        </w:rPr>
        <w:t> </w:t>
      </w:r>
    </w:p>
    <w:p w14:paraId="516D430C" w14:textId="77777777" w:rsidR="00E36C65" w:rsidRPr="00797D01" w:rsidRDefault="00E36C65" w:rsidP="00E36C65">
      <w:pPr>
        <w:jc w:val="center"/>
        <w:rPr>
          <w:rFonts w:ascii="Times New Roman" w:hAnsi="Times New Roman"/>
          <w:sz w:val="24"/>
        </w:rPr>
      </w:pPr>
      <w:bookmarkStart w:id="291" w:name="part_a2c5701c6fd04db9a56b689761ecfe8d"/>
      <w:bookmarkEnd w:id="291"/>
      <w:r w:rsidRPr="00797D01">
        <w:rPr>
          <w:rFonts w:ascii="Times New Roman" w:hAnsi="Times New Roman"/>
          <w:b/>
          <w:bCs/>
          <w:caps/>
          <w:sz w:val="24"/>
        </w:rPr>
        <w:t>2</w:t>
      </w:r>
      <w:r>
        <w:rPr>
          <w:rFonts w:ascii="Times New Roman" w:hAnsi="Times New Roman"/>
          <w:b/>
          <w:bCs/>
          <w:caps/>
          <w:sz w:val="24"/>
        </w:rPr>
        <w:t>0</w:t>
      </w:r>
      <w:r w:rsidRPr="00797D01">
        <w:rPr>
          <w:rFonts w:ascii="Times New Roman" w:hAnsi="Times New Roman"/>
          <w:b/>
          <w:bCs/>
          <w:caps/>
          <w:sz w:val="24"/>
        </w:rPr>
        <w:t>.  Sutarties nutraukimas</w:t>
      </w:r>
    </w:p>
    <w:p w14:paraId="67B1F614" w14:textId="77777777" w:rsidR="00E36C65" w:rsidRPr="00797D01" w:rsidRDefault="00E36C65" w:rsidP="00E36C65">
      <w:pPr>
        <w:jc w:val="both"/>
        <w:rPr>
          <w:rFonts w:ascii="Times New Roman" w:hAnsi="Times New Roman"/>
          <w:sz w:val="24"/>
        </w:rPr>
      </w:pPr>
      <w:r w:rsidRPr="00797D01">
        <w:rPr>
          <w:rFonts w:ascii="Times New Roman" w:hAnsi="Times New Roman"/>
          <w:sz w:val="24"/>
        </w:rPr>
        <w:t>Sutartis gali būti nutraukiama Sutartyje numatytais atvejais, įskaitant galimybę nutraukti Sutartį Šalių susitarimu.</w:t>
      </w:r>
    </w:p>
    <w:p w14:paraId="313A4B7D" w14:textId="77777777" w:rsidR="00E36C65" w:rsidRPr="00797D01" w:rsidRDefault="00E36C65" w:rsidP="00E36C65">
      <w:pPr>
        <w:jc w:val="both"/>
        <w:rPr>
          <w:rFonts w:ascii="Times New Roman" w:hAnsi="Times New Roman"/>
          <w:sz w:val="24"/>
        </w:rPr>
      </w:pPr>
      <w:r w:rsidRPr="00797D01">
        <w:rPr>
          <w:rFonts w:ascii="Times New Roman" w:hAnsi="Times New Roman"/>
          <w:b/>
          <w:bCs/>
          <w:sz w:val="24"/>
        </w:rPr>
        <w:t> </w:t>
      </w:r>
    </w:p>
    <w:p w14:paraId="246EB54E" w14:textId="77777777" w:rsidR="00E36C65" w:rsidRPr="00797D01" w:rsidRDefault="00E36C65" w:rsidP="00E36C65">
      <w:pPr>
        <w:jc w:val="center"/>
        <w:rPr>
          <w:rFonts w:ascii="Times New Roman" w:hAnsi="Times New Roman"/>
          <w:sz w:val="24"/>
        </w:rPr>
      </w:pPr>
      <w:bookmarkStart w:id="292" w:name="part_e8ae325a94f44e2ebeca460c4d8bcf41"/>
      <w:bookmarkEnd w:id="292"/>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b/>
          <w:bCs/>
          <w:sz w:val="24"/>
        </w:rPr>
        <w:t>.1.  Pretenzijos dėl Sutarties pažeidimų</w:t>
      </w:r>
    </w:p>
    <w:p w14:paraId="462E4255" w14:textId="77777777" w:rsidR="00E36C65" w:rsidRPr="00797D01" w:rsidRDefault="00E36C65" w:rsidP="00E36C65">
      <w:pPr>
        <w:jc w:val="both"/>
        <w:textAlignment w:val="baseline"/>
        <w:rPr>
          <w:rFonts w:ascii="Times New Roman" w:hAnsi="Times New Roman"/>
          <w:sz w:val="24"/>
        </w:rPr>
      </w:pPr>
      <w:bookmarkStart w:id="293" w:name="part_74106829db8f4899abc596029e4f5d68"/>
      <w:bookmarkEnd w:id="293"/>
      <w:r w:rsidRPr="00797D01">
        <w:rPr>
          <w:rFonts w:ascii="Times New Roman" w:hAnsi="Times New Roman"/>
          <w:sz w:val="24"/>
        </w:rPr>
        <w:t>2</w:t>
      </w:r>
      <w:r>
        <w:rPr>
          <w:rFonts w:ascii="Times New Roman" w:hAnsi="Times New Roman"/>
          <w:sz w:val="24"/>
        </w:rPr>
        <w:t>0</w:t>
      </w:r>
      <w:r w:rsidRPr="00797D01">
        <w:rPr>
          <w:rFonts w:ascii="Times New Roman" w:hAnsi="Times New Roman"/>
          <w:sz w:val="24"/>
        </w:rPr>
        <w:t>.1.1.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B39E47" w14:textId="77777777" w:rsidR="00E36C65" w:rsidRPr="00797D01" w:rsidRDefault="00E36C65" w:rsidP="00E36C65">
      <w:pPr>
        <w:jc w:val="both"/>
        <w:textAlignment w:val="baseline"/>
        <w:rPr>
          <w:rFonts w:ascii="Times New Roman" w:hAnsi="Times New Roman"/>
          <w:sz w:val="24"/>
        </w:rPr>
      </w:pPr>
      <w:bookmarkStart w:id="294" w:name="part_75d07c6fefde4a33abd58218f423414b"/>
      <w:bookmarkEnd w:id="294"/>
      <w:r w:rsidRPr="00797D01">
        <w:rPr>
          <w:rFonts w:ascii="Times New Roman" w:hAnsi="Times New Roman"/>
          <w:sz w:val="24"/>
        </w:rPr>
        <w:t>2</w:t>
      </w:r>
      <w:r>
        <w:rPr>
          <w:rFonts w:ascii="Times New Roman" w:hAnsi="Times New Roman"/>
          <w:sz w:val="24"/>
        </w:rPr>
        <w:t>0</w:t>
      </w:r>
      <w:r w:rsidRPr="00797D01">
        <w:rPr>
          <w:rFonts w:ascii="Times New Roman" w:hAnsi="Times New Roman"/>
          <w:sz w:val="24"/>
        </w:rPr>
        <w:t>.1.2.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97D01">
        <w:rPr>
          <w:rFonts w:ascii="Times New Roman" w:hAnsi="Times New Roman"/>
          <w:b/>
          <w:bCs/>
          <w:sz w:val="24"/>
        </w:rPr>
        <w:t> </w:t>
      </w:r>
      <w:r w:rsidRPr="00797D01">
        <w:rPr>
          <w:rFonts w:ascii="Times New Roman" w:hAnsi="Times New Roman"/>
          <w:sz w:val="24"/>
        </w:rPr>
        <w:t>Tiekėjo teisė siūlyti kitą terminą nelaikoma Pirkėjo pareiga tą terminą priimti. Pretenziją gavusios Šalies pasiūlytasis terminas pakeičia terminą, nurodytą pretenzijoje, tik jeigu kita Šalis jį patvirtina. </w:t>
      </w:r>
    </w:p>
    <w:p w14:paraId="40CBFD1C" w14:textId="77777777" w:rsidR="00E36C65" w:rsidRPr="00797D01" w:rsidRDefault="00E36C65" w:rsidP="00E36C65">
      <w:pPr>
        <w:jc w:val="both"/>
        <w:textAlignment w:val="baseline"/>
        <w:rPr>
          <w:rFonts w:ascii="Times New Roman" w:hAnsi="Times New Roman"/>
          <w:sz w:val="24"/>
        </w:rPr>
      </w:pPr>
      <w:r w:rsidRPr="00797D01">
        <w:rPr>
          <w:rFonts w:ascii="Times New Roman" w:hAnsi="Times New Roman"/>
          <w:sz w:val="24"/>
        </w:rPr>
        <w:t> </w:t>
      </w:r>
    </w:p>
    <w:p w14:paraId="6CB9E3A0" w14:textId="77777777" w:rsidR="00E36C65" w:rsidRPr="00797D01" w:rsidRDefault="00E36C65" w:rsidP="00E36C65">
      <w:pPr>
        <w:jc w:val="center"/>
        <w:rPr>
          <w:rFonts w:ascii="Times New Roman" w:hAnsi="Times New Roman"/>
          <w:sz w:val="24"/>
        </w:rPr>
      </w:pPr>
      <w:bookmarkStart w:id="295" w:name="part_1adc3019d12348e393792204a9cf2bae"/>
      <w:bookmarkEnd w:id="295"/>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b/>
          <w:bCs/>
          <w:sz w:val="24"/>
        </w:rPr>
        <w:t>.2.  Sutarties nutraukimas Pirkėjo iniciatyva</w:t>
      </w:r>
    </w:p>
    <w:p w14:paraId="325E63C4" w14:textId="77777777" w:rsidR="00E36C65" w:rsidRPr="00797D01" w:rsidRDefault="00E36C65" w:rsidP="00E36C65">
      <w:pPr>
        <w:jc w:val="both"/>
        <w:textAlignment w:val="baseline"/>
        <w:rPr>
          <w:rFonts w:ascii="Times New Roman" w:hAnsi="Times New Roman"/>
          <w:sz w:val="24"/>
        </w:rPr>
      </w:pPr>
      <w:bookmarkStart w:id="296" w:name="part_f516e10b00d84e1d8f280fb70db2bb4e"/>
      <w:bookmarkEnd w:id="296"/>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A262CBE" w14:textId="77777777" w:rsidR="00E36C65" w:rsidRPr="00797D01" w:rsidRDefault="00E36C65" w:rsidP="00E36C65">
      <w:pPr>
        <w:jc w:val="both"/>
        <w:textAlignment w:val="baseline"/>
        <w:rPr>
          <w:rFonts w:ascii="Times New Roman" w:hAnsi="Times New Roman"/>
          <w:sz w:val="24"/>
        </w:rPr>
      </w:pPr>
      <w:bookmarkStart w:id="297" w:name="part_f903c1a7ab87464a98223a3b8db915bc"/>
      <w:bookmarkEnd w:id="297"/>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 Pirkėjas turi teisę vienašališkai nutraukti Sutartį ar jos dalį raštu įspėjęs Tiekėją prieš ne trumpesnį nei 10 (dešimties) dienų terminą, jeigu: </w:t>
      </w:r>
    </w:p>
    <w:p w14:paraId="558F6D5B" w14:textId="77777777" w:rsidR="00E36C65" w:rsidRPr="00797D01" w:rsidRDefault="00E36C65" w:rsidP="00E36C65">
      <w:pPr>
        <w:jc w:val="both"/>
        <w:textAlignment w:val="baseline"/>
        <w:rPr>
          <w:rFonts w:ascii="Times New Roman" w:hAnsi="Times New Roman"/>
          <w:sz w:val="24"/>
        </w:rPr>
      </w:pPr>
      <w:bookmarkStart w:id="298" w:name="part_5ccd48ddf20b4c7da078f2d2ed8c9c01"/>
      <w:bookmarkEnd w:id="298"/>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.2.2.1. Tiekėjui yra iškelta bankroto byla, pradėtas bankroto procesas ne teismo tvarka, jis tampa nemokus arba yra nemokumo tikimybė, sustabdo ūkinę veiklą ar susidaro</w:t>
      </w:r>
      <w:r w:rsidRPr="00797D01">
        <w:rPr>
          <w:rFonts w:ascii="Times New Roman" w:hAnsi="Times New Roman"/>
          <w:b/>
          <w:bCs/>
          <w:sz w:val="24"/>
        </w:rPr>
        <w:t> </w:t>
      </w:r>
      <w:r w:rsidRPr="00797D01">
        <w:rPr>
          <w:rFonts w:ascii="Times New Roman" w:hAnsi="Times New Roman"/>
          <w:sz w:val="24"/>
        </w:rPr>
        <w:t>įstatymuose ir kituose teisės aktuose nustatyta tvarka analogiška situacija</w:t>
      </w:r>
      <w:r w:rsidRPr="00797D01">
        <w:rPr>
          <w:rFonts w:ascii="Times New Roman" w:hAnsi="Times New Roman"/>
          <w:sz w:val="24"/>
          <w:shd w:val="clear" w:color="auto" w:fill="FFFFFF"/>
        </w:rPr>
        <w:t>;</w:t>
      </w:r>
      <w:r w:rsidRPr="00797D01">
        <w:rPr>
          <w:rFonts w:ascii="Times New Roman" w:hAnsi="Times New Roman"/>
          <w:sz w:val="24"/>
        </w:rPr>
        <w:t> </w:t>
      </w:r>
    </w:p>
    <w:p w14:paraId="7A633151" w14:textId="77777777" w:rsidR="00E36C65" w:rsidRPr="00797D01" w:rsidRDefault="00E36C65" w:rsidP="00E36C65">
      <w:pPr>
        <w:jc w:val="both"/>
        <w:rPr>
          <w:rFonts w:ascii="Times New Roman" w:hAnsi="Times New Roman"/>
          <w:sz w:val="24"/>
        </w:rPr>
      </w:pPr>
      <w:bookmarkStart w:id="299" w:name="part_97223f15829a42b98ee1463f1475114f"/>
      <w:bookmarkEnd w:id="299"/>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.2.2.2. Tiekėjo padėtis pasikeičia ir jis atitinka pirkimo dokumentuose nustatytą pašalinimo pagrindą, kuris taikomas ir Sutarties galiojimo metu;</w:t>
      </w:r>
    </w:p>
    <w:p w14:paraId="4A67FAE5" w14:textId="77777777" w:rsidR="00E36C65" w:rsidRPr="00797D01" w:rsidRDefault="00E36C65" w:rsidP="00E36C65">
      <w:pPr>
        <w:jc w:val="both"/>
        <w:textAlignment w:val="baseline"/>
        <w:rPr>
          <w:rFonts w:ascii="Times New Roman" w:hAnsi="Times New Roman"/>
          <w:sz w:val="24"/>
        </w:rPr>
      </w:pPr>
      <w:bookmarkStart w:id="300" w:name="part_1b7bddcca159478786fab5db33d9b961"/>
      <w:bookmarkEnd w:id="300"/>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.2.2.3. pasikeičia teisės aktai, susiję su Sutarties objektu, Sutarties vykdymu, ar su Pirkėjo vykdoma veikla, kuriai buvo sudaryta Sutartis, ir dėl tokių pakeitimų Pirkėjas nusprendžia nutraukti Sutartį;  </w:t>
      </w:r>
    </w:p>
    <w:p w14:paraId="1210F072" w14:textId="77777777" w:rsidR="00E36C65" w:rsidRPr="00797D01" w:rsidRDefault="00E36C65" w:rsidP="00E36C65">
      <w:pPr>
        <w:jc w:val="both"/>
        <w:textAlignment w:val="baseline"/>
        <w:rPr>
          <w:rFonts w:ascii="Times New Roman" w:hAnsi="Times New Roman"/>
          <w:sz w:val="24"/>
        </w:rPr>
      </w:pPr>
      <w:bookmarkStart w:id="301" w:name="part_edb9a2d757104f5893aeacad5e016645"/>
      <w:bookmarkEnd w:id="301"/>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.2.2.4. Pirkėjas nusprendžia nebevykdyti veiklos, kurios vykdymui Sutartimi įsigyjamos Prekės ir Sutarties poreikis išnyksta; </w:t>
      </w:r>
    </w:p>
    <w:p w14:paraId="2EE5034E" w14:textId="77777777" w:rsidR="00E36C65" w:rsidRPr="00797D01" w:rsidRDefault="00E36C65" w:rsidP="00E36C65">
      <w:pPr>
        <w:jc w:val="both"/>
        <w:textAlignment w:val="baseline"/>
        <w:rPr>
          <w:rFonts w:ascii="Times New Roman" w:hAnsi="Times New Roman"/>
          <w:sz w:val="24"/>
        </w:rPr>
      </w:pPr>
      <w:bookmarkStart w:id="302" w:name="part_f008cf78219b4f4a89cf7c9a8e8c9322"/>
      <w:bookmarkEnd w:id="302"/>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.2.2.5. Pirkėjo valdymo organas priima sprendimą, dėl kurio Sutarties poreikis išnyksta; </w:t>
      </w:r>
    </w:p>
    <w:p w14:paraId="22BCA287" w14:textId="77777777" w:rsidR="00E36C65" w:rsidRPr="00797D01" w:rsidRDefault="00E36C65" w:rsidP="00E36C65">
      <w:pPr>
        <w:jc w:val="both"/>
        <w:textAlignment w:val="baseline"/>
        <w:rPr>
          <w:rFonts w:ascii="Times New Roman" w:hAnsi="Times New Roman"/>
          <w:sz w:val="24"/>
        </w:rPr>
      </w:pPr>
      <w:bookmarkStart w:id="303" w:name="part_356c89d2b96342b9ac7ca61c8006e7fe"/>
      <w:bookmarkEnd w:id="303"/>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.2.2.6. pasikeičia (pablogėja) Pirkėjo finansinė padėtis ar Pirkėjas negauna / netenka finansavimo ir dėl šios priežasties nusprendžia nutraukti Sutartį; </w:t>
      </w:r>
    </w:p>
    <w:p w14:paraId="39B3CAB1" w14:textId="77777777" w:rsidR="00E36C65" w:rsidRPr="00797D01" w:rsidRDefault="00E36C65" w:rsidP="00E36C65">
      <w:pPr>
        <w:jc w:val="both"/>
        <w:textAlignment w:val="baseline"/>
        <w:rPr>
          <w:rFonts w:ascii="Times New Roman" w:hAnsi="Times New Roman"/>
          <w:sz w:val="24"/>
        </w:rPr>
      </w:pPr>
      <w:bookmarkStart w:id="304" w:name="part_209a75e01d9245b3aca223ad5c3c5fec"/>
      <w:bookmarkEnd w:id="304"/>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.2.2.7. keičiasi Pirkėjo organizacinė struktūra – juridinis statusas, pobūdis ar valdymo struktūra ir tai gali turėti įtakos tinkamam Sutarties įvykdymui arba Sutarties poreikiui; </w:t>
      </w:r>
    </w:p>
    <w:p w14:paraId="4173C43D" w14:textId="77777777" w:rsidR="00E36C65" w:rsidRPr="00797D01" w:rsidRDefault="00E36C65" w:rsidP="00E36C65">
      <w:pPr>
        <w:jc w:val="both"/>
        <w:textAlignment w:val="baseline"/>
        <w:rPr>
          <w:rFonts w:ascii="Times New Roman" w:hAnsi="Times New Roman"/>
          <w:sz w:val="24"/>
        </w:rPr>
      </w:pPr>
      <w:bookmarkStart w:id="305" w:name="part_85a36abfded74553abd0b10add72e757"/>
      <w:bookmarkEnd w:id="305"/>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.2.2.8. nebelieka perkamų Prekių poreikio; </w:t>
      </w:r>
    </w:p>
    <w:p w14:paraId="113C2D22" w14:textId="77777777" w:rsidR="00E36C65" w:rsidRPr="00797D01" w:rsidRDefault="00E36C65" w:rsidP="00E36C65">
      <w:pPr>
        <w:jc w:val="both"/>
        <w:textAlignment w:val="baseline"/>
        <w:rPr>
          <w:rFonts w:ascii="Times New Roman" w:hAnsi="Times New Roman"/>
          <w:sz w:val="24"/>
        </w:rPr>
      </w:pPr>
      <w:bookmarkStart w:id="306" w:name="part_f748bcf2bccc44a8b06f20698b2c9968"/>
      <w:bookmarkEnd w:id="306"/>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.2.2.9. Pirkėjas iš pirkimų priežiūrą atliekančių institucijų gauna nurodymą / rekomendaciją nutraukti Sutartį;</w:t>
      </w:r>
    </w:p>
    <w:p w14:paraId="4C9C2414" w14:textId="77777777" w:rsidR="00E36C65" w:rsidRPr="00797D01" w:rsidRDefault="00E36C65" w:rsidP="00E36C65">
      <w:pPr>
        <w:jc w:val="both"/>
        <w:textAlignment w:val="baseline"/>
        <w:rPr>
          <w:rFonts w:ascii="Times New Roman" w:hAnsi="Times New Roman"/>
          <w:sz w:val="24"/>
        </w:rPr>
      </w:pPr>
      <w:bookmarkStart w:id="307" w:name="part_790a68ca3b7842e7be04b8396ea38a0c"/>
      <w:bookmarkEnd w:id="307"/>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.2.2.10. Tiekėjas vėluoja pateikti Sutarties įvykdymo užtikrinimo pratęsimą ilgiau kaip 10 (dešimt) darbo dienų nuo paskutinio Sutarties įvykdymo užtikrinimo galiojimo termino pabaigos arba atsisako jį pateikti;</w:t>
      </w:r>
    </w:p>
    <w:p w14:paraId="1D20EBFC" w14:textId="77777777" w:rsidR="00E36C65" w:rsidRPr="00797D01" w:rsidRDefault="00E36C65" w:rsidP="00E36C65">
      <w:pPr>
        <w:jc w:val="both"/>
        <w:textAlignment w:val="baseline"/>
        <w:rPr>
          <w:rFonts w:ascii="Times New Roman" w:hAnsi="Times New Roman"/>
          <w:sz w:val="24"/>
        </w:rPr>
      </w:pPr>
      <w:bookmarkStart w:id="308" w:name="part_b895c993d309446280ac23d4c4c6b3af"/>
      <w:bookmarkEnd w:id="308"/>
      <w:r w:rsidRPr="00797D01">
        <w:rPr>
          <w:rFonts w:ascii="Times New Roman" w:hAnsi="Times New Roman"/>
          <w:b/>
          <w:bCs/>
          <w:sz w:val="24"/>
        </w:rPr>
        <w:lastRenderedPageBreak/>
        <w:t>2</w:t>
      </w:r>
      <w:r>
        <w:rPr>
          <w:rFonts w:ascii="Times New Roman" w:hAnsi="Times New Roman"/>
          <w:b/>
          <w:bCs/>
          <w:sz w:val="24"/>
        </w:rPr>
        <w:t>0</w:t>
      </w:r>
      <w:r w:rsidRPr="00797D01">
        <w:rPr>
          <w:rFonts w:ascii="Times New Roman" w:hAnsi="Times New Roman"/>
          <w:sz w:val="24"/>
        </w:rPr>
        <w:t>.2.2.11. Tiekėjas atsisako pašalinti arba nepašalina Prekių trūkumų per Pirkėjo nustatytus protingus terminus;</w:t>
      </w:r>
    </w:p>
    <w:p w14:paraId="1309D86C" w14:textId="77777777" w:rsidR="00E36C65" w:rsidRPr="00797D01" w:rsidRDefault="00E36C65" w:rsidP="00E36C65">
      <w:pPr>
        <w:jc w:val="both"/>
        <w:textAlignment w:val="baseline"/>
        <w:rPr>
          <w:rFonts w:ascii="Times New Roman" w:hAnsi="Times New Roman"/>
          <w:sz w:val="24"/>
        </w:rPr>
      </w:pPr>
      <w:bookmarkStart w:id="309" w:name="part_7bde14bfbf2441d791b8e711c8f8ddf3"/>
      <w:bookmarkEnd w:id="309"/>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.2.2.12. Tiekėjas pažeidžia Sutartį arba įstatymus bei kitus teisės aktus ir per Pirkėjo rašytinėje pretenzijoje nurodytą terminą neištaiso pažeidimo.</w:t>
      </w:r>
    </w:p>
    <w:p w14:paraId="7BC071B6" w14:textId="77777777" w:rsidR="00E36C65" w:rsidRPr="00797D01" w:rsidRDefault="00E36C65" w:rsidP="00E36C65">
      <w:pPr>
        <w:jc w:val="both"/>
        <w:textAlignment w:val="baseline"/>
        <w:rPr>
          <w:rFonts w:ascii="Times New Roman" w:hAnsi="Times New Roman"/>
          <w:sz w:val="24"/>
        </w:rPr>
      </w:pPr>
      <w:bookmarkStart w:id="310" w:name="part_a263119254d942f489788567ed00e7c5"/>
      <w:bookmarkEnd w:id="310"/>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D74217" w14:textId="77777777" w:rsidR="00E36C65" w:rsidRPr="00797D01" w:rsidRDefault="00E36C65" w:rsidP="00E36C65">
      <w:pPr>
        <w:jc w:val="both"/>
        <w:textAlignment w:val="baseline"/>
        <w:rPr>
          <w:rFonts w:ascii="Times New Roman" w:hAnsi="Times New Roman"/>
          <w:sz w:val="24"/>
        </w:rPr>
      </w:pPr>
      <w:bookmarkStart w:id="311" w:name="part_11b5f45ece72456aab71665d5fef239c"/>
      <w:bookmarkEnd w:id="311"/>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0F2047" w14:textId="77777777" w:rsidR="00E36C65" w:rsidRPr="00797D01" w:rsidRDefault="00E36C65" w:rsidP="00E36C65">
      <w:pPr>
        <w:jc w:val="both"/>
        <w:textAlignment w:val="baseline"/>
        <w:rPr>
          <w:rFonts w:ascii="Times New Roman" w:hAnsi="Times New Roman"/>
          <w:sz w:val="24"/>
        </w:rPr>
      </w:pPr>
      <w:bookmarkStart w:id="312" w:name="part_de604d3a70c54dd5ad194664adc38477"/>
      <w:bookmarkEnd w:id="312"/>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563F46" w14:textId="77777777" w:rsidR="00E36C65" w:rsidRPr="00797D01" w:rsidRDefault="00E36C65" w:rsidP="00E36C65">
      <w:pPr>
        <w:jc w:val="both"/>
        <w:textAlignment w:val="baseline"/>
        <w:rPr>
          <w:rFonts w:ascii="Times New Roman" w:hAnsi="Times New Roman"/>
          <w:sz w:val="24"/>
        </w:rPr>
      </w:pPr>
      <w:bookmarkStart w:id="313" w:name="part_6ab8d938d27449d2b305d15cd9c291ca"/>
      <w:bookmarkEnd w:id="313"/>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.2.6. Pirkėjas turi teisę vienašališkai nutraukti Sutartį ir kitais Specialiosiose sąlygose (jei taikoma) ir įstatymuose bei kituose teisės aktuose įtvirtintais atvejais. </w:t>
      </w:r>
    </w:p>
    <w:p w14:paraId="2FC64775" w14:textId="77777777" w:rsidR="00E36C65" w:rsidRPr="00797D01" w:rsidRDefault="00E36C65" w:rsidP="00E36C65">
      <w:pPr>
        <w:jc w:val="both"/>
        <w:textAlignment w:val="baseline"/>
        <w:rPr>
          <w:rFonts w:ascii="Times New Roman" w:hAnsi="Times New Roman"/>
          <w:sz w:val="24"/>
        </w:rPr>
      </w:pPr>
      <w:bookmarkStart w:id="314" w:name="part_f45fedb9bd0b4fb98ac70cadbf95ca83"/>
      <w:bookmarkEnd w:id="314"/>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.2.7. Sutartis laikoma nutraukta kitą dieną po to, kai pasibaigia įspėjimo apie Sutarties nutraukimą terminas.  </w:t>
      </w:r>
    </w:p>
    <w:p w14:paraId="64B023FA" w14:textId="77777777" w:rsidR="00E36C65" w:rsidRPr="00797D01" w:rsidRDefault="00E36C65" w:rsidP="00E36C65">
      <w:pPr>
        <w:jc w:val="both"/>
        <w:textAlignment w:val="baseline"/>
        <w:rPr>
          <w:rFonts w:ascii="Times New Roman" w:hAnsi="Times New Roman"/>
          <w:sz w:val="24"/>
        </w:rPr>
      </w:pPr>
      <w:bookmarkStart w:id="315" w:name="part_014a836e0f8441e9be6c2180b8b7a912"/>
      <w:bookmarkEnd w:id="315"/>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4610ACE" w14:textId="77777777" w:rsidR="00E36C65" w:rsidRPr="00797D01" w:rsidRDefault="00E36C65" w:rsidP="00E36C65">
      <w:pPr>
        <w:jc w:val="both"/>
        <w:textAlignment w:val="baseline"/>
        <w:rPr>
          <w:rFonts w:ascii="Times New Roman" w:hAnsi="Times New Roman"/>
          <w:sz w:val="24"/>
        </w:rPr>
      </w:pPr>
      <w:r w:rsidRPr="00797D01">
        <w:rPr>
          <w:rFonts w:ascii="Times New Roman" w:hAnsi="Times New Roman"/>
          <w:sz w:val="24"/>
        </w:rPr>
        <w:t> </w:t>
      </w:r>
    </w:p>
    <w:p w14:paraId="29E86AA3" w14:textId="77777777" w:rsidR="00E36C65" w:rsidRPr="00797D01" w:rsidRDefault="00E36C65" w:rsidP="00E36C65">
      <w:pPr>
        <w:jc w:val="center"/>
        <w:rPr>
          <w:rFonts w:ascii="Times New Roman" w:hAnsi="Times New Roman"/>
          <w:sz w:val="24"/>
        </w:rPr>
      </w:pPr>
      <w:bookmarkStart w:id="316" w:name="part_ac406206a9024e8880d0a211020535f7"/>
      <w:bookmarkEnd w:id="316"/>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b/>
          <w:bCs/>
          <w:sz w:val="24"/>
        </w:rPr>
        <w:t>.3.  Sutarties nutraukimas Tiekėjo iniciatyva</w:t>
      </w:r>
    </w:p>
    <w:p w14:paraId="544FB4F9" w14:textId="77777777" w:rsidR="00E36C65" w:rsidRPr="00797D01" w:rsidRDefault="00E36C65" w:rsidP="00E36C65">
      <w:pPr>
        <w:jc w:val="both"/>
        <w:textAlignment w:val="baseline"/>
        <w:rPr>
          <w:rFonts w:ascii="Times New Roman" w:hAnsi="Times New Roman"/>
          <w:sz w:val="24"/>
        </w:rPr>
      </w:pPr>
      <w:bookmarkStart w:id="317" w:name="part_dde94d2b61584f27b736d19d04fc8380"/>
      <w:bookmarkEnd w:id="317"/>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DE926C" w14:textId="77777777" w:rsidR="00E36C65" w:rsidRPr="00797D01" w:rsidRDefault="00E36C65" w:rsidP="00E36C65">
      <w:pPr>
        <w:jc w:val="both"/>
        <w:textAlignment w:val="baseline"/>
        <w:rPr>
          <w:rFonts w:ascii="Times New Roman" w:hAnsi="Times New Roman"/>
          <w:sz w:val="24"/>
        </w:rPr>
      </w:pPr>
      <w:bookmarkStart w:id="318" w:name="part_02f28e9ae7224bc7844036f09241fc30"/>
      <w:bookmarkEnd w:id="318"/>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.3.2. Tiekėjas turi teisę vienašališkai nutraukti Sutartį, įspėjęs Pirkėją raštu prieš ne trumpesnį nei 10 (dešimties) dienų terminą, jeigu:</w:t>
      </w:r>
    </w:p>
    <w:p w14:paraId="45A3E42B" w14:textId="77777777" w:rsidR="00E36C65" w:rsidRPr="00797D01" w:rsidRDefault="00E36C65" w:rsidP="00E36C65">
      <w:pPr>
        <w:jc w:val="both"/>
        <w:textAlignment w:val="baseline"/>
        <w:rPr>
          <w:rFonts w:ascii="Times New Roman" w:hAnsi="Times New Roman"/>
          <w:sz w:val="24"/>
        </w:rPr>
      </w:pPr>
      <w:bookmarkStart w:id="319" w:name="part_31d34e9cb9f744d5bfaf46d05488b0b7"/>
      <w:bookmarkEnd w:id="319"/>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.3.2.1. Pirkėjui yra iškelta bankroto byla, pradėtas procesas dėl bankroto ne teismo tvarka, jis tampa nemokus arba yra nemokumo tikimybė, Pirkėjas sustabdo veiklą, arba įstatymuose ir kituose teisės aktuose numatyta tvarka susidaro analogiška situacija;</w:t>
      </w:r>
    </w:p>
    <w:p w14:paraId="3B752288" w14:textId="77777777" w:rsidR="00E36C65" w:rsidRPr="00797D01" w:rsidRDefault="00E36C65" w:rsidP="00E36C65">
      <w:pPr>
        <w:jc w:val="both"/>
        <w:textAlignment w:val="baseline"/>
        <w:rPr>
          <w:rFonts w:ascii="Times New Roman" w:hAnsi="Times New Roman"/>
          <w:sz w:val="24"/>
        </w:rPr>
      </w:pPr>
      <w:bookmarkStart w:id="320" w:name="part_e7c2a6c01c1c4bc699523d5f2e4efd2a"/>
      <w:bookmarkEnd w:id="320"/>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.3.2.2. Pirkėjas pažeidžia Sutartį arba įstatymus bei kitus teisės aktus ir per Tiekėjo rašytinėje pretenzijoje nurodytą terminą neištaiso pažeidimo, išskyrus Bendrųjų sąlygų</w:t>
      </w:r>
      <w:r>
        <w:rPr>
          <w:rFonts w:ascii="Times New Roman" w:hAnsi="Times New Roman"/>
          <w:sz w:val="24"/>
        </w:rPr>
        <w:t xml:space="preserve"> </w:t>
      </w:r>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.3.1 punkte nustatytą atvejį. </w:t>
      </w:r>
    </w:p>
    <w:p w14:paraId="17BA9E3D" w14:textId="77777777" w:rsidR="00E36C65" w:rsidRPr="00797D01" w:rsidRDefault="00E36C65" w:rsidP="00E36C65">
      <w:pPr>
        <w:jc w:val="both"/>
        <w:textAlignment w:val="baseline"/>
        <w:rPr>
          <w:rFonts w:ascii="Times New Roman" w:hAnsi="Times New Roman"/>
          <w:sz w:val="24"/>
        </w:rPr>
      </w:pPr>
      <w:bookmarkStart w:id="321" w:name="part_22f7aa6198a847d1aca593b9da22f97d"/>
      <w:bookmarkEnd w:id="321"/>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 xml:space="preserve">.3.3. Jeigu Bendrųjų sąlygų </w:t>
      </w:r>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.3.1 punkte nurodytos aplinkybės yra susijusios tik su atskira dalimi arba atskiru Susitarimu, Tiekėjas turi teisę nutraukti Sutartį tik tos dalies atžvilgiu arba nutraukti tik tokį Susitarimą. </w:t>
      </w:r>
    </w:p>
    <w:p w14:paraId="6D555409" w14:textId="77777777" w:rsidR="00E36C65" w:rsidRPr="00797D01" w:rsidRDefault="00E36C65" w:rsidP="00E36C65">
      <w:pPr>
        <w:jc w:val="both"/>
        <w:textAlignment w:val="baseline"/>
        <w:rPr>
          <w:rFonts w:ascii="Times New Roman" w:hAnsi="Times New Roman"/>
          <w:sz w:val="24"/>
        </w:rPr>
      </w:pPr>
      <w:bookmarkStart w:id="322" w:name="part_3a748e8546c340bb8150732bd3959104"/>
      <w:bookmarkEnd w:id="322"/>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.3.4. Tiekėjas turi teisę vienašališkai nutraukti Sutartį ir kitais įstatymuose bei kituose teisės aktuose įtvirtintais atvejais. </w:t>
      </w:r>
    </w:p>
    <w:p w14:paraId="7D85E137" w14:textId="77777777" w:rsidR="00E36C65" w:rsidRPr="00797D01" w:rsidRDefault="00E36C65" w:rsidP="00E36C65">
      <w:pPr>
        <w:jc w:val="both"/>
        <w:textAlignment w:val="baseline"/>
        <w:rPr>
          <w:rFonts w:ascii="Times New Roman" w:hAnsi="Times New Roman"/>
          <w:sz w:val="24"/>
        </w:rPr>
      </w:pPr>
      <w:bookmarkStart w:id="323" w:name="part_e064a682d66e46aa83b3b3b8db3f32e4"/>
      <w:bookmarkEnd w:id="323"/>
      <w:r w:rsidRPr="00797D01">
        <w:rPr>
          <w:rFonts w:ascii="Times New Roman" w:hAnsi="Times New Roman"/>
          <w:b/>
          <w:bCs/>
          <w:sz w:val="24"/>
        </w:rPr>
        <w:lastRenderedPageBreak/>
        <w:t>2</w:t>
      </w:r>
      <w:r>
        <w:rPr>
          <w:rFonts w:ascii="Times New Roman" w:hAnsi="Times New Roman"/>
          <w:b/>
          <w:bCs/>
          <w:sz w:val="24"/>
        </w:rPr>
        <w:t>0</w:t>
      </w:r>
      <w:r w:rsidRPr="00797D01">
        <w:rPr>
          <w:rFonts w:ascii="Times New Roman" w:hAnsi="Times New Roman"/>
          <w:sz w:val="24"/>
        </w:rPr>
        <w:t>.3.5.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1DF63E" w14:textId="77777777" w:rsidR="00E36C65" w:rsidRPr="00797D01" w:rsidRDefault="00E36C65" w:rsidP="00E36C65">
      <w:pPr>
        <w:jc w:val="both"/>
        <w:textAlignment w:val="baseline"/>
        <w:rPr>
          <w:rFonts w:ascii="Times New Roman" w:hAnsi="Times New Roman"/>
          <w:sz w:val="24"/>
        </w:rPr>
      </w:pPr>
      <w:bookmarkStart w:id="324" w:name="part_bb2946930a5243dea17af0a60528ef55"/>
      <w:bookmarkEnd w:id="324"/>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.3.6. Sutartis laikoma nutraukta kitą dieną po to, kai pasibaigia įspėjimo apie Sutarties nutraukimą terminas. </w:t>
      </w:r>
    </w:p>
    <w:p w14:paraId="5C7C545B" w14:textId="77777777" w:rsidR="00E36C65" w:rsidRPr="00797D01" w:rsidRDefault="00E36C65" w:rsidP="00E36C65">
      <w:pPr>
        <w:jc w:val="both"/>
        <w:textAlignment w:val="baseline"/>
        <w:rPr>
          <w:rFonts w:ascii="Times New Roman" w:hAnsi="Times New Roman"/>
          <w:sz w:val="24"/>
        </w:rPr>
      </w:pPr>
      <w:bookmarkStart w:id="325" w:name="part_e21fd68b0faa42f09d2b9d066ba96270"/>
      <w:bookmarkEnd w:id="325"/>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D0ADD" w14:textId="77777777" w:rsidR="00E36C65" w:rsidRPr="00797D01" w:rsidRDefault="00E36C65" w:rsidP="00E36C65">
      <w:pPr>
        <w:jc w:val="both"/>
        <w:textAlignment w:val="baseline"/>
        <w:rPr>
          <w:rFonts w:ascii="Times New Roman" w:hAnsi="Times New Roman"/>
          <w:sz w:val="24"/>
        </w:rPr>
      </w:pPr>
      <w:r w:rsidRPr="00797D01">
        <w:rPr>
          <w:rFonts w:ascii="Times New Roman" w:hAnsi="Times New Roman"/>
          <w:sz w:val="24"/>
        </w:rPr>
        <w:t> </w:t>
      </w:r>
    </w:p>
    <w:p w14:paraId="77569806" w14:textId="77777777" w:rsidR="00E36C65" w:rsidRPr="00797D01" w:rsidRDefault="00E36C65" w:rsidP="00E36C65">
      <w:pPr>
        <w:jc w:val="center"/>
        <w:rPr>
          <w:rFonts w:ascii="Times New Roman" w:hAnsi="Times New Roman"/>
          <w:sz w:val="24"/>
        </w:rPr>
      </w:pPr>
      <w:bookmarkStart w:id="326" w:name="part_35c76df8f4f74feca35e43f93c99ab50"/>
      <w:bookmarkEnd w:id="326"/>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b/>
          <w:bCs/>
          <w:sz w:val="24"/>
        </w:rPr>
        <w:t>.4.  Šalių teisės ir pareigos Sutarties nutraukimo atveju</w:t>
      </w:r>
    </w:p>
    <w:p w14:paraId="501312EB" w14:textId="77777777" w:rsidR="00E36C65" w:rsidRPr="00797D01" w:rsidRDefault="00E36C65" w:rsidP="00E36C65">
      <w:pPr>
        <w:jc w:val="both"/>
        <w:textAlignment w:val="baseline"/>
        <w:rPr>
          <w:rFonts w:ascii="Times New Roman" w:hAnsi="Times New Roman"/>
          <w:sz w:val="24"/>
        </w:rPr>
      </w:pPr>
      <w:bookmarkStart w:id="327" w:name="part_bd5fc7ef1a364eb2a5d79df2bd6c1ed0"/>
      <w:bookmarkEnd w:id="327"/>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.4.1. Sutarties nutraukimas neturi įtakos ginčų nagrinėjimo tvarką nustatančių Sutarties sąlygų ir kitų Sutarties sąlygų, kurios pagal savo esmę lieka galioti ir po Sutarties nutraukimo, galiojimui. </w:t>
      </w:r>
    </w:p>
    <w:p w14:paraId="06C99B37" w14:textId="77777777" w:rsidR="00E36C65" w:rsidRPr="00797D01" w:rsidRDefault="00E36C65" w:rsidP="00E36C65">
      <w:pPr>
        <w:jc w:val="both"/>
        <w:textAlignment w:val="baseline"/>
        <w:rPr>
          <w:rFonts w:ascii="Times New Roman" w:hAnsi="Times New Roman"/>
          <w:sz w:val="24"/>
        </w:rPr>
      </w:pPr>
      <w:bookmarkStart w:id="328" w:name="part_c08e37afbd2a4ec6bc544d867ad4f7a9"/>
      <w:bookmarkEnd w:id="328"/>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.4.2. Nutraukus Sutartį, Šalys privalo: </w:t>
      </w:r>
    </w:p>
    <w:p w14:paraId="7F543849" w14:textId="77777777" w:rsidR="00E36C65" w:rsidRPr="00797D01" w:rsidRDefault="00E36C65" w:rsidP="00E36C65">
      <w:pPr>
        <w:jc w:val="both"/>
        <w:textAlignment w:val="baseline"/>
        <w:rPr>
          <w:rFonts w:ascii="Times New Roman" w:hAnsi="Times New Roman"/>
          <w:sz w:val="24"/>
        </w:rPr>
      </w:pPr>
      <w:bookmarkStart w:id="329" w:name="part_144ed4c035f74c9b8ba4ad63c59a8c15"/>
      <w:bookmarkEnd w:id="329"/>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.4.2.1. įsitikinti, jog iki Sutarties nutraukimo dienos pristatytos Prekės ir kiti atlikti veiksmai atitinka Sutarties reikalavimus ir Šalys dėl to viena kitai nebereikš pretenzijų; </w:t>
      </w:r>
    </w:p>
    <w:p w14:paraId="5D004845" w14:textId="77777777" w:rsidR="00E36C65" w:rsidRPr="00797D01" w:rsidRDefault="00E36C65" w:rsidP="00E36C65">
      <w:pPr>
        <w:jc w:val="both"/>
        <w:textAlignment w:val="baseline"/>
        <w:rPr>
          <w:rFonts w:ascii="Times New Roman" w:hAnsi="Times New Roman"/>
          <w:sz w:val="24"/>
        </w:rPr>
      </w:pPr>
      <w:bookmarkStart w:id="330" w:name="part_6f26d51518ec41fea2286fb05426c468"/>
      <w:bookmarkEnd w:id="330"/>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.4.2.2. atsiskaityti už iki Sutarties nutraukimo pristatytas Prekes, atitinkančias Sutarties reikalavimus; </w:t>
      </w:r>
    </w:p>
    <w:p w14:paraId="6EE173BA" w14:textId="77777777" w:rsidR="00E36C65" w:rsidRPr="00797D01" w:rsidRDefault="00E36C65" w:rsidP="00E36C65">
      <w:pPr>
        <w:jc w:val="both"/>
        <w:textAlignment w:val="baseline"/>
        <w:rPr>
          <w:rFonts w:ascii="Times New Roman" w:hAnsi="Times New Roman"/>
          <w:sz w:val="24"/>
        </w:rPr>
      </w:pPr>
      <w:bookmarkStart w:id="331" w:name="part_7e498387e5a3483d8f8d66c00040cea2"/>
      <w:bookmarkEnd w:id="331"/>
      <w:r w:rsidRPr="00797D01">
        <w:rPr>
          <w:rFonts w:ascii="Times New Roman" w:hAnsi="Times New Roman"/>
          <w:b/>
          <w:bCs/>
          <w:sz w:val="24"/>
        </w:rPr>
        <w:t>2</w:t>
      </w:r>
      <w:r>
        <w:rPr>
          <w:rFonts w:ascii="Times New Roman" w:hAnsi="Times New Roman"/>
          <w:b/>
          <w:bCs/>
          <w:sz w:val="24"/>
        </w:rPr>
        <w:t>0</w:t>
      </w:r>
      <w:r w:rsidRPr="00797D01">
        <w:rPr>
          <w:rFonts w:ascii="Times New Roman" w:hAnsi="Times New Roman"/>
          <w:sz w:val="24"/>
        </w:rPr>
        <w:t>.4.2.3. per 10 (dešimt) dienų nuo pranešimo apie Sutarties nutraukimą gavimo dienos ar Susitarimo dėl Sutarties nutraukimo sudarymo dienos</w:t>
      </w:r>
      <w:r w:rsidRPr="00797D01">
        <w:rPr>
          <w:rFonts w:ascii="Times New Roman" w:hAnsi="Times New Roman"/>
          <w:b/>
          <w:bCs/>
          <w:sz w:val="24"/>
        </w:rPr>
        <w:t> </w:t>
      </w:r>
      <w:r w:rsidRPr="00797D01">
        <w:rPr>
          <w:rFonts w:ascii="Times New Roman" w:hAnsi="Times New Roman"/>
          <w:sz w:val="24"/>
        </w:rPr>
        <w:t>perduoti viena kitai visus dokumentus, kuriuos buvo būtina perduoti pagal Sutarties nuostatas. </w:t>
      </w:r>
    </w:p>
    <w:p w14:paraId="5A219FA7" w14:textId="77777777" w:rsidR="00E36C65" w:rsidRPr="00797D01" w:rsidRDefault="00E36C65" w:rsidP="00E36C65">
      <w:pPr>
        <w:jc w:val="both"/>
        <w:textAlignment w:val="baseline"/>
        <w:rPr>
          <w:rFonts w:ascii="Times New Roman" w:hAnsi="Times New Roman"/>
          <w:sz w:val="24"/>
        </w:rPr>
      </w:pPr>
      <w:r w:rsidRPr="00797D01">
        <w:rPr>
          <w:rFonts w:ascii="Times New Roman" w:hAnsi="Times New Roman"/>
          <w:sz w:val="24"/>
        </w:rPr>
        <w:t> </w:t>
      </w:r>
    </w:p>
    <w:p w14:paraId="56F6B7E3" w14:textId="77777777" w:rsidR="00E36C65" w:rsidRPr="00797D01" w:rsidRDefault="00E36C65" w:rsidP="00E36C65">
      <w:pPr>
        <w:jc w:val="center"/>
        <w:rPr>
          <w:rFonts w:ascii="Times New Roman" w:hAnsi="Times New Roman"/>
          <w:sz w:val="24"/>
        </w:rPr>
      </w:pPr>
      <w:bookmarkStart w:id="332" w:name="part_8618f9a499e646d28111277753a11400"/>
      <w:bookmarkEnd w:id="332"/>
      <w:r w:rsidRPr="00797D01">
        <w:rPr>
          <w:rFonts w:ascii="Times New Roman" w:hAnsi="Times New Roman"/>
          <w:b/>
          <w:bCs/>
          <w:caps/>
          <w:sz w:val="24"/>
        </w:rPr>
        <w:t>2</w:t>
      </w:r>
      <w:r>
        <w:rPr>
          <w:rFonts w:ascii="Times New Roman" w:hAnsi="Times New Roman"/>
          <w:b/>
          <w:bCs/>
          <w:caps/>
          <w:sz w:val="24"/>
        </w:rPr>
        <w:t>1</w:t>
      </w:r>
      <w:r w:rsidRPr="00797D01">
        <w:rPr>
          <w:rFonts w:ascii="Times New Roman" w:hAnsi="Times New Roman"/>
          <w:b/>
          <w:bCs/>
          <w:caps/>
          <w:sz w:val="24"/>
        </w:rPr>
        <w:t>.  PREKIŲ MODELIO AR GAMINTOJO KEITIMAS</w:t>
      </w:r>
    </w:p>
    <w:p w14:paraId="51F960B9" w14:textId="77777777" w:rsidR="00E36C65" w:rsidRPr="00797D01" w:rsidRDefault="00E36C65" w:rsidP="00E36C65">
      <w:pPr>
        <w:jc w:val="both"/>
        <w:rPr>
          <w:rFonts w:ascii="Times New Roman" w:hAnsi="Times New Roman"/>
          <w:sz w:val="24"/>
        </w:rPr>
      </w:pPr>
      <w:bookmarkStart w:id="333" w:name="part_b69eb48c0a2442eda39c5ff13d8d592a"/>
      <w:bookmarkEnd w:id="333"/>
      <w:r>
        <w:rPr>
          <w:rFonts w:ascii="Times New Roman" w:hAnsi="Times New Roman"/>
          <w:caps/>
          <w:sz w:val="24"/>
        </w:rPr>
        <w:t>21</w:t>
      </w:r>
      <w:r w:rsidRPr="00797D01">
        <w:rPr>
          <w:rFonts w:ascii="Times New Roman" w:hAnsi="Times New Roman"/>
          <w:caps/>
          <w:sz w:val="24"/>
        </w:rPr>
        <w:t>.1. </w:t>
      </w:r>
      <w:r w:rsidRPr="00797D01">
        <w:rPr>
          <w:rFonts w:ascii="Times New Roman" w:hAnsi="Times New Roman"/>
          <w:sz w:val="24"/>
        </w:rPr>
        <w:t>Tiekėjas turi teisę keisti Prekių modelį ar gamintoją, jei yra visos toliau nurodytos sąlygos:</w:t>
      </w:r>
    </w:p>
    <w:p w14:paraId="67006A34" w14:textId="77777777" w:rsidR="00E36C65" w:rsidRPr="00797D01" w:rsidRDefault="00E36C65" w:rsidP="00E36C65">
      <w:pPr>
        <w:jc w:val="both"/>
        <w:rPr>
          <w:rFonts w:ascii="Times New Roman" w:hAnsi="Times New Roman"/>
          <w:sz w:val="24"/>
        </w:rPr>
      </w:pPr>
      <w:bookmarkStart w:id="334" w:name="part_0bf52926795d4d3aa61eb15f6a8db972"/>
      <w:bookmarkEnd w:id="334"/>
      <w:r>
        <w:rPr>
          <w:rFonts w:ascii="Times New Roman" w:hAnsi="Times New Roman"/>
          <w:caps/>
          <w:sz w:val="24"/>
        </w:rPr>
        <w:t>21</w:t>
      </w:r>
      <w:r w:rsidRPr="00797D01">
        <w:rPr>
          <w:rFonts w:ascii="Times New Roman" w:hAnsi="Times New Roman"/>
          <w:sz w:val="24"/>
        </w:rPr>
        <w:t>.1.1.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15F7344B" w14:textId="77777777" w:rsidR="00E36C65" w:rsidRPr="00797D01" w:rsidRDefault="00E36C65" w:rsidP="00E36C65">
      <w:pPr>
        <w:jc w:val="both"/>
        <w:rPr>
          <w:rFonts w:ascii="Times New Roman" w:hAnsi="Times New Roman"/>
          <w:sz w:val="24"/>
        </w:rPr>
      </w:pPr>
      <w:bookmarkStart w:id="335" w:name="part_9edd7af572c64b9eacf346adf572b301"/>
      <w:bookmarkEnd w:id="335"/>
      <w:r>
        <w:rPr>
          <w:rFonts w:ascii="Times New Roman" w:hAnsi="Times New Roman"/>
          <w:caps/>
          <w:sz w:val="24"/>
        </w:rPr>
        <w:t>21</w:t>
      </w:r>
      <w:r w:rsidRPr="00797D01">
        <w:rPr>
          <w:rFonts w:ascii="Times New Roman" w:hAnsi="Times New Roman"/>
          <w:sz w:val="24"/>
        </w:rPr>
        <w:t>.1.2.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9DEE33" w14:textId="77777777" w:rsidR="00E36C65" w:rsidRPr="00797D01" w:rsidRDefault="00E36C65" w:rsidP="00E36C65">
      <w:pPr>
        <w:jc w:val="both"/>
        <w:rPr>
          <w:rFonts w:ascii="Times New Roman" w:hAnsi="Times New Roman"/>
          <w:sz w:val="24"/>
        </w:rPr>
      </w:pPr>
      <w:bookmarkStart w:id="336" w:name="part_b533d3b36f2b43318a82bc9424b14342"/>
      <w:bookmarkEnd w:id="336"/>
      <w:r>
        <w:rPr>
          <w:rFonts w:ascii="Times New Roman" w:hAnsi="Times New Roman"/>
          <w:caps/>
          <w:sz w:val="24"/>
        </w:rPr>
        <w:t>21</w:t>
      </w:r>
      <w:r w:rsidRPr="00797D01">
        <w:rPr>
          <w:rFonts w:ascii="Times New Roman" w:hAnsi="Times New Roman"/>
          <w:sz w:val="24"/>
        </w:rPr>
        <w:t>.1.3.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97D01">
        <w:rPr>
          <w:rFonts w:ascii="Times New Roman" w:hAnsi="Times New Roman"/>
          <w:sz w:val="24"/>
          <w:shd w:val="clear" w:color="auto" w:fill="FFFFFF"/>
        </w:rPr>
        <w:t>ir lygiavertiškumo ar geresnės kokybės nei šiuo metu tiekiamos Prekės</w:t>
      </w:r>
      <w:r w:rsidRPr="00797D01">
        <w:rPr>
          <w:rFonts w:ascii="Times New Roman" w:hAnsi="Times New Roman"/>
          <w:sz w:val="24"/>
        </w:rPr>
        <w:t>;</w:t>
      </w:r>
    </w:p>
    <w:p w14:paraId="10C7E2E9" w14:textId="77777777" w:rsidR="00E36C65" w:rsidRPr="00797D01" w:rsidRDefault="00E36C65" w:rsidP="00E36C65">
      <w:pPr>
        <w:jc w:val="both"/>
        <w:rPr>
          <w:rFonts w:ascii="Times New Roman" w:hAnsi="Times New Roman"/>
          <w:sz w:val="24"/>
        </w:rPr>
      </w:pPr>
      <w:bookmarkStart w:id="337" w:name="part_d3def91269534a218adc044a60d3858d"/>
      <w:bookmarkEnd w:id="337"/>
      <w:r>
        <w:rPr>
          <w:rFonts w:ascii="Times New Roman" w:hAnsi="Times New Roman"/>
          <w:caps/>
          <w:sz w:val="24"/>
        </w:rPr>
        <w:t>21</w:t>
      </w:r>
      <w:r w:rsidRPr="00797D01">
        <w:rPr>
          <w:rFonts w:ascii="Times New Roman" w:hAnsi="Times New Roman"/>
          <w:sz w:val="24"/>
        </w:rPr>
        <w:t>.1.4. Šalys sudarė rašytinį susitarimą prie Sutarties dėl Prekių keitimo.</w:t>
      </w:r>
    </w:p>
    <w:p w14:paraId="5F58C9F4" w14:textId="77777777" w:rsidR="00E36C65" w:rsidRPr="00797D01" w:rsidRDefault="00E36C65" w:rsidP="00E36C65">
      <w:pPr>
        <w:jc w:val="both"/>
        <w:rPr>
          <w:rFonts w:ascii="Times New Roman" w:hAnsi="Times New Roman"/>
          <w:sz w:val="24"/>
        </w:rPr>
      </w:pPr>
      <w:bookmarkStart w:id="338" w:name="part_9a2538b48eab4ba28d1a52a86ae11187"/>
      <w:bookmarkEnd w:id="338"/>
      <w:r>
        <w:rPr>
          <w:rFonts w:ascii="Times New Roman" w:hAnsi="Times New Roman"/>
          <w:caps/>
          <w:sz w:val="24"/>
        </w:rPr>
        <w:t>21</w:t>
      </w:r>
      <w:r w:rsidRPr="00797D01">
        <w:rPr>
          <w:rFonts w:ascii="Times New Roman" w:hAnsi="Times New Roman"/>
          <w:sz w:val="24"/>
        </w:rPr>
        <w:t>.2. Šiame Bendrųjų sąlygų skyriuje nurodytu atveju Prekės turi būti pristatytos už ne didesnę nei pasiūlyme nurodytą kainą.</w:t>
      </w:r>
    </w:p>
    <w:p w14:paraId="6C487027"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32037231" w14:textId="77777777" w:rsidR="00E36C65" w:rsidRPr="00797D01" w:rsidRDefault="00E36C65" w:rsidP="00E36C65">
      <w:pPr>
        <w:jc w:val="center"/>
        <w:rPr>
          <w:rFonts w:ascii="Times New Roman" w:hAnsi="Times New Roman"/>
          <w:sz w:val="24"/>
        </w:rPr>
      </w:pPr>
      <w:bookmarkStart w:id="339" w:name="part_c250ac8ea732435d99f67711adc094f0"/>
      <w:bookmarkEnd w:id="339"/>
      <w:r w:rsidRPr="00797D01">
        <w:rPr>
          <w:rFonts w:ascii="Times New Roman" w:hAnsi="Times New Roman"/>
          <w:b/>
          <w:bCs/>
          <w:caps/>
          <w:sz w:val="24"/>
        </w:rPr>
        <w:t>2</w:t>
      </w:r>
      <w:r>
        <w:rPr>
          <w:rFonts w:ascii="Times New Roman" w:hAnsi="Times New Roman"/>
          <w:b/>
          <w:bCs/>
          <w:caps/>
          <w:sz w:val="24"/>
        </w:rPr>
        <w:t>2</w:t>
      </w:r>
      <w:r w:rsidRPr="00797D01">
        <w:rPr>
          <w:rFonts w:ascii="Times New Roman" w:hAnsi="Times New Roman"/>
          <w:b/>
          <w:bCs/>
          <w:caps/>
          <w:sz w:val="24"/>
        </w:rPr>
        <w:t>. Bendravimo tvarka ir kalba</w:t>
      </w:r>
    </w:p>
    <w:p w14:paraId="49409C8A" w14:textId="77777777" w:rsidR="00E36C65" w:rsidRPr="00797D01" w:rsidRDefault="00E36C65" w:rsidP="00E36C65">
      <w:pPr>
        <w:jc w:val="both"/>
        <w:rPr>
          <w:rFonts w:ascii="Times New Roman" w:hAnsi="Times New Roman"/>
          <w:sz w:val="24"/>
        </w:rPr>
      </w:pPr>
      <w:bookmarkStart w:id="340" w:name="part_d767e0f6f1e54e86856c19f54351c60a"/>
      <w:bookmarkEnd w:id="340"/>
      <w:r w:rsidRPr="00797D01">
        <w:rPr>
          <w:rFonts w:ascii="Times New Roman" w:hAnsi="Times New Roman"/>
          <w:sz w:val="24"/>
        </w:rPr>
        <w:t>2</w:t>
      </w:r>
      <w:r>
        <w:rPr>
          <w:rFonts w:ascii="Times New Roman" w:hAnsi="Times New Roman"/>
          <w:sz w:val="24"/>
        </w:rPr>
        <w:t>2</w:t>
      </w:r>
      <w:r w:rsidRPr="00797D01">
        <w:rPr>
          <w:rFonts w:ascii="Times New Roman" w:hAnsi="Times New Roman"/>
          <w:sz w:val="24"/>
        </w:rPr>
        <w:t>.1.  Sutartis sudaroma lietuvių kalba. Jeigu Sutartis ar kuris nors ją sudarantis dokumentas sudaromas kita kalba arba išverčiamas į kitą kalbą, visais atvejais </w:t>
      </w:r>
      <w:r w:rsidRPr="00797D01">
        <w:rPr>
          <w:rFonts w:ascii="Times New Roman" w:hAnsi="Times New Roman"/>
          <w:sz w:val="24"/>
          <w:shd w:val="clear" w:color="auto" w:fill="FFFFFF"/>
        </w:rPr>
        <w:t>autentišku laikomas tik lietuvių kalba parengtas Sutarties tekstas (jei yra neatitikimų, pirmenybė teikiama lietuvių kalba parengtam tekstui).</w:t>
      </w:r>
    </w:p>
    <w:p w14:paraId="4EC232B3" w14:textId="77777777" w:rsidR="00E36C65" w:rsidRPr="00797D01" w:rsidRDefault="00E36C65" w:rsidP="00E36C65">
      <w:pPr>
        <w:jc w:val="both"/>
        <w:rPr>
          <w:rFonts w:ascii="Times New Roman" w:hAnsi="Times New Roman"/>
          <w:sz w:val="24"/>
        </w:rPr>
      </w:pPr>
      <w:bookmarkStart w:id="341" w:name="part_a17b32d11af84db791ec82dde93cfe02"/>
      <w:bookmarkEnd w:id="341"/>
      <w:r w:rsidRPr="00797D01">
        <w:rPr>
          <w:rFonts w:ascii="Times New Roman" w:hAnsi="Times New Roman"/>
          <w:sz w:val="24"/>
        </w:rPr>
        <w:t>2</w:t>
      </w:r>
      <w:r>
        <w:rPr>
          <w:rFonts w:ascii="Times New Roman" w:hAnsi="Times New Roman"/>
          <w:sz w:val="24"/>
        </w:rPr>
        <w:t>2</w:t>
      </w:r>
      <w:r w:rsidRPr="00797D01">
        <w:rPr>
          <w:rFonts w:ascii="Times New Roman" w:hAnsi="Times New Roman"/>
          <w:sz w:val="24"/>
        </w:rPr>
        <w:t xml:space="preserve">.2.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797D01">
        <w:rPr>
          <w:rFonts w:ascii="Times New Roman" w:hAnsi="Times New Roman"/>
          <w:sz w:val="24"/>
        </w:rPr>
        <w:lastRenderedPageBreak/>
        <w:t>arba kol kita Šalis negauna tokio pranešimo, pranešimo išsiuntimas pagal paskutinius Šaliai žinomus kontaktinius duomenis laikomas tinkamu.</w:t>
      </w:r>
    </w:p>
    <w:p w14:paraId="0B1FCB55" w14:textId="77777777" w:rsidR="00E36C65" w:rsidRPr="00797D01" w:rsidRDefault="00E36C65" w:rsidP="00E36C65">
      <w:pPr>
        <w:jc w:val="both"/>
        <w:rPr>
          <w:rFonts w:ascii="Times New Roman" w:hAnsi="Times New Roman"/>
          <w:sz w:val="24"/>
        </w:rPr>
      </w:pPr>
      <w:bookmarkStart w:id="342" w:name="part_4f6fa3f6751140f6bceb9d9f940b7b23"/>
      <w:bookmarkEnd w:id="342"/>
      <w:r w:rsidRPr="00797D01">
        <w:rPr>
          <w:rFonts w:ascii="Times New Roman" w:hAnsi="Times New Roman"/>
          <w:sz w:val="24"/>
        </w:rPr>
        <w:t>2</w:t>
      </w:r>
      <w:r>
        <w:rPr>
          <w:rFonts w:ascii="Times New Roman" w:hAnsi="Times New Roman"/>
          <w:sz w:val="24"/>
        </w:rPr>
        <w:t>2</w:t>
      </w:r>
      <w:r w:rsidRPr="00797D01">
        <w:rPr>
          <w:rFonts w:ascii="Times New Roman" w:hAnsi="Times New Roman"/>
          <w:sz w:val="24"/>
        </w:rPr>
        <w:t>.3. Jeigu pranešimas yra įteikiamas asmeniškai arba siunčiamas paštu ar per kurjerį, jis turi būti įteikiamas pasirašytinai ir laikomas gautu gavimo patvirtinime nurodytą dieną.</w:t>
      </w:r>
    </w:p>
    <w:p w14:paraId="5DC8283C" w14:textId="77777777" w:rsidR="00E36C65" w:rsidRPr="00797D01" w:rsidRDefault="00E36C65" w:rsidP="00E36C65">
      <w:pPr>
        <w:jc w:val="both"/>
        <w:rPr>
          <w:rFonts w:ascii="Times New Roman" w:hAnsi="Times New Roman"/>
          <w:sz w:val="24"/>
        </w:rPr>
      </w:pPr>
      <w:bookmarkStart w:id="343" w:name="part_ba27b372997f4b95a3e9db8445d2163d"/>
      <w:bookmarkEnd w:id="343"/>
      <w:r w:rsidRPr="00797D01">
        <w:rPr>
          <w:rFonts w:ascii="Times New Roman" w:hAnsi="Times New Roman"/>
          <w:sz w:val="24"/>
        </w:rPr>
        <w:t>2</w:t>
      </w:r>
      <w:r>
        <w:rPr>
          <w:rFonts w:ascii="Times New Roman" w:hAnsi="Times New Roman"/>
          <w:sz w:val="24"/>
        </w:rPr>
        <w:t>2</w:t>
      </w:r>
      <w:r w:rsidRPr="00797D01">
        <w:rPr>
          <w:rFonts w:ascii="Times New Roman" w:hAnsi="Times New Roman"/>
          <w:sz w:val="24"/>
        </w:rPr>
        <w:t>.4. Jeigu pranešimas siunčiamas el. paštu, laikoma, kad Šalis jį gavo kitą darbo dieną.</w:t>
      </w:r>
    </w:p>
    <w:p w14:paraId="62BC7404" w14:textId="77777777" w:rsidR="00E36C65" w:rsidRPr="00797D01" w:rsidRDefault="00E36C65" w:rsidP="00E36C65">
      <w:pPr>
        <w:jc w:val="both"/>
        <w:rPr>
          <w:rFonts w:ascii="Times New Roman" w:hAnsi="Times New Roman"/>
          <w:sz w:val="24"/>
        </w:rPr>
      </w:pPr>
      <w:bookmarkStart w:id="344" w:name="part_7905db5a9c784fbb91eb4a303116b2a5"/>
      <w:bookmarkEnd w:id="344"/>
      <w:r w:rsidRPr="00797D01">
        <w:rPr>
          <w:rFonts w:ascii="Times New Roman" w:hAnsi="Times New Roman"/>
          <w:sz w:val="24"/>
        </w:rPr>
        <w:t>2</w:t>
      </w:r>
      <w:r>
        <w:rPr>
          <w:rFonts w:ascii="Times New Roman" w:hAnsi="Times New Roman"/>
          <w:sz w:val="24"/>
        </w:rPr>
        <w:t>2</w:t>
      </w:r>
      <w:r w:rsidRPr="00797D01">
        <w:rPr>
          <w:rFonts w:ascii="Times New Roman" w:hAnsi="Times New Roman"/>
          <w:sz w:val="24"/>
        </w:rPr>
        <w:t>.5. Jeigu pranešimas siunčiamas keliais skirtingais būdais, laikoma, kad gavėjas jį gavo tada, kai jis gavo pirmesnįjį pranešimą.</w:t>
      </w:r>
    </w:p>
    <w:p w14:paraId="72BB9EB5" w14:textId="77777777" w:rsidR="00E36C65" w:rsidRPr="00797D01" w:rsidRDefault="00E36C65" w:rsidP="00E36C65">
      <w:pPr>
        <w:jc w:val="both"/>
        <w:rPr>
          <w:rFonts w:ascii="Times New Roman" w:hAnsi="Times New Roman"/>
          <w:sz w:val="24"/>
        </w:rPr>
      </w:pPr>
      <w:r w:rsidRPr="00797D01">
        <w:rPr>
          <w:rFonts w:ascii="Times New Roman" w:hAnsi="Times New Roman"/>
          <w:sz w:val="24"/>
        </w:rPr>
        <w:t> </w:t>
      </w:r>
    </w:p>
    <w:p w14:paraId="22C47D1E" w14:textId="77777777" w:rsidR="00E36C65" w:rsidRPr="00797D01" w:rsidRDefault="00E36C65" w:rsidP="00E36C65">
      <w:pPr>
        <w:jc w:val="center"/>
        <w:rPr>
          <w:rFonts w:ascii="Times New Roman" w:hAnsi="Times New Roman"/>
          <w:sz w:val="24"/>
        </w:rPr>
      </w:pPr>
      <w:bookmarkStart w:id="345" w:name="part_f56c558d69ec4b13964d275b9f880324"/>
      <w:bookmarkEnd w:id="345"/>
      <w:r w:rsidRPr="00797D01">
        <w:rPr>
          <w:rFonts w:ascii="Times New Roman" w:hAnsi="Times New Roman"/>
          <w:b/>
          <w:bCs/>
          <w:caps/>
          <w:sz w:val="24"/>
        </w:rPr>
        <w:t>2</w:t>
      </w:r>
      <w:r>
        <w:rPr>
          <w:rFonts w:ascii="Times New Roman" w:hAnsi="Times New Roman"/>
          <w:b/>
          <w:bCs/>
          <w:caps/>
          <w:sz w:val="24"/>
        </w:rPr>
        <w:t>3</w:t>
      </w:r>
      <w:r w:rsidRPr="00797D01">
        <w:rPr>
          <w:rFonts w:ascii="Times New Roman" w:hAnsi="Times New Roman"/>
          <w:b/>
          <w:bCs/>
          <w:caps/>
          <w:sz w:val="24"/>
        </w:rPr>
        <w:t>. Pretenzijos ir ginčų sprendimas</w:t>
      </w:r>
    </w:p>
    <w:p w14:paraId="6700A902" w14:textId="77777777" w:rsidR="00E36C65" w:rsidRPr="00797D01" w:rsidRDefault="00E36C65" w:rsidP="00E36C65">
      <w:pPr>
        <w:jc w:val="both"/>
        <w:rPr>
          <w:rFonts w:ascii="Times New Roman" w:hAnsi="Times New Roman"/>
          <w:sz w:val="24"/>
        </w:rPr>
      </w:pPr>
      <w:bookmarkStart w:id="346" w:name="part_92d02ccb38844c6e818c7f09f1f5a735"/>
      <w:bookmarkEnd w:id="346"/>
      <w:r w:rsidRPr="00797D01">
        <w:rPr>
          <w:rFonts w:ascii="Times New Roman" w:hAnsi="Times New Roman"/>
          <w:sz w:val="24"/>
        </w:rPr>
        <w:t>2</w:t>
      </w:r>
      <w:r>
        <w:rPr>
          <w:rFonts w:ascii="Times New Roman" w:hAnsi="Times New Roman"/>
          <w:sz w:val="24"/>
        </w:rPr>
        <w:t>3</w:t>
      </w:r>
      <w:r w:rsidRPr="00797D01">
        <w:rPr>
          <w:rFonts w:ascii="Times New Roman" w:hAnsi="Times New Roman"/>
          <w:sz w:val="24"/>
        </w:rPr>
        <w:t>.1. Bet kokie ginčai, nesutarimai ar reikalavimai, kylantys iš Sutarties arba susiję su Sutartimi, jos pažeidimu, nutraukimu ar galiojimu, visų pirma privalo būti sprendžiami derybomis tarp Šalių vadovų arba jų įgaliotų asmenų.</w:t>
      </w:r>
    </w:p>
    <w:p w14:paraId="1F60AC03" w14:textId="77777777" w:rsidR="00E36C65" w:rsidRPr="00797D01" w:rsidRDefault="00E36C65" w:rsidP="00E36C65">
      <w:pPr>
        <w:jc w:val="both"/>
        <w:rPr>
          <w:rFonts w:ascii="Times New Roman" w:hAnsi="Times New Roman"/>
          <w:sz w:val="24"/>
        </w:rPr>
      </w:pPr>
      <w:bookmarkStart w:id="347" w:name="part_cb0c8b77b8c646fa891d39f0bb23609b"/>
      <w:bookmarkEnd w:id="347"/>
      <w:r w:rsidRPr="00797D01">
        <w:rPr>
          <w:rFonts w:ascii="Times New Roman" w:hAnsi="Times New Roman"/>
          <w:sz w:val="24"/>
        </w:rPr>
        <w:t>2</w:t>
      </w:r>
      <w:r>
        <w:rPr>
          <w:rFonts w:ascii="Times New Roman" w:hAnsi="Times New Roman"/>
          <w:sz w:val="24"/>
        </w:rPr>
        <w:t>3</w:t>
      </w:r>
      <w:r w:rsidRPr="00797D01">
        <w:rPr>
          <w:rFonts w:ascii="Times New Roman" w:hAnsi="Times New Roman"/>
          <w:sz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3B359" w14:textId="77777777" w:rsidR="00E36C65" w:rsidRPr="00042C26" w:rsidRDefault="00E36C65" w:rsidP="00E36C65">
      <w:pPr>
        <w:tabs>
          <w:tab w:val="left" w:pos="284"/>
          <w:tab w:val="left" w:pos="567"/>
        </w:tabs>
        <w:ind w:right="22"/>
        <w:jc w:val="both"/>
        <w:rPr>
          <w:rFonts w:ascii="Times New Roman" w:hAnsi="Times New Roman"/>
          <w:sz w:val="24"/>
        </w:rPr>
      </w:pPr>
      <w:bookmarkStart w:id="348" w:name="part_c48dcfe486ec453590d408769137d2c7"/>
      <w:bookmarkEnd w:id="348"/>
      <w:r w:rsidRPr="00797D01">
        <w:rPr>
          <w:rFonts w:ascii="Times New Roman" w:hAnsi="Times New Roman"/>
          <w:sz w:val="24"/>
        </w:rPr>
        <w:t>2</w:t>
      </w:r>
      <w:r>
        <w:rPr>
          <w:rFonts w:ascii="Times New Roman" w:hAnsi="Times New Roman"/>
          <w:sz w:val="24"/>
        </w:rPr>
        <w:t>3</w:t>
      </w:r>
      <w:r w:rsidRPr="00797D01">
        <w:rPr>
          <w:rFonts w:ascii="Times New Roman" w:hAnsi="Times New Roman"/>
          <w:sz w:val="24"/>
        </w:rPr>
        <w:t>.3. Kilę ginčai nesudaro pagrindo Šalims atsisakyti vykdyti savo prievoles pagal Sutartį.</w:t>
      </w:r>
    </w:p>
    <w:p w14:paraId="502183BA" w14:textId="77777777" w:rsidR="00420C5F" w:rsidRDefault="00420C5F"/>
    <w:sectPr w:rsidR="00420C5F" w:rsidSect="00E36C65">
      <w:pgSz w:w="11906" w:h="16838"/>
      <w:pgMar w:top="1134" w:right="567" w:bottom="1134" w:left="1701" w:header="170"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20B0604020202020204"/>
    <w:charset w:val="00"/>
    <w:family w:val="auto"/>
    <w:pitch w:val="variable"/>
    <w:sig w:usb0="00000003" w:usb1="00000000" w:usb2="00000000" w:usb3="00000000" w:csb0="00000001" w:csb1="00000000"/>
  </w:font>
  <w:font w:name="Andale Sans UI">
    <w:altName w:val="Times New Roman"/>
    <w:panose1 w:val="020B0604020202020204"/>
    <w:charset w:val="BA"/>
    <w:family w:val="auto"/>
    <w:pitch w:val="variable"/>
  </w:font>
  <w:font w:name="Tahoma">
    <w:panose1 w:val="020B0604030504040204"/>
    <w:charset w:val="BA"/>
    <w:family w:val="swiss"/>
    <w:pitch w:val="variable"/>
    <w:sig w:usb0="E1002EFF" w:usb1="C000605B" w:usb2="00000029" w:usb3="00000000" w:csb0="000101FF" w:csb1="00000000"/>
  </w:font>
  <w:font w:name="DM Sans">
    <w:panose1 w:val="00000000000000000000"/>
    <w:charset w:val="4D"/>
    <w:family w:val="auto"/>
    <w:pitch w:val="variable"/>
    <w:sig w:usb0="8000002F" w:usb1="5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8E82754"/>
    <w:multiLevelType w:val="multilevel"/>
    <w:tmpl w:val="AFA001B0"/>
    <w:styleLink w:val="CurrentList1"/>
    <w:lvl w:ilvl="0">
      <w:start w:val="8"/>
      <w:numFmt w:val="decimal"/>
      <w:lvlText w:val="%1."/>
      <w:lvlJc w:val="left"/>
      <w:pPr>
        <w:ind w:left="444" w:hanging="444"/>
      </w:pPr>
      <w:rPr>
        <w:rFonts w:hint="default"/>
        <w:color w:val="156082"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42966141">
    <w:abstractNumId w:val="0"/>
  </w:num>
  <w:num w:numId="2" w16cid:durableId="1315181863">
    <w:abstractNumId w:val="1"/>
  </w:num>
  <w:num w:numId="3" w16cid:durableId="1384870584">
    <w:abstractNumId w:val="5"/>
  </w:num>
  <w:num w:numId="4" w16cid:durableId="1753427910">
    <w:abstractNumId w:val="2"/>
  </w:num>
  <w:num w:numId="5" w16cid:durableId="1673875806">
    <w:abstractNumId w:val="4"/>
  </w:num>
  <w:num w:numId="6" w16cid:durableId="716130079">
    <w:abstractNumId w:val="3"/>
  </w:num>
  <w:num w:numId="7" w16cid:durableId="1647275661">
    <w:abstractNumId w:val="9"/>
  </w:num>
  <w:num w:numId="8" w16cid:durableId="729381880">
    <w:abstractNumId w:val="8"/>
  </w:num>
  <w:num w:numId="9" w16cid:durableId="1805584338">
    <w:abstractNumId w:val="6"/>
  </w:num>
  <w:num w:numId="10" w16cid:durableId="1332296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65"/>
    <w:rsid w:val="001A78B4"/>
    <w:rsid w:val="00420C5F"/>
    <w:rsid w:val="00B148BA"/>
    <w:rsid w:val="00E36C65"/>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4415652A"/>
  <w15:chartTrackingRefBased/>
  <w15:docId w15:val="{FD3675FA-CBE3-8E44-83F9-304704D1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65"/>
    <w:rPr>
      <w:rFonts w:ascii="Arial" w:eastAsia="Times New Roman" w:hAnsi="Arial" w:cs="Times New Roman"/>
      <w:kern w:val="0"/>
      <w:sz w:val="20"/>
      <w:lang w:val="lt-LT"/>
    </w:rPr>
  </w:style>
  <w:style w:type="paragraph" w:styleId="Heading1">
    <w:name w:val="heading 1"/>
    <w:basedOn w:val="Normal"/>
    <w:next w:val="Normal"/>
    <w:link w:val="Heading1Char"/>
    <w:qFormat/>
    <w:rsid w:val="00E36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6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C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6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65"/>
    <w:rPr>
      <w:rFonts w:eastAsiaTheme="majorEastAsia" w:cstheme="majorBidi"/>
      <w:color w:val="272727" w:themeColor="text1" w:themeTint="D8"/>
    </w:rPr>
  </w:style>
  <w:style w:type="paragraph" w:styleId="Title">
    <w:name w:val="Title"/>
    <w:basedOn w:val="Normal"/>
    <w:next w:val="Normal"/>
    <w:link w:val="TitleChar"/>
    <w:uiPriority w:val="10"/>
    <w:qFormat/>
    <w:rsid w:val="00E36C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6C6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Lent"/>
    <w:basedOn w:val="Normal"/>
    <w:link w:val="ListParagraphChar"/>
    <w:uiPriority w:val="34"/>
    <w:qFormat/>
    <w:rsid w:val="00E36C65"/>
    <w:pPr>
      <w:ind w:left="720"/>
      <w:contextualSpacing/>
    </w:pPr>
  </w:style>
  <w:style w:type="character" w:styleId="IntenseEmphasis">
    <w:name w:val="Intense Emphasis"/>
    <w:basedOn w:val="DefaultParagraphFont"/>
    <w:uiPriority w:val="21"/>
    <w:qFormat/>
    <w:rsid w:val="00E36C65"/>
    <w:rPr>
      <w:i/>
      <w:iCs/>
      <w:color w:val="0F4761" w:themeColor="accent1" w:themeShade="BF"/>
    </w:rPr>
  </w:style>
  <w:style w:type="paragraph" w:styleId="IntenseQuote">
    <w:name w:val="Intense Quote"/>
    <w:basedOn w:val="Normal"/>
    <w:next w:val="Normal"/>
    <w:link w:val="IntenseQuoteChar"/>
    <w:uiPriority w:val="30"/>
    <w:qFormat/>
    <w:rsid w:val="00E36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C65"/>
    <w:rPr>
      <w:i/>
      <w:iCs/>
      <w:color w:val="0F4761" w:themeColor="accent1" w:themeShade="BF"/>
    </w:rPr>
  </w:style>
  <w:style w:type="character" w:styleId="IntenseReference">
    <w:name w:val="Intense Reference"/>
    <w:basedOn w:val="DefaultParagraphFont"/>
    <w:uiPriority w:val="32"/>
    <w:qFormat/>
    <w:rsid w:val="00E36C65"/>
    <w:rPr>
      <w:b/>
      <w:bCs/>
      <w:smallCaps/>
      <w:color w:val="0F4761" w:themeColor="accent1" w:themeShade="BF"/>
      <w:spacing w:val="5"/>
    </w:rPr>
  </w:style>
  <w:style w:type="paragraph" w:styleId="FootnoteText">
    <w:name w:val="footnote text"/>
    <w:basedOn w:val="Normal"/>
    <w:link w:val="FootnoteTextChar"/>
    <w:uiPriority w:val="99"/>
    <w:unhideWhenUsed/>
    <w:rsid w:val="00E36C65"/>
    <w:rPr>
      <w:szCs w:val="20"/>
    </w:rPr>
  </w:style>
  <w:style w:type="character" w:customStyle="1" w:styleId="FootnoteTextChar">
    <w:name w:val="Footnote Text Char"/>
    <w:basedOn w:val="DefaultParagraphFont"/>
    <w:link w:val="FootnoteText"/>
    <w:uiPriority w:val="99"/>
    <w:rsid w:val="00E36C65"/>
    <w:rPr>
      <w:rFonts w:ascii="Arial" w:eastAsia="Times New Roman" w:hAnsi="Arial" w:cs="Times New Roman"/>
      <w:kern w:val="0"/>
      <w:sz w:val="20"/>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36C65"/>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E36C65"/>
    <w:rPr>
      <w:vertAlign w:val="superscript"/>
    </w:rPr>
  </w:style>
  <w:style w:type="character" w:styleId="PlaceholderText">
    <w:name w:val="Placeholder Text"/>
    <w:basedOn w:val="DefaultParagraphFont"/>
    <w:uiPriority w:val="99"/>
    <w:semiHidden/>
    <w:rsid w:val="00E36C65"/>
    <w:rPr>
      <w:color w:val="808080"/>
    </w:rPr>
  </w:style>
  <w:style w:type="character" w:customStyle="1" w:styleId="Laukeliai">
    <w:name w:val="Laukeliai"/>
    <w:basedOn w:val="DefaultParagraphFont"/>
    <w:uiPriority w:val="1"/>
    <w:rsid w:val="00E36C65"/>
    <w:rPr>
      <w:rFonts w:ascii="Arial" w:hAnsi="Arial" w:cs="Arial" w:hint="default"/>
      <w:sz w:val="20"/>
      <w:szCs w:val="20"/>
    </w:rPr>
  </w:style>
  <w:style w:type="character" w:styleId="Hyperlink">
    <w:name w:val="Hyperlink"/>
    <w:uiPriority w:val="99"/>
    <w:rsid w:val="00E36C65"/>
    <w:rPr>
      <w:color w:val="0000FF"/>
      <w:u w:val="single"/>
    </w:rPr>
  </w:style>
  <w:style w:type="paragraph" w:styleId="CommentText">
    <w:name w:val="annotation text"/>
    <w:basedOn w:val="Normal"/>
    <w:link w:val="CommentTextChar"/>
    <w:rsid w:val="00E36C65"/>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rsid w:val="00E36C65"/>
    <w:rPr>
      <w:rFonts w:ascii="Times New Roman" w:eastAsia="Calibri" w:hAnsi="Times New Roman" w:cs="Times New Roman"/>
      <w:kern w:val="0"/>
      <w:sz w:val="20"/>
      <w:szCs w:val="20"/>
      <w:lang w:val="lt-LT"/>
      <w14:ligatures w14:val="none"/>
    </w:rPr>
  </w:style>
  <w:style w:type="character" w:styleId="CommentReference">
    <w:name w:val="annotation reference"/>
    <w:rsid w:val="00E36C65"/>
    <w:rPr>
      <w:sz w:val="16"/>
      <w:szCs w:val="16"/>
    </w:rPr>
  </w:style>
  <w:style w:type="paragraph" w:styleId="Footer">
    <w:name w:val="footer"/>
    <w:basedOn w:val="Normal"/>
    <w:link w:val="FooterChar"/>
    <w:uiPriority w:val="99"/>
    <w:rsid w:val="00E36C65"/>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E36C65"/>
    <w:rPr>
      <w:rFonts w:ascii="Times New Roman" w:eastAsia="Times New Roman" w:hAnsi="Times New Roman" w:cs="Times New Roman"/>
      <w:kern w:val="0"/>
      <w:szCs w:val="20"/>
      <w:lang w:val="lt-LT" w:eastAsia="lt-LT"/>
      <w14:ligatures w14:val="none"/>
    </w:rPr>
  </w:style>
  <w:style w:type="character" w:styleId="UnresolvedMention">
    <w:name w:val="Unresolved Mention"/>
    <w:basedOn w:val="DefaultParagraphFont"/>
    <w:uiPriority w:val="99"/>
    <w:semiHidden/>
    <w:unhideWhenUsed/>
    <w:rsid w:val="00E36C65"/>
    <w:rPr>
      <w:color w:val="605E5C"/>
      <w:shd w:val="clear" w:color="auto" w:fill="E1DFDD"/>
    </w:rPr>
  </w:style>
  <w:style w:type="paragraph" w:styleId="Header">
    <w:name w:val="header"/>
    <w:basedOn w:val="Normal"/>
    <w:link w:val="HeaderChar"/>
    <w:unhideWhenUsed/>
    <w:rsid w:val="00E36C65"/>
    <w:pPr>
      <w:tabs>
        <w:tab w:val="center" w:pos="4819"/>
        <w:tab w:val="right" w:pos="9638"/>
      </w:tabs>
    </w:pPr>
  </w:style>
  <w:style w:type="character" w:customStyle="1" w:styleId="HeaderChar">
    <w:name w:val="Header Char"/>
    <w:basedOn w:val="DefaultParagraphFont"/>
    <w:link w:val="Header"/>
    <w:rsid w:val="00E36C65"/>
    <w:rPr>
      <w:rFonts w:ascii="Arial" w:eastAsia="Times New Roman" w:hAnsi="Arial" w:cs="Times New Roman"/>
      <w:kern w:val="0"/>
      <w:sz w:val="20"/>
      <w:lang w:val="lt-LT"/>
    </w:rPr>
  </w:style>
  <w:style w:type="paragraph" w:styleId="Revision">
    <w:name w:val="Revision"/>
    <w:hidden/>
    <w:uiPriority w:val="99"/>
    <w:semiHidden/>
    <w:rsid w:val="00E36C65"/>
    <w:rPr>
      <w:rFonts w:ascii="Arial" w:eastAsia="Times New Roman" w:hAnsi="Arial" w:cs="Times New Roman"/>
      <w:kern w:val="0"/>
      <w:sz w:val="20"/>
      <w:lang w:val="lt-LT"/>
    </w:rPr>
  </w:style>
  <w:style w:type="paragraph" w:styleId="CommentSubject">
    <w:name w:val="annotation subject"/>
    <w:basedOn w:val="CommentText"/>
    <w:next w:val="CommentText"/>
    <w:link w:val="CommentSubjectChar"/>
    <w:uiPriority w:val="99"/>
    <w:semiHidden/>
    <w:unhideWhenUsed/>
    <w:rsid w:val="00E36C65"/>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E36C65"/>
    <w:rPr>
      <w:rFonts w:ascii="Arial" w:eastAsia="Times New Roman" w:hAnsi="Arial" w:cs="Times New Roman"/>
      <w:b/>
      <w:bCs/>
      <w:kern w:val="0"/>
      <w:sz w:val="20"/>
      <w:szCs w:val="20"/>
      <w:lang w:val="lt-LT"/>
      <w14:ligatures w14:val="none"/>
    </w:rPr>
  </w:style>
  <w:style w:type="paragraph" w:customStyle="1" w:styleId="pf0">
    <w:name w:val="pf0"/>
    <w:basedOn w:val="Normal"/>
    <w:rsid w:val="00E36C65"/>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36C65"/>
    <w:rPr>
      <w:rFonts w:ascii="Segoe UI" w:hAnsi="Segoe UI" w:cs="Segoe UI" w:hint="default"/>
      <w:sz w:val="18"/>
      <w:szCs w:val="18"/>
    </w:rPr>
  </w:style>
  <w:style w:type="character" w:customStyle="1" w:styleId="cf11">
    <w:name w:val="cf11"/>
    <w:basedOn w:val="DefaultParagraphFont"/>
    <w:rsid w:val="00E36C6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E36C65"/>
    <w:rPr>
      <w:color w:val="96607D" w:themeColor="followedHyperlink"/>
      <w:u w:val="single"/>
    </w:rPr>
  </w:style>
  <w:style w:type="table" w:styleId="TableGrid">
    <w:name w:val="Table Grid"/>
    <w:basedOn w:val="TableNormal"/>
    <w:uiPriority w:val="59"/>
    <w:rsid w:val="00E36C65"/>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36C65"/>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E36C65"/>
    <w:rPr>
      <w:rFonts w:ascii="Times New Roman" w:eastAsia="Calibri" w:hAnsi="Times New Roman" w:cs="Times New Roman"/>
      <w:kern w:val="0"/>
      <w:szCs w:val="22"/>
      <w:lang w:val="lt-LT"/>
      <w14:ligatures w14:val="none"/>
    </w:rPr>
  </w:style>
  <w:style w:type="paragraph" w:customStyle="1" w:styleId="BodyText1">
    <w:name w:val="Body Text1"/>
    <w:rsid w:val="00E36C65"/>
    <w:pPr>
      <w:snapToGrid w:val="0"/>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E36C65"/>
    <w:pPr>
      <w:autoSpaceDE w:val="0"/>
      <w:autoSpaceDN w:val="0"/>
      <w:adjustRightInd w:val="0"/>
      <w:jc w:val="center"/>
    </w:pPr>
    <w:rPr>
      <w:rFonts w:ascii="TimesLT" w:hAnsi="TimesLT"/>
      <w:b/>
      <w:bCs/>
      <w:lang w:val="en-US"/>
      <w14:ligatures w14:val="none"/>
    </w:rPr>
  </w:style>
  <w:style w:type="paragraph" w:customStyle="1" w:styleId="Textbody">
    <w:name w:val="Text body"/>
    <w:basedOn w:val="Normal"/>
    <w:rsid w:val="00E36C65"/>
    <w:pPr>
      <w:widowControl w:val="0"/>
      <w:suppressAutoHyphens/>
      <w:autoSpaceDN w:val="0"/>
      <w:spacing w:after="120"/>
      <w:textAlignment w:val="baseline"/>
    </w:pPr>
    <w:rPr>
      <w:rFonts w:ascii="Times New Roman" w:eastAsia="Andale Sans UI" w:hAnsi="Times New Roman" w:cs="Tahoma"/>
      <w:kern w:val="3"/>
      <w:sz w:val="24"/>
      <w:lang w:val="en-US" w:bidi="en-US"/>
      <w14:ligatures w14:val="none"/>
    </w:rPr>
  </w:style>
  <w:style w:type="character" w:customStyle="1" w:styleId="sitemappagename">
    <w:name w:val="sitemappagename"/>
    <w:basedOn w:val="DefaultParagraphFont"/>
    <w:rsid w:val="00E36C65"/>
  </w:style>
  <w:style w:type="paragraph" w:styleId="NoSpacing">
    <w:name w:val="No Spacing"/>
    <w:link w:val="NoSpacingChar"/>
    <w:uiPriority w:val="1"/>
    <w:qFormat/>
    <w:rsid w:val="00E36C65"/>
    <w:rPr>
      <w:rFonts w:eastAsiaTheme="minorEastAsia"/>
      <w:kern w:val="0"/>
      <w:sz w:val="21"/>
      <w:szCs w:val="21"/>
      <w:lang w:val="en-US"/>
      <w14:ligatures w14:val="none"/>
    </w:rPr>
  </w:style>
  <w:style w:type="character" w:customStyle="1" w:styleId="NoSpacingChar">
    <w:name w:val="No Spacing Char"/>
    <w:basedOn w:val="DefaultParagraphFont"/>
    <w:link w:val="NoSpacing"/>
    <w:uiPriority w:val="1"/>
    <w:rsid w:val="00E36C65"/>
    <w:rPr>
      <w:rFonts w:eastAsiaTheme="minorEastAsia"/>
      <w:kern w:val="0"/>
      <w:sz w:val="21"/>
      <w:szCs w:val="21"/>
      <w:lang w:val="en-US"/>
      <w14:ligatures w14:val="none"/>
    </w:rPr>
  </w:style>
  <w:style w:type="paragraph" w:styleId="TOCHeading">
    <w:name w:val="TOC Heading"/>
    <w:basedOn w:val="Heading1"/>
    <w:next w:val="Normal"/>
    <w:uiPriority w:val="39"/>
    <w:unhideWhenUsed/>
    <w:qFormat/>
    <w:rsid w:val="00E36C65"/>
    <w:pPr>
      <w:pBdr>
        <w:bottom w:val="single" w:sz="4" w:space="1" w:color="156082" w:themeColor="accent1"/>
      </w:pBdr>
      <w:spacing w:before="400" w:after="40"/>
      <w:outlineLvl w:val="9"/>
    </w:pPr>
    <w:rPr>
      <w:sz w:val="36"/>
      <w:szCs w:val="36"/>
      <w:lang w:val="en-US"/>
      <w14:ligatures w14:val="none"/>
    </w:rPr>
  </w:style>
  <w:style w:type="paragraph" w:styleId="TOC2">
    <w:name w:val="toc 2"/>
    <w:basedOn w:val="Normal"/>
    <w:next w:val="Normal"/>
    <w:autoRedefine/>
    <w:uiPriority w:val="39"/>
    <w:unhideWhenUsed/>
    <w:rsid w:val="00E36C65"/>
    <w:pPr>
      <w:tabs>
        <w:tab w:val="right" w:leader="dot" w:pos="9961"/>
      </w:tabs>
      <w:spacing w:after="100" w:line="264" w:lineRule="auto"/>
      <w:ind w:left="220"/>
    </w:pPr>
    <w:rPr>
      <w:rFonts w:ascii="DM Sans" w:eastAsia="Calibri" w:hAnsi="DM Sans" w:cstheme="minorHAnsi"/>
      <w:noProof/>
      <w:sz w:val="21"/>
      <w:szCs w:val="21"/>
      <w14:ligatures w14:val="none"/>
    </w:rPr>
  </w:style>
  <w:style w:type="paragraph" w:styleId="TOC1">
    <w:name w:val="toc 1"/>
    <w:basedOn w:val="Normal"/>
    <w:next w:val="Normal"/>
    <w:autoRedefine/>
    <w:uiPriority w:val="39"/>
    <w:unhideWhenUsed/>
    <w:rsid w:val="00E36C65"/>
    <w:pPr>
      <w:tabs>
        <w:tab w:val="left" w:pos="709"/>
        <w:tab w:val="right" w:leader="dot" w:pos="9962"/>
      </w:tabs>
      <w:spacing w:after="100" w:line="264" w:lineRule="auto"/>
    </w:pPr>
    <w:rPr>
      <w:rFonts w:asciiTheme="minorHAnsi" w:eastAsia="Arial" w:hAnsiTheme="minorHAnsi" w:cstheme="majorHAnsi"/>
      <w:b/>
      <w:bCs/>
      <w:noProof/>
      <w:sz w:val="21"/>
      <w:szCs w:val="21"/>
      <w14:ligatures w14:val="none"/>
    </w:rPr>
  </w:style>
  <w:style w:type="paragraph" w:styleId="TOC3">
    <w:name w:val="toc 3"/>
    <w:basedOn w:val="Normal"/>
    <w:next w:val="Normal"/>
    <w:autoRedefine/>
    <w:uiPriority w:val="39"/>
    <w:unhideWhenUsed/>
    <w:rsid w:val="00E36C65"/>
    <w:pPr>
      <w:spacing w:after="100" w:line="264" w:lineRule="auto"/>
      <w:ind w:left="440"/>
    </w:pPr>
    <w:rPr>
      <w:rFonts w:asciiTheme="minorHAnsi" w:eastAsiaTheme="minorEastAsia" w:hAnsiTheme="minorHAnsi"/>
      <w:sz w:val="21"/>
      <w:szCs w:val="21"/>
      <w:lang w:val="en-US"/>
      <w14:ligatures w14:val="none"/>
    </w:rPr>
  </w:style>
  <w:style w:type="character" w:styleId="Emphasis">
    <w:name w:val="Emphasis"/>
    <w:basedOn w:val="DefaultParagraphFont"/>
    <w:uiPriority w:val="20"/>
    <w:qFormat/>
    <w:rsid w:val="00E36C65"/>
    <w:rPr>
      <w:i/>
      <w:iCs/>
    </w:rPr>
  </w:style>
  <w:style w:type="paragraph" w:customStyle="1" w:styleId="Body2">
    <w:name w:val="Body 2"/>
    <w:rsid w:val="00E36C65"/>
    <w:pPr>
      <w:suppressAutoHyphens/>
      <w:spacing w:after="40"/>
      <w:jc w:val="both"/>
    </w:pPr>
    <w:rPr>
      <w:rFonts w:ascii="Times New Roman" w:eastAsia="Arial Unicode MS" w:hAnsi="Times New Roman" w:cs="Arial Unicode MS"/>
      <w:color w:val="000000"/>
      <w:kern w:val="0"/>
      <w:sz w:val="21"/>
      <w:szCs w:val="21"/>
      <w:lang w:val="en-US"/>
      <w14:ligatures w14:val="none"/>
    </w:rPr>
  </w:style>
  <w:style w:type="paragraph" w:styleId="BalloonText">
    <w:name w:val="Balloon Text"/>
    <w:basedOn w:val="Normal"/>
    <w:link w:val="BalloonTextChar"/>
    <w:uiPriority w:val="99"/>
    <w:semiHidden/>
    <w:unhideWhenUsed/>
    <w:rsid w:val="00E36C65"/>
    <w:pPr>
      <w:spacing w:after="120" w:line="264" w:lineRule="auto"/>
    </w:pPr>
    <w:rPr>
      <w:rFonts w:ascii="Segoe UI" w:eastAsiaTheme="minorEastAsia" w:hAnsi="Segoe UI" w:cs="Segoe UI"/>
      <w:sz w:val="18"/>
      <w:szCs w:val="18"/>
      <w:lang w:val="en-US" w:eastAsia="lt-LT"/>
      <w14:ligatures w14:val="none"/>
    </w:rPr>
  </w:style>
  <w:style w:type="character" w:customStyle="1" w:styleId="BalloonTextChar">
    <w:name w:val="Balloon Text Char"/>
    <w:basedOn w:val="DefaultParagraphFont"/>
    <w:link w:val="BalloonText"/>
    <w:uiPriority w:val="99"/>
    <w:semiHidden/>
    <w:rsid w:val="00E36C65"/>
    <w:rPr>
      <w:rFonts w:ascii="Segoe UI" w:eastAsiaTheme="minorEastAsia" w:hAnsi="Segoe UI" w:cs="Segoe UI"/>
      <w:kern w:val="0"/>
      <w:sz w:val="18"/>
      <w:szCs w:val="18"/>
      <w:lang w:val="en-US" w:eastAsia="lt-LT"/>
      <w14:ligatures w14:val="none"/>
    </w:rPr>
  </w:style>
  <w:style w:type="paragraph" w:styleId="Caption">
    <w:name w:val="caption"/>
    <w:basedOn w:val="Normal"/>
    <w:next w:val="Normal"/>
    <w:uiPriority w:val="35"/>
    <w:semiHidden/>
    <w:unhideWhenUsed/>
    <w:qFormat/>
    <w:rsid w:val="00E36C65"/>
    <w:pPr>
      <w:spacing w:after="120"/>
    </w:pPr>
    <w:rPr>
      <w:rFonts w:asciiTheme="minorHAnsi" w:eastAsiaTheme="minorEastAsia" w:hAnsiTheme="minorHAnsi" w:cstheme="minorBidi"/>
      <w:b/>
      <w:bCs/>
      <w:color w:val="404040" w:themeColor="text1" w:themeTint="BF"/>
      <w:szCs w:val="20"/>
      <w:lang w:val="en-US"/>
      <w14:ligatures w14:val="none"/>
    </w:rPr>
  </w:style>
  <w:style w:type="character" w:styleId="Strong">
    <w:name w:val="Strong"/>
    <w:basedOn w:val="DefaultParagraphFont"/>
    <w:uiPriority w:val="22"/>
    <w:qFormat/>
    <w:rsid w:val="00E36C65"/>
    <w:rPr>
      <w:b/>
      <w:bCs/>
    </w:rPr>
  </w:style>
  <w:style w:type="character" w:styleId="SubtleEmphasis">
    <w:name w:val="Subtle Emphasis"/>
    <w:basedOn w:val="DefaultParagraphFont"/>
    <w:uiPriority w:val="19"/>
    <w:qFormat/>
    <w:rsid w:val="00E36C65"/>
    <w:rPr>
      <w:i/>
      <w:iCs/>
      <w:color w:val="595959" w:themeColor="text1" w:themeTint="A6"/>
    </w:rPr>
  </w:style>
  <w:style w:type="character" w:styleId="SubtleReference">
    <w:name w:val="Subtle Reference"/>
    <w:basedOn w:val="DefaultParagraphFont"/>
    <w:uiPriority w:val="31"/>
    <w:qFormat/>
    <w:rsid w:val="00E36C65"/>
    <w:rPr>
      <w:smallCaps/>
      <w:color w:val="404040" w:themeColor="text1" w:themeTint="BF"/>
    </w:rPr>
  </w:style>
  <w:style w:type="character" w:styleId="BookTitle">
    <w:name w:val="Book Title"/>
    <w:basedOn w:val="DefaultParagraphFont"/>
    <w:uiPriority w:val="33"/>
    <w:qFormat/>
    <w:rsid w:val="00E36C65"/>
    <w:rPr>
      <w:b/>
      <w:bCs/>
      <w:smallCaps/>
    </w:rPr>
  </w:style>
  <w:style w:type="paragraph" w:styleId="NormalWeb">
    <w:name w:val="Normal (Web)"/>
    <w:basedOn w:val="Normal"/>
    <w:uiPriority w:val="99"/>
    <w:semiHidden/>
    <w:unhideWhenUsed/>
    <w:rsid w:val="00E36C65"/>
    <w:pPr>
      <w:spacing w:before="100" w:beforeAutospacing="1" w:after="100" w:afterAutospacing="1"/>
    </w:pPr>
    <w:rPr>
      <w:rFonts w:ascii="Times New Roman" w:hAnsi="Times New Roman"/>
      <w:sz w:val="24"/>
      <w:lang w:val="en-US"/>
      <w14:ligatures w14:val="none"/>
    </w:rPr>
  </w:style>
  <w:style w:type="paragraph" w:customStyle="1" w:styleId="title-bold">
    <w:name w:val="title-bold"/>
    <w:basedOn w:val="Normal"/>
    <w:rsid w:val="00E36C65"/>
    <w:pPr>
      <w:spacing w:before="100" w:beforeAutospacing="1" w:after="100" w:afterAutospacing="1"/>
    </w:pPr>
    <w:rPr>
      <w:rFonts w:ascii="Times New Roman" w:hAnsi="Times New Roman"/>
      <w:sz w:val="24"/>
      <w:lang w:val="en-US"/>
      <w14:ligatures w14:val="none"/>
    </w:rPr>
  </w:style>
  <w:style w:type="character" w:styleId="Mention">
    <w:name w:val="Mention"/>
    <w:basedOn w:val="DefaultParagraphFont"/>
    <w:uiPriority w:val="99"/>
    <w:unhideWhenUsed/>
    <w:rsid w:val="00E36C65"/>
    <w:rPr>
      <w:color w:val="2B579A"/>
      <w:shd w:val="clear" w:color="auto" w:fill="E1DFDD"/>
    </w:rPr>
  </w:style>
  <w:style w:type="character" w:customStyle="1" w:styleId="cf21">
    <w:name w:val="cf21"/>
    <w:basedOn w:val="DefaultParagraphFont"/>
    <w:rsid w:val="00E36C65"/>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E36C65"/>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E36C65"/>
    <w:rPr>
      <w:rFonts w:ascii="Times New Roman" w:eastAsia="Times New Roman" w:hAnsi="Times New Roman" w:cs="Times New Roman"/>
      <w:kern w:val="0"/>
      <w:sz w:val="22"/>
      <w:szCs w:val="22"/>
      <w:lang w:val="lt-LT"/>
      <w14:ligatures w14:val="none"/>
    </w:rPr>
  </w:style>
  <w:style w:type="paragraph" w:styleId="BodyTextIndent2">
    <w:name w:val="Body Text Indent 2"/>
    <w:basedOn w:val="Normal"/>
    <w:link w:val="BodyTextIndent2Char"/>
    <w:uiPriority w:val="99"/>
    <w:semiHidden/>
    <w:unhideWhenUsed/>
    <w:rsid w:val="00E36C65"/>
    <w:pPr>
      <w:spacing w:after="120" w:line="480" w:lineRule="auto"/>
      <w:ind w:left="283"/>
    </w:pPr>
    <w:rPr>
      <w:rFonts w:asciiTheme="minorHAnsi" w:eastAsiaTheme="minorEastAsia" w:hAnsiTheme="minorHAnsi" w:cstheme="minorBidi"/>
      <w:sz w:val="21"/>
      <w:szCs w:val="21"/>
      <w:lang w:val="en-US"/>
      <w14:ligatures w14:val="none"/>
    </w:rPr>
  </w:style>
  <w:style w:type="character" w:customStyle="1" w:styleId="BodyTextIndent2Char">
    <w:name w:val="Body Text Indent 2 Char"/>
    <w:basedOn w:val="DefaultParagraphFont"/>
    <w:link w:val="BodyTextIndent2"/>
    <w:uiPriority w:val="99"/>
    <w:semiHidden/>
    <w:rsid w:val="00E36C65"/>
    <w:rPr>
      <w:rFonts w:eastAsiaTheme="minorEastAsia"/>
      <w:kern w:val="0"/>
      <w:sz w:val="21"/>
      <w:szCs w:val="21"/>
      <w:lang w:val="en-US"/>
      <w14:ligatures w14:val="none"/>
    </w:rPr>
  </w:style>
  <w:style w:type="table" w:customStyle="1" w:styleId="TableGrid3">
    <w:name w:val="Table Grid3"/>
    <w:basedOn w:val="TableNormal"/>
    <w:next w:val="TableGrid"/>
    <w:uiPriority w:val="39"/>
    <w:rsid w:val="00E36C65"/>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E36C65"/>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E36C65"/>
  </w:style>
  <w:style w:type="numbering" w:customStyle="1" w:styleId="CurrentList1">
    <w:name w:val="Current List1"/>
    <w:uiPriority w:val="99"/>
    <w:rsid w:val="00E36C65"/>
    <w:pPr>
      <w:numPr>
        <w:numId w:val="4"/>
      </w:numPr>
    </w:pPr>
  </w:style>
  <w:style w:type="numbering" w:customStyle="1" w:styleId="CurrentList2">
    <w:name w:val="Current List2"/>
    <w:uiPriority w:val="99"/>
    <w:rsid w:val="00E36C65"/>
    <w:pPr>
      <w:numPr>
        <w:numId w:val="5"/>
      </w:numPr>
    </w:pPr>
  </w:style>
  <w:style w:type="numbering" w:customStyle="1" w:styleId="CurrentList3">
    <w:name w:val="Current List3"/>
    <w:uiPriority w:val="99"/>
    <w:rsid w:val="00E36C65"/>
    <w:pPr>
      <w:numPr>
        <w:numId w:val="6"/>
      </w:numPr>
    </w:pPr>
  </w:style>
  <w:style w:type="numbering" w:customStyle="1" w:styleId="CurrentList4">
    <w:name w:val="Current List4"/>
    <w:uiPriority w:val="99"/>
    <w:rsid w:val="00E36C65"/>
    <w:pPr>
      <w:numPr>
        <w:numId w:val="7"/>
      </w:numPr>
    </w:pPr>
  </w:style>
  <w:style w:type="numbering" w:customStyle="1" w:styleId="CurrentList5">
    <w:name w:val="Current List5"/>
    <w:uiPriority w:val="99"/>
    <w:rsid w:val="00E36C65"/>
    <w:pPr>
      <w:numPr>
        <w:numId w:val="8"/>
      </w:numPr>
    </w:pPr>
  </w:style>
  <w:style w:type="numbering" w:customStyle="1" w:styleId="CurrentList6">
    <w:name w:val="Current List6"/>
    <w:uiPriority w:val="99"/>
    <w:rsid w:val="00E36C65"/>
    <w:pPr>
      <w:numPr>
        <w:numId w:val="9"/>
      </w:numPr>
    </w:pPr>
  </w:style>
  <w:style w:type="numbering" w:customStyle="1" w:styleId="CurrentList7">
    <w:name w:val="Current List7"/>
    <w:uiPriority w:val="99"/>
    <w:rsid w:val="00E36C65"/>
    <w:pPr>
      <w:numPr>
        <w:numId w:val="10"/>
      </w:numPr>
    </w:pPr>
  </w:style>
  <w:style w:type="character" w:customStyle="1" w:styleId="normaltextrun">
    <w:name w:val="normaltextrun"/>
    <w:basedOn w:val="DefaultParagraphFont"/>
    <w:rsid w:val="00E36C65"/>
  </w:style>
  <w:style w:type="table" w:customStyle="1" w:styleId="Lentelstinklelis1">
    <w:name w:val="Lentelės tinklelis1"/>
    <w:basedOn w:val="TableNormal"/>
    <w:next w:val="TableGrid"/>
    <w:uiPriority w:val="59"/>
    <w:rsid w:val="00E36C65"/>
    <w:rPr>
      <w:rFonts w:eastAsia="MS PGothic"/>
      <w:kern w:val="0"/>
      <w:sz w:val="21"/>
      <w:szCs w:val="21"/>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12247</Words>
  <Characters>69809</Characters>
  <Application>Microsoft Office Word</Application>
  <DocSecurity>0</DocSecurity>
  <Lines>581</Lines>
  <Paragraphs>163</Paragraphs>
  <ScaleCrop>false</ScaleCrop>
  <Company/>
  <LinksUpToDate>false</LinksUpToDate>
  <CharactersWithSpaces>81893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1</cp:revision>
  <dcterms:created xsi:type="dcterms:W3CDTF">2025-03-25T13:37:00Z</dcterms:created>
  <dcterms:modified xsi:type="dcterms:W3CDTF">2025-03-25T13:38:00Z</dcterms:modified>
</cp:coreProperties>
</file>