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66EEF" w14:textId="77777777" w:rsidR="00642CC5" w:rsidRPr="00E43E70" w:rsidRDefault="00642CC5" w:rsidP="00642CC5">
      <w:pPr>
        <w:ind w:left="8222"/>
        <w:jc w:val="both"/>
        <w:rPr>
          <w:szCs w:val="24"/>
          <w:lang w:eastAsia="lt-LT"/>
        </w:rPr>
      </w:pPr>
      <w:r w:rsidRPr="00E43E70">
        <w:rPr>
          <w:szCs w:val="24"/>
          <w:lang w:eastAsia="lt-LT"/>
        </w:rPr>
        <w:t>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w:t>
      </w:r>
    </w:p>
    <w:p w14:paraId="02EA6C11" w14:textId="77777777" w:rsidR="00642CC5" w:rsidRPr="00E43E70" w:rsidRDefault="00642CC5" w:rsidP="00642CC5">
      <w:pPr>
        <w:ind w:left="8222"/>
        <w:rPr>
          <w:szCs w:val="24"/>
          <w:lang w:eastAsia="lt-LT"/>
        </w:rPr>
      </w:pPr>
      <w:r w:rsidRPr="00E43E70">
        <w:rPr>
          <w:szCs w:val="24"/>
          <w:lang w:eastAsia="lt-LT"/>
        </w:rPr>
        <w:t xml:space="preserve">projektų finansavimo sąlygų aprašo </w:t>
      </w:r>
      <w:r w:rsidRPr="00E43E70">
        <w:rPr>
          <w:szCs w:val="24"/>
          <w:lang w:eastAsia="lt-LT"/>
        </w:rPr>
        <w:br/>
        <w:t>3 priedas</w:t>
      </w:r>
    </w:p>
    <w:p w14:paraId="76408637" w14:textId="77777777" w:rsidR="00642CC5" w:rsidRPr="00E43E70" w:rsidRDefault="00642CC5" w:rsidP="00642CC5">
      <w:pPr>
        <w:ind w:left="8910" w:firstLine="1296"/>
        <w:jc w:val="both"/>
        <w:rPr>
          <w:rFonts w:eastAsia="Calibri"/>
          <w:bCs/>
          <w:color w:val="000000"/>
          <w:szCs w:val="24"/>
        </w:rPr>
      </w:pPr>
    </w:p>
    <w:p w14:paraId="2469D51C" w14:textId="77777777" w:rsidR="00642CC5" w:rsidRPr="00E43E70" w:rsidRDefault="00642CC5" w:rsidP="00642CC5">
      <w:pPr>
        <w:ind w:left="11340"/>
        <w:jc w:val="both"/>
        <w:rPr>
          <w:rFonts w:eastAsia="Calibri"/>
          <w:bCs/>
          <w:color w:val="000000"/>
          <w:szCs w:val="24"/>
        </w:rPr>
      </w:pPr>
    </w:p>
    <w:p w14:paraId="0B215796" w14:textId="77777777" w:rsidR="00642CC5" w:rsidRPr="00E43E70" w:rsidRDefault="00642CC5" w:rsidP="00642CC5">
      <w:pPr>
        <w:jc w:val="center"/>
        <w:rPr>
          <w:rFonts w:eastAsia="Calibri"/>
          <w:b/>
          <w:bCs/>
          <w:szCs w:val="24"/>
        </w:rPr>
      </w:pPr>
      <w:r w:rsidRPr="00E43E70">
        <w:rPr>
          <w:rFonts w:eastAsia="Calibri"/>
          <w:b/>
          <w:bCs/>
          <w:szCs w:val="24"/>
        </w:rPr>
        <w:t>PROJEKTO (ĮSKAITANT JUNGTINĮ PROJEKTĄ) ATITIKTIES REIKŠMINGOS ŽALOS NEDARYMO HORIZONTALIAJAM PRINCIPUI VERTINIMO REIKALAVIMŲ APRAŠAS</w:t>
      </w:r>
    </w:p>
    <w:p w14:paraId="1929C2C0" w14:textId="77777777" w:rsidR="00642CC5" w:rsidRPr="00E43E70" w:rsidRDefault="00642CC5" w:rsidP="00642CC5">
      <w:pPr>
        <w:spacing w:line="276" w:lineRule="auto"/>
        <w:jc w:val="center"/>
        <w:rPr>
          <w:rFonts w:eastAsia="Calibri"/>
          <w:b/>
          <w:bCs/>
          <w:szCs w:val="24"/>
        </w:rPr>
      </w:pPr>
    </w:p>
    <w:p w14:paraId="70E50CBE" w14:textId="77777777" w:rsidR="00602F6A" w:rsidRDefault="00602F6A" w:rsidP="00602F6A">
      <w:pPr>
        <w:jc w:val="both"/>
        <w:rPr>
          <w:b/>
          <w:szCs w:val="24"/>
        </w:rPr>
      </w:pPr>
      <w:r w:rsidRPr="009711F3">
        <w:rPr>
          <w:rFonts w:eastAsia="Calibri"/>
          <w:b/>
          <w:bCs/>
          <w:szCs w:val="24"/>
        </w:rPr>
        <w:t>4.7</w:t>
      </w:r>
      <w:r w:rsidRPr="00376DD3">
        <w:rPr>
          <w:rFonts w:eastAsia="Calibri"/>
          <w:b/>
          <w:bCs/>
          <w:szCs w:val="24"/>
        </w:rPr>
        <w:t xml:space="preserve"> </w:t>
      </w:r>
      <w:r>
        <w:rPr>
          <w:rFonts w:eastAsia="Calibri"/>
          <w:b/>
          <w:bCs/>
          <w:szCs w:val="24"/>
        </w:rPr>
        <w:t>uždavinys „</w:t>
      </w:r>
      <w:r w:rsidRPr="004B337B">
        <w:rPr>
          <w:rFonts w:eastAsia="Calibri"/>
          <w:b/>
          <w:bCs/>
          <w:iCs/>
          <w:szCs w:val="24"/>
        </w:rPr>
        <w:t>Skatinti aktyvią įtrauktį, siekiant propaguoti lygias galimybes, nediskriminavimą ir aktyvų dalyvavimą, ir gerinti įsidarbinamumą, ypač palankių sąlygų neturinčių grupių</w:t>
      </w:r>
      <w:r>
        <w:rPr>
          <w:rFonts w:eastAsia="Calibri"/>
          <w:b/>
          <w:bCs/>
          <w:szCs w:val="24"/>
        </w:rPr>
        <w:t>“</w:t>
      </w:r>
    </w:p>
    <w:p w14:paraId="1E26C63E" w14:textId="77777777" w:rsidR="00602F6A" w:rsidRDefault="00602F6A" w:rsidP="00602F6A">
      <w:pPr>
        <w:rPr>
          <w:b/>
          <w:szCs w:val="24"/>
        </w:rPr>
      </w:pPr>
    </w:p>
    <w:p w14:paraId="508FFDAE" w14:textId="77777777" w:rsidR="00602F6A" w:rsidRDefault="00602F6A" w:rsidP="00602F6A">
      <w:pPr>
        <w:rPr>
          <w:b/>
          <w:szCs w:val="24"/>
        </w:rPr>
      </w:pPr>
      <w:r>
        <w:rPr>
          <w:b/>
          <w:szCs w:val="24"/>
        </w:rPr>
        <w:t>Veiksmai (veiklos):</w:t>
      </w:r>
    </w:p>
    <w:p w14:paraId="3F03EF27" w14:textId="77777777" w:rsidR="00602F6A" w:rsidRDefault="00602F6A" w:rsidP="00602F6A">
      <w:pPr>
        <w:rPr>
          <w:b/>
          <w:szCs w:val="24"/>
        </w:rPr>
      </w:pPr>
    </w:p>
    <w:p w14:paraId="14FA7713" w14:textId="77777777" w:rsidR="00602F6A" w:rsidRDefault="00602F6A" w:rsidP="00602F6A">
      <w:pPr>
        <w:jc w:val="both"/>
        <w:rPr>
          <w:szCs w:val="24"/>
        </w:rPr>
      </w:pPr>
      <w:r>
        <w:rPr>
          <w:b/>
          <w:szCs w:val="24"/>
        </w:rPr>
        <w:t xml:space="preserve">4.7.4. </w:t>
      </w:r>
      <w:r w:rsidRPr="009711F3">
        <w:rPr>
          <w:b/>
          <w:szCs w:val="24"/>
        </w:rPr>
        <w:t xml:space="preserve">Skatinti aktyvesnį vietos bendruomenių dalyvavimą: </w:t>
      </w:r>
      <w:r w:rsidRPr="00BB4500">
        <w:rPr>
          <w:szCs w:val="24"/>
        </w:rPr>
        <w:t>rengiant ir įgyvendinant vietos plėtros strategijas spręsti vietos bendruomenei aktualias gyventojų skurdo ir atskirties problemas, t. y. taikyti prevencines priemones socialiai pažeidžiamiems ir socialinę riziką patiriantiems asmenims, padėti socialinę atskirtį patiriantiems asmenims įsitraukti į visavertį visuomenės gyvenimą, o asmenims iš pažeidžiamų grupių – įsitraukti į darbo rinką (įskaitant ėmimąsi savarankiško darbo, verslo) ir joje išsilaikyti. Ši veikla bus įgyvendinama VVL ir Sostinės regionuose.</w:t>
      </w:r>
    </w:p>
    <w:p w14:paraId="67B6C773" w14:textId="77777777" w:rsidR="00602F6A" w:rsidRDefault="00602F6A" w:rsidP="00602F6A">
      <w:pPr>
        <w:ind w:firstLine="360"/>
        <w:jc w:val="both"/>
        <w:rPr>
          <w:rFonts w:eastAsia="Calibri"/>
          <w:bCs/>
          <w:szCs w:val="24"/>
        </w:rPr>
      </w:pPr>
    </w:p>
    <w:p w14:paraId="6A0E85C7" w14:textId="77777777" w:rsidR="00602F6A" w:rsidRDefault="00602F6A" w:rsidP="00602F6A">
      <w:pPr>
        <w:ind w:firstLine="567"/>
        <w:rPr>
          <w:rFonts w:eastAsia="Calibri"/>
          <w:b/>
          <w:bCs/>
          <w:szCs w:val="24"/>
        </w:rPr>
      </w:pPr>
      <w:r>
        <w:rPr>
          <w:rFonts w:eastAsia="Calibri"/>
          <w:b/>
          <w:bCs/>
          <w:szCs w:val="24"/>
        </w:rPr>
        <w:t>Trumpa vertinimo santrauka</w:t>
      </w:r>
    </w:p>
    <w:p w14:paraId="4A2F1EED" w14:textId="77777777" w:rsidR="00602F6A" w:rsidRDefault="00602F6A" w:rsidP="00602F6A">
      <w:pPr>
        <w:ind w:firstLine="360"/>
        <w:jc w:val="both"/>
        <w:rPr>
          <w:rFonts w:eastAsia="Calibri"/>
          <w:bCs/>
          <w:szCs w:val="24"/>
        </w:rPr>
      </w:pPr>
    </w:p>
    <w:p w14:paraId="0CC238B3" w14:textId="2D990F9D" w:rsidR="00602F6A" w:rsidRDefault="00602F6A" w:rsidP="00602F6A">
      <w:pPr>
        <w:ind w:firstLine="360"/>
        <w:jc w:val="both"/>
        <w:rPr>
          <w:rFonts w:eastAsia="Calibri"/>
          <w:bCs/>
          <w:szCs w:val="24"/>
        </w:rPr>
      </w:pPr>
      <w:r w:rsidRPr="00900C33">
        <w:rPr>
          <w:rFonts w:eastAsia="Calibri"/>
          <w:bCs/>
          <w:szCs w:val="24"/>
        </w:rPr>
        <w:t>Vadovaujantis Europos Komisijos 2021 vasario 12 d. patvirtintomis Reikšmingos žalos nedarymo principo taikymo pagal Ekonomikos atsparumo ir didinimo priemonės reglamentą techninėmis gairėmis</w:t>
      </w:r>
      <w:r>
        <w:rPr>
          <w:rFonts w:eastAsia="Calibri"/>
          <w:bCs/>
          <w:szCs w:val="24"/>
        </w:rPr>
        <w:t xml:space="preserve">, pateiktomis </w:t>
      </w:r>
      <w:r w:rsidRPr="00602F6A">
        <w:rPr>
          <w:color w:val="333333"/>
          <w:szCs w:val="24"/>
          <w:shd w:val="clear" w:color="auto" w:fill="FFFFFF"/>
        </w:rPr>
        <w:t>Komisijos pranešim</w:t>
      </w:r>
      <w:r w:rsidRPr="00602F6A">
        <w:rPr>
          <w:color w:val="333333"/>
          <w:szCs w:val="24"/>
          <w:shd w:val="clear" w:color="auto" w:fill="FFFFFF"/>
        </w:rPr>
        <w:t>e</w:t>
      </w:r>
      <w:r w:rsidRPr="00602F6A">
        <w:rPr>
          <w:color w:val="333333"/>
          <w:szCs w:val="24"/>
          <w:shd w:val="clear" w:color="auto" w:fill="FFFFFF"/>
        </w:rPr>
        <w:t xml:space="preserve"> Reikšmingos žalos nedarymo principo taikymo pagal Ekonomikos gaivinimo ir atsparumo didinimo priemonės reglamentą techninės gairės 2021/C 58/01</w:t>
      </w:r>
      <w:r w:rsidRPr="00900C33">
        <w:rPr>
          <w:rFonts w:eastAsia="Calibri"/>
          <w:bCs/>
          <w:szCs w:val="24"/>
        </w:rPr>
        <w:t xml:space="preserve">, įvertinus </w:t>
      </w:r>
      <w:r>
        <w:rPr>
          <w:rFonts w:eastAsia="Calibri"/>
          <w:bCs/>
          <w:szCs w:val="24"/>
        </w:rPr>
        <w:t xml:space="preserve">4.7 </w:t>
      </w:r>
      <w:r w:rsidRPr="00900C33">
        <w:rPr>
          <w:rFonts w:eastAsia="Calibri"/>
          <w:bCs/>
          <w:szCs w:val="24"/>
        </w:rPr>
        <w:t>uždavinio planuojamų veiksmų (veiklų) poveikį 6 aplinkos tikslams, nurodytiems 2020 m. birželio 18 d. Europos Parlamento ir Tarybos reglamento (ES) Nr. 2020/852 dėl sistemos tvariam investavimui palengvinti sukūrimo, kuriuo iš dalies keičiamas Reglamentas (ES) 2019/2088, 17 straipsnyje, nustatyta, kad šio uždavinio 4.</w:t>
      </w:r>
      <w:r>
        <w:rPr>
          <w:rFonts w:eastAsia="Calibri"/>
          <w:bCs/>
          <w:szCs w:val="24"/>
        </w:rPr>
        <w:t xml:space="preserve">7.4 </w:t>
      </w:r>
      <w:r w:rsidRPr="00900C33">
        <w:rPr>
          <w:rFonts w:eastAsia="Calibri"/>
          <w:bCs/>
          <w:szCs w:val="24"/>
        </w:rPr>
        <w:t xml:space="preserve"> veiksma</w:t>
      </w:r>
      <w:r>
        <w:rPr>
          <w:rFonts w:eastAsia="Calibri"/>
          <w:bCs/>
          <w:szCs w:val="24"/>
        </w:rPr>
        <w:t>s</w:t>
      </w:r>
      <w:r w:rsidRPr="00900C33">
        <w:rPr>
          <w:rFonts w:eastAsia="Calibri"/>
          <w:bCs/>
          <w:szCs w:val="24"/>
        </w:rPr>
        <w:t xml:space="preserve"> (veikl</w:t>
      </w:r>
      <w:r>
        <w:rPr>
          <w:rFonts w:eastAsia="Calibri"/>
          <w:bCs/>
          <w:szCs w:val="24"/>
        </w:rPr>
        <w:t>a</w:t>
      </w:r>
      <w:r w:rsidRPr="00900C33">
        <w:rPr>
          <w:rFonts w:eastAsia="Calibri"/>
          <w:bCs/>
          <w:szCs w:val="24"/>
        </w:rPr>
        <w:t>) dėl savo pobūdžio neturi neigiamo numatomo poveikio visiems 6 aplinkos tikslams arba numatomas jų poveikis yra nereikšmingas, t. y. nedaro tiesioginio ir pirminio netiesioginio poveikio per visą gyvavimo ciklą, todėl laikoma, kad veiksmai (veiklos) atitinka reikšmingos žalos nedarymo principą.</w:t>
      </w:r>
    </w:p>
    <w:p w14:paraId="2A2DE5F1" w14:textId="77777777" w:rsidR="00642CC5" w:rsidRPr="00E43E70" w:rsidRDefault="00642CC5" w:rsidP="00642CC5">
      <w:pPr>
        <w:rPr>
          <w:bCs/>
          <w:iCs/>
          <w:szCs w:val="24"/>
          <w:lang w:eastAsia="lt-LT"/>
        </w:rPr>
      </w:pPr>
      <w:r w:rsidRPr="00E43E70">
        <w:rPr>
          <w:bCs/>
          <w:iCs/>
          <w:szCs w:val="24"/>
          <w:lang w:eastAsia="lt-LT"/>
        </w:rPr>
        <w:t xml:space="preserve"> </w:t>
      </w:r>
    </w:p>
    <w:p w14:paraId="3DDB2013" w14:textId="77777777" w:rsidR="00642CC5" w:rsidRPr="00E43E70" w:rsidRDefault="00642CC5" w:rsidP="00642CC5">
      <w:pPr>
        <w:jc w:val="center"/>
        <w:rPr>
          <w:rFonts w:eastAsia="Calibri"/>
          <w:bCs/>
          <w:szCs w:val="24"/>
        </w:rPr>
      </w:pPr>
    </w:p>
    <w:p w14:paraId="3C9742DA" w14:textId="77777777" w:rsidR="00AF77A6" w:rsidRDefault="00642CC5" w:rsidP="00642CC5">
      <w:pPr>
        <w:spacing w:line="276" w:lineRule="auto"/>
        <w:jc w:val="both"/>
        <w:rPr>
          <w:rFonts w:eastAsia="Calibri"/>
          <w:bCs/>
          <w:szCs w:val="24"/>
        </w:rPr>
      </w:pPr>
      <w:r w:rsidRPr="00E43E70">
        <w:rPr>
          <w:rFonts w:eastAsia="Calibri"/>
          <w:bCs/>
          <w:szCs w:val="24"/>
        </w:rPr>
        <w:t>Finansavimo šaltinis, pagal kurį finansuojamas projektas (</w:t>
      </w:r>
      <w:r w:rsidRPr="00E43E70">
        <w:rPr>
          <w:rFonts w:eastAsia="Calibri"/>
          <w:bCs/>
          <w:i/>
          <w:szCs w:val="24"/>
        </w:rPr>
        <w:t>pažymėkite tinkamą</w:t>
      </w:r>
      <w:r w:rsidRPr="00E43E70">
        <w:rPr>
          <w:rFonts w:eastAsia="Calibri"/>
          <w:bCs/>
          <w:szCs w:val="24"/>
        </w:rPr>
        <w:t>):</w:t>
      </w:r>
    </w:p>
    <w:p w14:paraId="59031007" w14:textId="77777777" w:rsidR="00AF77A6" w:rsidRDefault="00AF77A6" w:rsidP="00AF77A6">
      <w:pPr>
        <w:spacing w:line="276" w:lineRule="auto"/>
        <w:jc w:val="both"/>
        <w:rPr>
          <w:rFonts w:eastAsia="Calibri"/>
          <w:bCs/>
          <w:szCs w:val="24"/>
        </w:rPr>
      </w:pPr>
      <w:r>
        <w:sym w:font="Wingdings 2" w:char="00A3"/>
      </w:r>
      <w:r>
        <w:t xml:space="preserve"> </w:t>
      </w:r>
      <w:r>
        <w:rPr>
          <w:rFonts w:eastAsia="Calibri"/>
          <w:bCs/>
          <w:szCs w:val="24"/>
        </w:rPr>
        <w:t>Ekonomikos gaivinimo ir atsparumo didinimo priemonė (toliau – EGADP)</w:t>
      </w:r>
    </w:p>
    <w:p w14:paraId="4F585F0C" w14:textId="77777777" w:rsidR="00642CC5" w:rsidRPr="00E43E70" w:rsidRDefault="00642CC5" w:rsidP="00642CC5">
      <w:pPr>
        <w:spacing w:line="276" w:lineRule="auto"/>
        <w:jc w:val="both"/>
        <w:rPr>
          <w:rFonts w:eastAsia="Calibri"/>
          <w:bCs/>
          <w:szCs w:val="24"/>
        </w:rPr>
      </w:pPr>
      <w:r w:rsidRPr="00AF77A6">
        <w:rPr>
          <w:bdr w:val="single" w:sz="4" w:space="0" w:color="auto"/>
        </w:rPr>
        <w:sym w:font="Wingdings 2" w:char="F0CD"/>
      </w:r>
      <w:r w:rsidRPr="00E43E70">
        <w:t xml:space="preserve"> Europos Sąjungos fondų i</w:t>
      </w:r>
      <w:r w:rsidRPr="00E43E70">
        <w:rPr>
          <w:rFonts w:eastAsia="Calibri"/>
          <w:bCs/>
          <w:szCs w:val="24"/>
        </w:rPr>
        <w:t>nvesticijų programa (toliau – ESFIP)</w:t>
      </w:r>
    </w:p>
    <w:p w14:paraId="0C432275" w14:textId="77777777" w:rsidR="00642CC5" w:rsidRPr="00E43E70" w:rsidRDefault="00642CC5" w:rsidP="00642CC5">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4"/>
        <w:gridCol w:w="4634"/>
        <w:gridCol w:w="5331"/>
      </w:tblGrid>
      <w:tr w:rsidR="00642CC5" w:rsidRPr="00E43E70" w14:paraId="32A119F2" w14:textId="77777777" w:rsidTr="00A40B01">
        <w:tc>
          <w:tcPr>
            <w:tcW w:w="4933" w:type="dxa"/>
          </w:tcPr>
          <w:p w14:paraId="068DA6D8" w14:textId="77777777" w:rsidR="00642CC5" w:rsidRPr="00E43E70" w:rsidRDefault="00642CC5" w:rsidP="00A40B01">
            <w:pPr>
              <w:jc w:val="center"/>
              <w:rPr>
                <w:rFonts w:eastAsia="Calibri"/>
                <w:b/>
                <w:szCs w:val="24"/>
              </w:rPr>
            </w:pPr>
            <w:r w:rsidRPr="00E43E70">
              <w:rPr>
                <w:rFonts w:eastAsia="Calibri"/>
                <w:b/>
                <w:szCs w:val="24"/>
              </w:rPr>
              <w:t>Aplinkos tikslai</w:t>
            </w:r>
          </w:p>
          <w:p w14:paraId="034652C3" w14:textId="77777777" w:rsidR="00642CC5" w:rsidRPr="00E43E70" w:rsidRDefault="00642CC5" w:rsidP="00A40B01">
            <w:pPr>
              <w:jc w:val="both"/>
              <w:rPr>
                <w:rFonts w:eastAsia="Calibri"/>
                <w:szCs w:val="24"/>
              </w:rPr>
            </w:pPr>
            <w:r w:rsidRPr="00E43E70">
              <w:rPr>
                <w:rFonts w:eastAsia="Calibri"/>
                <w:szCs w:val="24"/>
              </w:rPr>
              <w:t>(</w:t>
            </w:r>
            <w:r w:rsidRPr="00E43E70">
              <w:rPr>
                <w:rFonts w:eastAsia="Calibri"/>
                <w:i/>
                <w:szCs w:val="24"/>
              </w:rPr>
              <w:t>pagal 2020 m. birželio 18 d. Europos Parlamento ir Tarybos reglamentą (ES) 2020/852 dėl sistemos tvariam investavimui palengvinti sukūrimo, kuriuo iš dalies keičiamas Reglamentas (ES) Nr. 2019/2088)</w:t>
            </w:r>
          </w:p>
        </w:tc>
        <w:tc>
          <w:tcPr>
            <w:tcW w:w="4678" w:type="dxa"/>
          </w:tcPr>
          <w:p w14:paraId="3BE1AF59" w14:textId="77777777" w:rsidR="00642CC5" w:rsidRPr="00E43E70" w:rsidRDefault="00642CC5" w:rsidP="00A40B01">
            <w:pPr>
              <w:jc w:val="center"/>
              <w:rPr>
                <w:rFonts w:eastAsia="Calibri"/>
                <w:strike/>
                <w:szCs w:val="24"/>
              </w:rPr>
            </w:pPr>
            <w:r w:rsidRPr="00E43E70">
              <w:rPr>
                <w:rFonts w:eastAsia="Calibri"/>
                <w:b/>
                <w:bCs/>
                <w:szCs w:val="24"/>
              </w:rPr>
              <w:t>Su Europos Komisija suderintas</w:t>
            </w:r>
            <w:r w:rsidRPr="00E43E70">
              <w:rPr>
                <w:rFonts w:eastAsia="Calibri"/>
                <w:bCs/>
                <w:szCs w:val="24"/>
              </w:rPr>
              <w:t xml:space="preserve"> </w:t>
            </w:r>
            <w:r w:rsidRPr="00E43E70">
              <w:rPr>
                <w:rFonts w:eastAsia="Calibri"/>
                <w:b/>
                <w:bCs/>
                <w:szCs w:val="24"/>
              </w:rPr>
              <w:t>pagrindimas</w:t>
            </w:r>
          </w:p>
          <w:p w14:paraId="5C10BF20" w14:textId="77777777" w:rsidR="00642CC5" w:rsidRPr="00E43E70" w:rsidRDefault="00642CC5" w:rsidP="00A40B01">
            <w:pPr>
              <w:jc w:val="both"/>
              <w:rPr>
                <w:rFonts w:eastAsia="Calibri"/>
                <w:szCs w:val="24"/>
              </w:rPr>
            </w:pPr>
            <w:r w:rsidRPr="00E43E70">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09811EA5" w14:textId="77777777" w:rsidR="00642CC5" w:rsidRPr="00E43E70" w:rsidRDefault="00642CC5" w:rsidP="00A40B01">
            <w:pPr>
              <w:jc w:val="both"/>
              <w:rPr>
                <w:rFonts w:eastAsia="Calibri"/>
                <w:b/>
                <w:bCs/>
                <w:i/>
                <w:szCs w:val="24"/>
              </w:rPr>
            </w:pPr>
            <w:r w:rsidRPr="00E43E70">
              <w:rPr>
                <w:rFonts w:eastAsia="Calibri"/>
                <w:bCs/>
                <w:i/>
                <w:szCs w:val="24"/>
              </w:rPr>
              <w:t>(papildomai gali būti nurodomi nacionaliniai teisės aktai, kuriais įgyvendinami vertinimo anketose minimi Europos Sąjungos teisės aktai)</w:t>
            </w:r>
          </w:p>
        </w:tc>
        <w:tc>
          <w:tcPr>
            <w:tcW w:w="5387" w:type="dxa"/>
          </w:tcPr>
          <w:p w14:paraId="3981689F" w14:textId="77777777" w:rsidR="00642CC5" w:rsidRPr="00E43E70" w:rsidRDefault="00642CC5" w:rsidP="00A40B01">
            <w:pPr>
              <w:jc w:val="center"/>
              <w:rPr>
                <w:rFonts w:eastAsia="Calibri"/>
                <w:b/>
                <w:i/>
                <w:sz w:val="20"/>
              </w:rPr>
            </w:pPr>
            <w:r w:rsidRPr="00E43E70">
              <w:rPr>
                <w:rFonts w:eastAsia="Calibri"/>
                <w:b/>
                <w:szCs w:val="24"/>
              </w:rPr>
              <w:t>Pagrindimo dokumentai</w:t>
            </w:r>
          </w:p>
          <w:p w14:paraId="34977CF2" w14:textId="77777777" w:rsidR="00642CC5" w:rsidRPr="00E43E70" w:rsidRDefault="00642CC5" w:rsidP="00A40B01">
            <w:pPr>
              <w:jc w:val="both"/>
              <w:rPr>
                <w:rFonts w:eastAsia="Calibri"/>
                <w:i/>
                <w:szCs w:val="24"/>
              </w:rPr>
            </w:pPr>
            <w:r w:rsidRPr="00E43E70">
              <w:rPr>
                <w:rFonts w:eastAsia="Calibri"/>
                <w:i/>
                <w:szCs w:val="24"/>
              </w:rPr>
              <w:t>(nurodomas dokumentas, kuris bus vertinamas siekiant įvertinti projekto atitiktį aplinkos tikslams, arba pateikiama šią atitiktį pagrindžianti informacija)</w:t>
            </w:r>
          </w:p>
        </w:tc>
      </w:tr>
      <w:tr w:rsidR="00642CC5" w:rsidRPr="00E43E70" w14:paraId="07C28969" w14:textId="77777777" w:rsidTr="00A40B01">
        <w:tc>
          <w:tcPr>
            <w:tcW w:w="4933" w:type="dxa"/>
          </w:tcPr>
          <w:p w14:paraId="696D1E12" w14:textId="77777777" w:rsidR="00642CC5" w:rsidRPr="00E43E70" w:rsidRDefault="00642CC5" w:rsidP="00A40B01">
            <w:pPr>
              <w:tabs>
                <w:tab w:val="left" w:pos="289"/>
              </w:tabs>
              <w:ind w:firstLine="5"/>
              <w:jc w:val="both"/>
              <w:rPr>
                <w:rFonts w:eastAsia="Calibri"/>
                <w:szCs w:val="24"/>
              </w:rPr>
            </w:pPr>
            <w:r w:rsidRPr="00E43E70">
              <w:rPr>
                <w:rFonts w:eastAsia="Calibri"/>
                <w:szCs w:val="24"/>
              </w:rPr>
              <w:t>1.</w:t>
            </w:r>
            <w:r w:rsidRPr="00E43E70">
              <w:rPr>
                <w:rFonts w:eastAsia="Calibri"/>
                <w:szCs w:val="24"/>
              </w:rPr>
              <w:tab/>
              <w:t>Klimato kaitos švelninimas</w:t>
            </w:r>
          </w:p>
        </w:tc>
        <w:tc>
          <w:tcPr>
            <w:tcW w:w="4678" w:type="dxa"/>
          </w:tcPr>
          <w:p w14:paraId="1A278B7B" w14:textId="26E4D3B2" w:rsidR="00642CC5" w:rsidRPr="00E43E70" w:rsidRDefault="00602F6A" w:rsidP="00A40B01">
            <w:pPr>
              <w:rPr>
                <w:rFonts w:eastAsia="Calibri"/>
                <w:bCs/>
                <w:i/>
                <w:sz w:val="20"/>
              </w:rPr>
            </w:pPr>
            <w:r>
              <w:rPr>
                <w:rFonts w:eastAsia="Calibri"/>
                <w:bCs/>
                <w:szCs w:val="24"/>
              </w:rPr>
              <w:t xml:space="preserve">Įgyvendinant 4.7 uždavinio 4.7.4 veiksmą (veiklą), bus investuojama į </w:t>
            </w:r>
            <w:r>
              <w:rPr>
                <w:szCs w:val="24"/>
              </w:rPr>
              <w:t>prevencinių priemonių</w:t>
            </w:r>
            <w:r w:rsidRPr="00152702">
              <w:rPr>
                <w:szCs w:val="24"/>
              </w:rPr>
              <w:t xml:space="preserve"> socialiai pažeidžiamiems ir socialinės rizikos asmenims</w:t>
            </w:r>
            <w:r>
              <w:rPr>
                <w:szCs w:val="24"/>
              </w:rPr>
              <w:t xml:space="preserve"> taikymą</w:t>
            </w:r>
            <w:r w:rsidRPr="00152702">
              <w:rPr>
                <w:szCs w:val="24"/>
              </w:rPr>
              <w:t>, pa</w:t>
            </w:r>
            <w:r>
              <w:rPr>
                <w:szCs w:val="24"/>
              </w:rPr>
              <w:t xml:space="preserve">galbos (paslaugų) </w:t>
            </w:r>
            <w:r w:rsidRPr="00152702">
              <w:rPr>
                <w:szCs w:val="24"/>
              </w:rPr>
              <w:t>socialinę atskirtį patiriantiems gyventojams</w:t>
            </w:r>
            <w:r>
              <w:rPr>
                <w:szCs w:val="24"/>
              </w:rPr>
              <w:t xml:space="preserve">, reikalingų šiems </w:t>
            </w:r>
            <w:r w:rsidRPr="00152702">
              <w:rPr>
                <w:szCs w:val="24"/>
              </w:rPr>
              <w:t xml:space="preserve">gyventojams įsitraukti į visavertį visuomenės gyvenimą, </w:t>
            </w:r>
            <w:r>
              <w:rPr>
                <w:szCs w:val="24"/>
              </w:rPr>
              <w:t xml:space="preserve">teikimą ir pagalbos  </w:t>
            </w:r>
            <w:r w:rsidRPr="00152702">
              <w:rPr>
                <w:szCs w:val="24"/>
              </w:rPr>
              <w:t>asmenims iš pažeidžiamų grupių</w:t>
            </w:r>
            <w:r>
              <w:rPr>
                <w:szCs w:val="24"/>
              </w:rPr>
              <w:t>, reikalingos</w:t>
            </w:r>
            <w:r w:rsidRPr="00152702">
              <w:rPr>
                <w:szCs w:val="24"/>
              </w:rPr>
              <w:t xml:space="preserve"> </w:t>
            </w:r>
            <w:r>
              <w:rPr>
                <w:szCs w:val="24"/>
              </w:rPr>
              <w:t xml:space="preserve">šiems asmenims </w:t>
            </w:r>
            <w:r w:rsidRPr="00152702">
              <w:rPr>
                <w:szCs w:val="24"/>
              </w:rPr>
              <w:t>įsitraukti į darbo rinką ir joje išsilaikyti</w:t>
            </w:r>
            <w:r>
              <w:rPr>
                <w:szCs w:val="24"/>
              </w:rPr>
              <w:t xml:space="preserve">, teikimą. </w:t>
            </w:r>
            <w:r w:rsidRPr="00D947D3">
              <w:rPr>
                <w:i/>
                <w:szCs w:val="24"/>
              </w:rPr>
              <w:t>Ši</w:t>
            </w:r>
            <w:r>
              <w:rPr>
                <w:i/>
                <w:szCs w:val="24"/>
              </w:rPr>
              <w:t>s veiksmas</w:t>
            </w:r>
            <w:r w:rsidRPr="00D947D3">
              <w:rPr>
                <w:i/>
                <w:szCs w:val="24"/>
              </w:rPr>
              <w:t xml:space="preserve"> (veiklos) </w:t>
            </w:r>
            <w:r w:rsidRPr="00D947D3">
              <w:rPr>
                <w:rFonts w:eastAsia="Calibri"/>
                <w:bCs/>
                <w:i/>
                <w:szCs w:val="24"/>
              </w:rPr>
              <w:t>netur</w:t>
            </w:r>
            <w:r>
              <w:rPr>
                <w:rFonts w:eastAsia="Calibri"/>
                <w:bCs/>
                <w:i/>
                <w:szCs w:val="24"/>
              </w:rPr>
              <w:t>ės</w:t>
            </w:r>
            <w:r w:rsidRPr="00D947D3">
              <w:rPr>
                <w:rFonts w:eastAsia="Calibri"/>
                <w:bCs/>
                <w:i/>
                <w:szCs w:val="24"/>
              </w:rPr>
              <w:t xml:space="preserve"> jokio neigiamo tiesioginio ar netiesioginio poveikio klimato kaitos švelninimo tikslui, nes nenumatoma, kad įgyvendinant veiklas galėtų būti ŠESD išsiskyrimas.</w:t>
            </w:r>
          </w:p>
        </w:tc>
        <w:tc>
          <w:tcPr>
            <w:tcW w:w="5387" w:type="dxa"/>
          </w:tcPr>
          <w:p w14:paraId="7A1EB995" w14:textId="57324A9C" w:rsidR="00642CC5" w:rsidRPr="00602F6A" w:rsidRDefault="00642CC5" w:rsidP="00A40B01">
            <w:pPr>
              <w:tabs>
                <w:tab w:val="left" w:pos="589"/>
              </w:tabs>
              <w:jc w:val="both"/>
              <w:rPr>
                <w:rFonts w:eastAsia="Calibri"/>
                <w:sz w:val="20"/>
              </w:rPr>
            </w:pPr>
            <w:r w:rsidRPr="00602F6A">
              <w:rPr>
                <w:rFonts w:eastAsia="Calibri"/>
                <w:szCs w:val="24"/>
              </w:rPr>
              <w:t xml:space="preserve">Netaikoma, nes įgyvendinamos veiklos neturės </w:t>
            </w:r>
            <w:r w:rsidR="00602F6A" w:rsidRPr="00602F6A">
              <w:rPr>
                <w:rFonts w:eastAsia="Calibri"/>
                <w:bCs/>
                <w:szCs w:val="24"/>
              </w:rPr>
              <w:t>jokio neigiamo tiesioginio ar netiesioginio poveikio klimato kaitos švelninimo tikslui, nes nenumatoma, kad įgyvendinant veiklas galėtų būti ŠESD išsiskyrimas.</w:t>
            </w:r>
          </w:p>
        </w:tc>
      </w:tr>
      <w:tr w:rsidR="00642CC5" w:rsidRPr="00E43E70" w14:paraId="0F287777" w14:textId="77777777" w:rsidTr="00A40B01">
        <w:tc>
          <w:tcPr>
            <w:tcW w:w="4933" w:type="dxa"/>
          </w:tcPr>
          <w:p w14:paraId="4D1E336C" w14:textId="77777777" w:rsidR="00642CC5" w:rsidRPr="00E43E70" w:rsidRDefault="00642CC5" w:rsidP="00A40B01">
            <w:pPr>
              <w:tabs>
                <w:tab w:val="left" w:pos="289"/>
              </w:tabs>
              <w:ind w:firstLine="5"/>
              <w:jc w:val="both"/>
              <w:rPr>
                <w:rFonts w:eastAsia="Calibri"/>
                <w:szCs w:val="24"/>
              </w:rPr>
            </w:pPr>
            <w:r w:rsidRPr="00E43E70">
              <w:rPr>
                <w:rFonts w:eastAsia="Calibri"/>
                <w:szCs w:val="24"/>
              </w:rPr>
              <w:t>2.</w:t>
            </w:r>
            <w:r w:rsidRPr="00E43E70">
              <w:rPr>
                <w:rFonts w:eastAsia="Calibri"/>
                <w:szCs w:val="24"/>
              </w:rPr>
              <w:tab/>
              <w:t>Prisitaikymas prie klimato kaitos</w:t>
            </w:r>
          </w:p>
        </w:tc>
        <w:tc>
          <w:tcPr>
            <w:tcW w:w="4678" w:type="dxa"/>
          </w:tcPr>
          <w:p w14:paraId="1AA78B81" w14:textId="45B87A82" w:rsidR="00642CC5" w:rsidRPr="00E43E70" w:rsidRDefault="00602F6A" w:rsidP="00A40B01">
            <w:pPr>
              <w:rPr>
                <w:rFonts w:eastAsia="Calibri"/>
                <w:bCs/>
                <w:szCs w:val="24"/>
              </w:rPr>
            </w:pPr>
            <w:r>
              <w:rPr>
                <w:rFonts w:eastAsia="Calibri"/>
                <w:bCs/>
                <w:szCs w:val="24"/>
              </w:rPr>
              <w:t xml:space="preserve">Įgyvendinant 4.7 uždavinio 4.7.4 veiksmą (veiklą), bus investuojama į </w:t>
            </w:r>
            <w:r>
              <w:rPr>
                <w:szCs w:val="24"/>
              </w:rPr>
              <w:t xml:space="preserve">prevencinių </w:t>
            </w:r>
            <w:r>
              <w:rPr>
                <w:szCs w:val="24"/>
              </w:rPr>
              <w:lastRenderedPageBreak/>
              <w:t>priemonių</w:t>
            </w:r>
            <w:r w:rsidRPr="00152702">
              <w:rPr>
                <w:szCs w:val="24"/>
              </w:rPr>
              <w:t xml:space="preserve"> socialiai pažeidžiamiems ir socialinės rizikos asmenims</w:t>
            </w:r>
            <w:r>
              <w:rPr>
                <w:szCs w:val="24"/>
              </w:rPr>
              <w:t xml:space="preserve"> taikymą</w:t>
            </w:r>
            <w:r w:rsidRPr="00152702">
              <w:rPr>
                <w:szCs w:val="24"/>
              </w:rPr>
              <w:t>, pa</w:t>
            </w:r>
            <w:r>
              <w:rPr>
                <w:szCs w:val="24"/>
              </w:rPr>
              <w:t xml:space="preserve">galbos (paslaugų) </w:t>
            </w:r>
            <w:r w:rsidRPr="00152702">
              <w:rPr>
                <w:szCs w:val="24"/>
              </w:rPr>
              <w:t>socialinę atskirtį patiriantiems gyventojams</w:t>
            </w:r>
            <w:r>
              <w:rPr>
                <w:szCs w:val="24"/>
              </w:rPr>
              <w:t xml:space="preserve">, reikalingų šiems </w:t>
            </w:r>
            <w:r w:rsidRPr="00152702">
              <w:rPr>
                <w:szCs w:val="24"/>
              </w:rPr>
              <w:t xml:space="preserve">gyventojams įsitraukti į visavertį visuomenės gyvenimą, </w:t>
            </w:r>
            <w:r>
              <w:rPr>
                <w:szCs w:val="24"/>
              </w:rPr>
              <w:t xml:space="preserve">teikimą ir pagalbos  </w:t>
            </w:r>
            <w:r w:rsidRPr="00152702">
              <w:rPr>
                <w:szCs w:val="24"/>
              </w:rPr>
              <w:t>asmenims iš pažeidžiamų grupių</w:t>
            </w:r>
            <w:r>
              <w:rPr>
                <w:szCs w:val="24"/>
              </w:rPr>
              <w:t>, reikalingos</w:t>
            </w:r>
            <w:r w:rsidRPr="00152702">
              <w:rPr>
                <w:szCs w:val="24"/>
              </w:rPr>
              <w:t xml:space="preserve"> </w:t>
            </w:r>
            <w:r>
              <w:rPr>
                <w:szCs w:val="24"/>
              </w:rPr>
              <w:t xml:space="preserve">šiems asmenims </w:t>
            </w:r>
            <w:r w:rsidRPr="00152702">
              <w:rPr>
                <w:szCs w:val="24"/>
              </w:rPr>
              <w:t>įsitraukti į darbo rinką ir joje išsilaikyti</w:t>
            </w:r>
            <w:r>
              <w:rPr>
                <w:szCs w:val="24"/>
              </w:rPr>
              <w:t xml:space="preserve">, teikimą. </w:t>
            </w:r>
            <w:r w:rsidRPr="00A724DE">
              <w:rPr>
                <w:rFonts w:eastAsia="Calibri"/>
                <w:i/>
                <w:szCs w:val="24"/>
              </w:rPr>
              <w:t>Ši</w:t>
            </w:r>
            <w:r>
              <w:rPr>
                <w:rFonts w:eastAsia="Calibri"/>
                <w:i/>
                <w:szCs w:val="24"/>
              </w:rPr>
              <w:t>s veiksmas</w:t>
            </w:r>
            <w:r w:rsidRPr="00A724DE">
              <w:rPr>
                <w:rFonts w:eastAsia="Calibri"/>
                <w:i/>
                <w:szCs w:val="24"/>
              </w:rPr>
              <w:t xml:space="preserve"> (veiklos) </w:t>
            </w:r>
            <w:r w:rsidRPr="00675DB7">
              <w:rPr>
                <w:rFonts w:eastAsia="Calibri"/>
                <w:i/>
                <w:szCs w:val="24"/>
              </w:rPr>
              <w:t xml:space="preserve">(dėl savo pobūdžio) </w:t>
            </w:r>
            <w:r w:rsidRPr="00A724DE">
              <w:rPr>
                <w:rFonts w:eastAsia="Calibri"/>
                <w:i/>
                <w:szCs w:val="24"/>
              </w:rPr>
              <w:t>neturės jokio neigiamo tiesioginio ar netiesioginio poveikio prisitaikymo prie klimato kaitos tikslui</w:t>
            </w:r>
            <w:r w:rsidRPr="00A724DE">
              <w:rPr>
                <w:rFonts w:eastAsia="Calibri"/>
                <w:b/>
                <w:i/>
                <w:szCs w:val="24"/>
              </w:rPr>
              <w:t>,</w:t>
            </w:r>
            <w:r w:rsidRPr="00A724DE">
              <w:rPr>
                <w:rFonts w:eastAsia="Calibri"/>
                <w:i/>
                <w:szCs w:val="24"/>
              </w:rPr>
              <w:t xml:space="preserve"> </w:t>
            </w:r>
            <w:r w:rsidRPr="005C6044">
              <w:rPr>
                <w:rFonts w:eastAsia="Calibri"/>
                <w:i/>
                <w:szCs w:val="24"/>
              </w:rPr>
              <w:t>nes įgyvendinant veiklas nėra numatoma, kad jos turėtų kokį nors neigiamą poveikį žmonėms, gamtai ar turtui.</w:t>
            </w:r>
          </w:p>
        </w:tc>
        <w:tc>
          <w:tcPr>
            <w:tcW w:w="5387" w:type="dxa"/>
          </w:tcPr>
          <w:p w14:paraId="289FA277" w14:textId="0DBF716D" w:rsidR="00642CC5" w:rsidRPr="00602F6A" w:rsidRDefault="00642CC5" w:rsidP="00A40B01">
            <w:pPr>
              <w:jc w:val="both"/>
              <w:rPr>
                <w:rFonts w:eastAsia="Calibri"/>
                <w:szCs w:val="24"/>
              </w:rPr>
            </w:pPr>
            <w:r w:rsidRPr="00602F6A">
              <w:rPr>
                <w:rFonts w:eastAsia="Calibri"/>
                <w:szCs w:val="24"/>
              </w:rPr>
              <w:lastRenderedPageBreak/>
              <w:t xml:space="preserve">Netaikoma, nes įgyvendinamos veiklos </w:t>
            </w:r>
            <w:r w:rsidR="00602F6A" w:rsidRPr="00602F6A">
              <w:rPr>
                <w:rFonts w:eastAsia="Calibri"/>
                <w:szCs w:val="24"/>
              </w:rPr>
              <w:t xml:space="preserve">(dėl savo pobūdžio) neturės jokio neigiamo tiesioginio ar </w:t>
            </w:r>
            <w:r w:rsidR="00602F6A" w:rsidRPr="00602F6A">
              <w:rPr>
                <w:rFonts w:eastAsia="Calibri"/>
                <w:szCs w:val="24"/>
              </w:rPr>
              <w:lastRenderedPageBreak/>
              <w:t>netiesioginio poveikio prisitaikymo prie klimato kaitos tikslui</w:t>
            </w:r>
            <w:r w:rsidR="00602F6A" w:rsidRPr="00602F6A">
              <w:rPr>
                <w:rFonts w:eastAsia="Calibri"/>
                <w:b/>
                <w:szCs w:val="24"/>
              </w:rPr>
              <w:t>,</w:t>
            </w:r>
            <w:r w:rsidR="00602F6A" w:rsidRPr="00602F6A">
              <w:rPr>
                <w:rFonts w:eastAsia="Calibri"/>
                <w:szCs w:val="24"/>
              </w:rPr>
              <w:t xml:space="preserve"> nes įgyvendinant veiklas nėra numatoma, kad jos turėtų kokį nors neigiamą poveikį žmonėms, gamtai ar turtui.</w:t>
            </w:r>
          </w:p>
        </w:tc>
      </w:tr>
      <w:tr w:rsidR="00642CC5" w:rsidRPr="00E43E70" w14:paraId="152CC0AF" w14:textId="77777777" w:rsidTr="00A40B01">
        <w:tc>
          <w:tcPr>
            <w:tcW w:w="4933" w:type="dxa"/>
          </w:tcPr>
          <w:p w14:paraId="1E7BC79B" w14:textId="77777777" w:rsidR="00642CC5" w:rsidRPr="00E43E70" w:rsidRDefault="00642CC5" w:rsidP="00A40B01">
            <w:pPr>
              <w:tabs>
                <w:tab w:val="left" w:pos="289"/>
              </w:tabs>
              <w:ind w:firstLine="5"/>
              <w:jc w:val="both"/>
              <w:rPr>
                <w:rFonts w:eastAsia="Calibri"/>
                <w:szCs w:val="24"/>
              </w:rPr>
            </w:pPr>
            <w:r w:rsidRPr="00E43E70">
              <w:rPr>
                <w:rFonts w:eastAsia="Calibri"/>
                <w:szCs w:val="24"/>
              </w:rPr>
              <w:lastRenderedPageBreak/>
              <w:t>3.</w:t>
            </w:r>
            <w:r w:rsidRPr="00E43E70">
              <w:rPr>
                <w:rFonts w:eastAsia="Calibri"/>
                <w:szCs w:val="24"/>
              </w:rPr>
              <w:tab/>
              <w:t>Tausus vandens ir jūrų išteklių naudojimas ir apsauga</w:t>
            </w:r>
          </w:p>
        </w:tc>
        <w:tc>
          <w:tcPr>
            <w:tcW w:w="4678" w:type="dxa"/>
          </w:tcPr>
          <w:p w14:paraId="0F2B1434" w14:textId="77777777" w:rsidR="00B931BA" w:rsidRDefault="00B931BA" w:rsidP="00B931BA">
            <w:pPr>
              <w:jc w:val="both"/>
              <w:rPr>
                <w:rFonts w:eastAsia="Calibri"/>
                <w:i/>
                <w:szCs w:val="24"/>
              </w:rPr>
            </w:pPr>
            <w:r w:rsidRPr="00743DC6">
              <w:rPr>
                <w:rFonts w:eastAsia="Calibri"/>
                <w:bCs/>
                <w:szCs w:val="24"/>
              </w:rPr>
              <w:t>Įgyvendinant 4.7</w:t>
            </w:r>
            <w:r>
              <w:rPr>
                <w:rFonts w:eastAsia="Calibri"/>
                <w:bCs/>
                <w:szCs w:val="24"/>
              </w:rPr>
              <w:t xml:space="preserve"> uždavinio 4.7.4</w:t>
            </w:r>
            <w:r w:rsidRPr="00743DC6">
              <w:rPr>
                <w:rFonts w:eastAsia="Calibri"/>
                <w:bCs/>
                <w:szCs w:val="24"/>
              </w:rPr>
              <w:t xml:space="preserve"> veiksmą (veiklą), </w:t>
            </w:r>
            <w:r>
              <w:rPr>
                <w:rFonts w:eastAsia="Calibri"/>
                <w:bCs/>
                <w:szCs w:val="24"/>
              </w:rPr>
              <w:t xml:space="preserve">bus investuojama į </w:t>
            </w:r>
            <w:r>
              <w:rPr>
                <w:szCs w:val="24"/>
              </w:rPr>
              <w:t>prevencinių priemonių</w:t>
            </w:r>
            <w:r w:rsidRPr="00152702">
              <w:rPr>
                <w:szCs w:val="24"/>
              </w:rPr>
              <w:t xml:space="preserve"> socialiai pažeidžiamiems ir socialinės rizikos asmenims</w:t>
            </w:r>
            <w:r>
              <w:rPr>
                <w:szCs w:val="24"/>
              </w:rPr>
              <w:t xml:space="preserve"> taikymą</w:t>
            </w:r>
            <w:r w:rsidRPr="00152702">
              <w:rPr>
                <w:szCs w:val="24"/>
              </w:rPr>
              <w:t>, pa</w:t>
            </w:r>
            <w:r>
              <w:rPr>
                <w:szCs w:val="24"/>
              </w:rPr>
              <w:t xml:space="preserve">galbos (paslaugų) </w:t>
            </w:r>
            <w:r w:rsidRPr="00152702">
              <w:rPr>
                <w:szCs w:val="24"/>
              </w:rPr>
              <w:t>socialinę atskirtį patiriantiems gyventojams</w:t>
            </w:r>
            <w:r>
              <w:rPr>
                <w:szCs w:val="24"/>
              </w:rPr>
              <w:t xml:space="preserve">, reikalingų šiems </w:t>
            </w:r>
            <w:r w:rsidRPr="00152702">
              <w:rPr>
                <w:szCs w:val="24"/>
              </w:rPr>
              <w:t xml:space="preserve">gyventojams įsitraukti į visavertį visuomenės gyvenimą, </w:t>
            </w:r>
            <w:r>
              <w:rPr>
                <w:szCs w:val="24"/>
              </w:rPr>
              <w:t xml:space="preserve">teikimą ir pagalbos  </w:t>
            </w:r>
            <w:r w:rsidRPr="00152702">
              <w:rPr>
                <w:szCs w:val="24"/>
              </w:rPr>
              <w:t>asmenims iš pažeidžiamų grupių</w:t>
            </w:r>
            <w:r>
              <w:rPr>
                <w:szCs w:val="24"/>
              </w:rPr>
              <w:t>, reikalingos</w:t>
            </w:r>
            <w:r w:rsidRPr="00152702">
              <w:rPr>
                <w:szCs w:val="24"/>
              </w:rPr>
              <w:t xml:space="preserve"> </w:t>
            </w:r>
            <w:r>
              <w:rPr>
                <w:szCs w:val="24"/>
              </w:rPr>
              <w:t xml:space="preserve">šiems asmenims </w:t>
            </w:r>
            <w:r w:rsidRPr="00152702">
              <w:rPr>
                <w:szCs w:val="24"/>
              </w:rPr>
              <w:t>įsitraukti į darbo rinką ir joje išsilaikyti</w:t>
            </w:r>
            <w:r>
              <w:rPr>
                <w:szCs w:val="24"/>
              </w:rPr>
              <w:t>, teikimą.</w:t>
            </w:r>
          </w:p>
          <w:p w14:paraId="0DA541B4" w14:textId="02B2D0AF" w:rsidR="00642CC5" w:rsidRPr="00E43E70" w:rsidRDefault="00B931BA" w:rsidP="00B931BA">
            <w:pPr>
              <w:rPr>
                <w:rFonts w:eastAsia="Calibri"/>
                <w:szCs w:val="24"/>
              </w:rPr>
            </w:pPr>
            <w:r>
              <w:rPr>
                <w:rFonts w:eastAsia="Calibri"/>
                <w:i/>
                <w:szCs w:val="24"/>
              </w:rPr>
              <w:t>Šis veiksmas</w:t>
            </w:r>
            <w:r w:rsidRPr="00392D0E">
              <w:rPr>
                <w:rFonts w:eastAsia="Calibri"/>
                <w:i/>
                <w:szCs w:val="24"/>
              </w:rPr>
              <w:t xml:space="preserve"> (veiklos) </w:t>
            </w:r>
            <w:r>
              <w:rPr>
                <w:rFonts w:eastAsia="Calibri"/>
                <w:i/>
                <w:szCs w:val="24"/>
              </w:rPr>
              <w:t>(dėl savo pobūdžio) neturės</w:t>
            </w:r>
            <w:r w:rsidRPr="00392D0E">
              <w:rPr>
                <w:rFonts w:eastAsia="Calibri"/>
                <w:i/>
                <w:szCs w:val="24"/>
              </w:rPr>
              <w:t xml:space="preserve"> jokio neigiamo tiesioginio ir netiesioginio poveikio šiam aplinkos tikslui.</w:t>
            </w:r>
            <w:r w:rsidRPr="0027372E">
              <w:rPr>
                <w:rFonts w:eastAsia="Calibri"/>
                <w:szCs w:val="24"/>
              </w:rPr>
              <w:t xml:space="preserve"> Nenumatoma </w:t>
            </w:r>
            <w:r>
              <w:rPr>
                <w:rFonts w:eastAsia="Calibri"/>
                <w:szCs w:val="24"/>
              </w:rPr>
              <w:t xml:space="preserve">kurti jokia </w:t>
            </w:r>
            <w:r w:rsidRPr="0027372E">
              <w:rPr>
                <w:rFonts w:eastAsia="Calibri"/>
                <w:szCs w:val="24"/>
              </w:rPr>
              <w:t>infrastruktūr</w:t>
            </w:r>
            <w:r>
              <w:rPr>
                <w:rFonts w:eastAsia="Calibri"/>
                <w:szCs w:val="24"/>
              </w:rPr>
              <w:t>a</w:t>
            </w:r>
            <w:r w:rsidRPr="0027372E">
              <w:rPr>
                <w:rFonts w:eastAsia="Calibri"/>
                <w:szCs w:val="24"/>
              </w:rPr>
              <w:t xml:space="preserve"> šalia vandens telkinių, kas galėtų turėti įtakos tausiam vandens ir jūrų išteklių naudojimui.</w:t>
            </w:r>
          </w:p>
        </w:tc>
        <w:tc>
          <w:tcPr>
            <w:tcW w:w="5387" w:type="dxa"/>
          </w:tcPr>
          <w:p w14:paraId="17D6594E" w14:textId="5909EF2D" w:rsidR="00642CC5" w:rsidRPr="00B931BA" w:rsidRDefault="00642CC5" w:rsidP="00A40B01">
            <w:pPr>
              <w:jc w:val="both"/>
              <w:rPr>
                <w:rFonts w:eastAsia="Calibri"/>
                <w:bCs/>
                <w:szCs w:val="24"/>
              </w:rPr>
            </w:pPr>
            <w:r w:rsidRPr="00B931BA">
              <w:rPr>
                <w:rFonts w:eastAsia="Calibri"/>
                <w:szCs w:val="24"/>
              </w:rPr>
              <w:t xml:space="preserve">Netaikoma, nes įgyvendinamos veiklos </w:t>
            </w:r>
            <w:r w:rsidR="00B931BA" w:rsidRPr="00B931BA">
              <w:rPr>
                <w:rFonts w:eastAsia="Calibri"/>
                <w:szCs w:val="24"/>
              </w:rPr>
              <w:t>(dėl savo pobūdžio) neturės jokio neigiamo tiesioginio ir netiesioginio poveikio šiam aplinkos tikslui</w:t>
            </w:r>
            <w:r w:rsidRPr="00B931BA">
              <w:rPr>
                <w:rFonts w:eastAsia="Calibri"/>
                <w:szCs w:val="24"/>
              </w:rPr>
              <w:t>.</w:t>
            </w:r>
          </w:p>
        </w:tc>
      </w:tr>
      <w:tr w:rsidR="00642CC5" w:rsidRPr="00E43E70" w14:paraId="2230F600" w14:textId="77777777" w:rsidTr="00A40B01">
        <w:tc>
          <w:tcPr>
            <w:tcW w:w="4933" w:type="dxa"/>
          </w:tcPr>
          <w:p w14:paraId="70E8A7A7" w14:textId="77777777" w:rsidR="00642CC5" w:rsidRPr="00E43E70" w:rsidRDefault="00642CC5" w:rsidP="00A40B01">
            <w:pPr>
              <w:tabs>
                <w:tab w:val="left" w:pos="289"/>
              </w:tabs>
              <w:ind w:firstLine="5"/>
              <w:jc w:val="both"/>
              <w:rPr>
                <w:rFonts w:eastAsia="Calibri"/>
                <w:szCs w:val="24"/>
              </w:rPr>
            </w:pPr>
            <w:r w:rsidRPr="00E43E70">
              <w:rPr>
                <w:rFonts w:eastAsia="Calibri"/>
                <w:szCs w:val="24"/>
              </w:rPr>
              <w:t>4.</w:t>
            </w:r>
            <w:r w:rsidRPr="00E43E70">
              <w:rPr>
                <w:rFonts w:eastAsia="Calibri"/>
                <w:szCs w:val="24"/>
              </w:rPr>
              <w:tab/>
              <w:t>Perėjimas prie žiedinės ekonomikos, įskaitant atliekų prevenciją ir perdirbimą</w:t>
            </w:r>
          </w:p>
        </w:tc>
        <w:tc>
          <w:tcPr>
            <w:tcW w:w="4678" w:type="dxa"/>
          </w:tcPr>
          <w:p w14:paraId="4FD1055A" w14:textId="77777777" w:rsidR="0091171F" w:rsidRDefault="0091171F" w:rsidP="0091171F">
            <w:pPr>
              <w:jc w:val="both"/>
              <w:rPr>
                <w:rFonts w:eastAsia="Calibri"/>
                <w:i/>
                <w:szCs w:val="24"/>
              </w:rPr>
            </w:pPr>
            <w:r w:rsidRPr="00743DC6">
              <w:rPr>
                <w:rFonts w:eastAsia="Calibri"/>
                <w:bCs/>
                <w:szCs w:val="24"/>
              </w:rPr>
              <w:t>Įgyvendinant 4.7 uždavinio 4.7.4 veiksmą (veiklą), bus</w:t>
            </w:r>
            <w:r>
              <w:rPr>
                <w:rFonts w:eastAsia="Calibri"/>
                <w:bCs/>
                <w:szCs w:val="24"/>
              </w:rPr>
              <w:t xml:space="preserve"> investuojama į </w:t>
            </w:r>
            <w:r>
              <w:rPr>
                <w:szCs w:val="24"/>
              </w:rPr>
              <w:t xml:space="preserve">prevencinių </w:t>
            </w:r>
            <w:r>
              <w:rPr>
                <w:szCs w:val="24"/>
              </w:rPr>
              <w:lastRenderedPageBreak/>
              <w:t>priemonių</w:t>
            </w:r>
            <w:r w:rsidRPr="00152702">
              <w:rPr>
                <w:szCs w:val="24"/>
              </w:rPr>
              <w:t xml:space="preserve"> socialiai pažeidžiamiems ir socialinės rizikos asmenims</w:t>
            </w:r>
            <w:r>
              <w:rPr>
                <w:szCs w:val="24"/>
              </w:rPr>
              <w:t xml:space="preserve"> taikymą</w:t>
            </w:r>
            <w:r w:rsidRPr="00152702">
              <w:rPr>
                <w:szCs w:val="24"/>
              </w:rPr>
              <w:t>, pa</w:t>
            </w:r>
            <w:r>
              <w:rPr>
                <w:szCs w:val="24"/>
              </w:rPr>
              <w:t xml:space="preserve">galbos (paslaugų) </w:t>
            </w:r>
            <w:r w:rsidRPr="00152702">
              <w:rPr>
                <w:szCs w:val="24"/>
              </w:rPr>
              <w:t>socialinę atskirtį patiriantiems gyventojams</w:t>
            </w:r>
            <w:r>
              <w:rPr>
                <w:szCs w:val="24"/>
              </w:rPr>
              <w:t xml:space="preserve">, reikalingų šiems </w:t>
            </w:r>
            <w:r w:rsidRPr="00152702">
              <w:rPr>
                <w:szCs w:val="24"/>
              </w:rPr>
              <w:t xml:space="preserve">gyventojams įsitraukti į visavertį visuomenės gyvenimą, </w:t>
            </w:r>
            <w:r>
              <w:rPr>
                <w:szCs w:val="24"/>
              </w:rPr>
              <w:t xml:space="preserve">teikimą ir pagalbos  </w:t>
            </w:r>
            <w:r w:rsidRPr="00152702">
              <w:rPr>
                <w:szCs w:val="24"/>
              </w:rPr>
              <w:t>asmenims iš pažeidžiamų grupių</w:t>
            </w:r>
            <w:r>
              <w:rPr>
                <w:szCs w:val="24"/>
              </w:rPr>
              <w:t>, reikalingos</w:t>
            </w:r>
            <w:r w:rsidRPr="00152702">
              <w:rPr>
                <w:szCs w:val="24"/>
              </w:rPr>
              <w:t xml:space="preserve"> </w:t>
            </w:r>
            <w:r>
              <w:rPr>
                <w:szCs w:val="24"/>
              </w:rPr>
              <w:t xml:space="preserve">šiems asmenims </w:t>
            </w:r>
            <w:r w:rsidRPr="00152702">
              <w:rPr>
                <w:szCs w:val="24"/>
              </w:rPr>
              <w:t>įsitraukti į darbo rinką ir joje išsilaikyti</w:t>
            </w:r>
            <w:r>
              <w:rPr>
                <w:szCs w:val="24"/>
              </w:rPr>
              <w:t>, teikimą.</w:t>
            </w:r>
          </w:p>
          <w:p w14:paraId="2874A6B5" w14:textId="20C72A89" w:rsidR="00642CC5" w:rsidRPr="00E43E70" w:rsidRDefault="0091171F" w:rsidP="0091171F">
            <w:pPr>
              <w:rPr>
                <w:rFonts w:eastAsia="Calibri"/>
                <w:bCs/>
                <w:szCs w:val="24"/>
              </w:rPr>
            </w:pPr>
            <w:r>
              <w:rPr>
                <w:rFonts w:eastAsia="Calibri"/>
                <w:i/>
                <w:szCs w:val="24"/>
              </w:rPr>
              <w:t>Šis veiksmas</w:t>
            </w:r>
            <w:r w:rsidRPr="00672642">
              <w:rPr>
                <w:rFonts w:eastAsia="Calibri"/>
                <w:i/>
                <w:szCs w:val="24"/>
              </w:rPr>
              <w:t xml:space="preserve"> (veiklos) (dėl savo pobūdžio) netur</w:t>
            </w:r>
            <w:r>
              <w:rPr>
                <w:rFonts w:eastAsia="Calibri"/>
                <w:i/>
                <w:szCs w:val="24"/>
              </w:rPr>
              <w:t>ės</w:t>
            </w:r>
            <w:r w:rsidRPr="00672642">
              <w:rPr>
                <w:rFonts w:eastAsia="Calibri"/>
                <w:i/>
                <w:szCs w:val="24"/>
              </w:rPr>
              <w:t xml:space="preserve"> jokio neigiamo tiesioginio ir netiesioginio poveikio šiam aplinkos tikslui</w:t>
            </w:r>
            <w:r>
              <w:t xml:space="preserve">, </w:t>
            </w:r>
            <w:r w:rsidRPr="006122A1">
              <w:rPr>
                <w:rFonts w:eastAsia="Calibri"/>
                <w:i/>
                <w:szCs w:val="24"/>
              </w:rPr>
              <w:t>kadangi nebus sukuriamos atliekos.</w:t>
            </w:r>
          </w:p>
        </w:tc>
        <w:tc>
          <w:tcPr>
            <w:tcW w:w="5387" w:type="dxa"/>
          </w:tcPr>
          <w:p w14:paraId="1E2C3D1B" w14:textId="228976F4" w:rsidR="00642CC5" w:rsidRPr="00E43E70" w:rsidRDefault="00642CC5" w:rsidP="00A40B01">
            <w:pPr>
              <w:jc w:val="both"/>
              <w:rPr>
                <w:rFonts w:eastAsia="Calibri"/>
                <w:szCs w:val="24"/>
              </w:rPr>
            </w:pPr>
            <w:r w:rsidRPr="00E43E70">
              <w:rPr>
                <w:rFonts w:eastAsia="Calibri"/>
                <w:szCs w:val="24"/>
              </w:rPr>
              <w:lastRenderedPageBreak/>
              <w:t xml:space="preserve">Netaikoma, nes įgyvendinamos veiklos </w:t>
            </w:r>
            <w:r w:rsidR="0091171F" w:rsidRPr="0091171F">
              <w:rPr>
                <w:rFonts w:eastAsia="Calibri"/>
                <w:iCs/>
                <w:szCs w:val="24"/>
              </w:rPr>
              <w:t xml:space="preserve">(dėl savo pobūdžio) neturės jokio neigiamo tiesioginio ir </w:t>
            </w:r>
            <w:r w:rsidR="0091171F" w:rsidRPr="0091171F">
              <w:rPr>
                <w:rFonts w:eastAsia="Calibri"/>
                <w:iCs/>
                <w:szCs w:val="24"/>
              </w:rPr>
              <w:lastRenderedPageBreak/>
              <w:t>netiesioginio poveikio šiam aplinkos tikslui</w:t>
            </w:r>
            <w:r w:rsidR="0091171F" w:rsidRPr="0091171F">
              <w:rPr>
                <w:iCs/>
              </w:rPr>
              <w:t xml:space="preserve">, </w:t>
            </w:r>
            <w:r w:rsidR="0091171F" w:rsidRPr="0091171F">
              <w:rPr>
                <w:rFonts w:eastAsia="Calibri"/>
                <w:iCs/>
                <w:szCs w:val="24"/>
              </w:rPr>
              <w:t>kadangi nebus sukuriamos atliekos</w:t>
            </w:r>
            <w:r w:rsidRPr="0091171F">
              <w:rPr>
                <w:rFonts w:eastAsia="Calibri"/>
                <w:iCs/>
                <w:szCs w:val="24"/>
              </w:rPr>
              <w:t>.</w:t>
            </w:r>
          </w:p>
        </w:tc>
      </w:tr>
      <w:tr w:rsidR="00642CC5" w:rsidRPr="00E43E70" w14:paraId="7A5145D2" w14:textId="77777777" w:rsidTr="00A40B01">
        <w:tc>
          <w:tcPr>
            <w:tcW w:w="4933" w:type="dxa"/>
          </w:tcPr>
          <w:p w14:paraId="4B5A1286" w14:textId="77777777" w:rsidR="00642CC5" w:rsidRPr="00E43E70" w:rsidRDefault="00642CC5" w:rsidP="00A40B01">
            <w:pPr>
              <w:tabs>
                <w:tab w:val="left" w:pos="289"/>
              </w:tabs>
              <w:ind w:firstLine="5"/>
              <w:jc w:val="both"/>
              <w:rPr>
                <w:rFonts w:eastAsia="Calibri"/>
                <w:szCs w:val="24"/>
              </w:rPr>
            </w:pPr>
            <w:r w:rsidRPr="00E43E70">
              <w:rPr>
                <w:rFonts w:eastAsia="Calibri"/>
                <w:szCs w:val="24"/>
              </w:rPr>
              <w:lastRenderedPageBreak/>
              <w:t>5.</w:t>
            </w:r>
            <w:r w:rsidRPr="00E43E70">
              <w:rPr>
                <w:rFonts w:eastAsia="Calibri"/>
                <w:szCs w:val="24"/>
              </w:rPr>
              <w:tab/>
            </w:r>
            <w:r w:rsidRPr="00E43E70">
              <w:rPr>
                <w:rFonts w:eastAsia="Calibri"/>
                <w:bCs/>
                <w:szCs w:val="24"/>
              </w:rPr>
              <w:t>Oro, vandens ar žemės taršos prevencija ir kontrolė</w:t>
            </w:r>
          </w:p>
        </w:tc>
        <w:tc>
          <w:tcPr>
            <w:tcW w:w="4678" w:type="dxa"/>
          </w:tcPr>
          <w:p w14:paraId="1865E4BE" w14:textId="77777777" w:rsidR="00990954" w:rsidRDefault="00990954" w:rsidP="00990954">
            <w:pPr>
              <w:jc w:val="both"/>
              <w:rPr>
                <w:rFonts w:eastAsia="Calibri"/>
                <w:i/>
                <w:szCs w:val="24"/>
              </w:rPr>
            </w:pPr>
            <w:r w:rsidRPr="00743DC6">
              <w:rPr>
                <w:rFonts w:eastAsia="Calibri"/>
                <w:bCs/>
                <w:szCs w:val="24"/>
              </w:rPr>
              <w:t xml:space="preserve">Įgyvendinant 4.7 uždavinio 4.7.4 veiksmą (veiklą), bus </w:t>
            </w:r>
            <w:r>
              <w:rPr>
                <w:rFonts w:eastAsia="Calibri"/>
                <w:bCs/>
                <w:szCs w:val="24"/>
              </w:rPr>
              <w:t xml:space="preserve">investuojama į </w:t>
            </w:r>
            <w:r>
              <w:rPr>
                <w:szCs w:val="24"/>
              </w:rPr>
              <w:t>prevencinių priemonių</w:t>
            </w:r>
            <w:r w:rsidRPr="00152702">
              <w:rPr>
                <w:szCs w:val="24"/>
              </w:rPr>
              <w:t xml:space="preserve"> socialiai pažeidžiamiems ir socialinės rizikos asmenims</w:t>
            </w:r>
            <w:r>
              <w:rPr>
                <w:szCs w:val="24"/>
              </w:rPr>
              <w:t xml:space="preserve"> taikymą</w:t>
            </w:r>
            <w:r w:rsidRPr="00152702">
              <w:rPr>
                <w:szCs w:val="24"/>
              </w:rPr>
              <w:t>, pa</w:t>
            </w:r>
            <w:r>
              <w:rPr>
                <w:szCs w:val="24"/>
              </w:rPr>
              <w:t xml:space="preserve">galbos (paslaugų) </w:t>
            </w:r>
            <w:r w:rsidRPr="00152702">
              <w:rPr>
                <w:szCs w:val="24"/>
              </w:rPr>
              <w:t>socialinę atskirtį patiriantiems gyventojams</w:t>
            </w:r>
            <w:r>
              <w:rPr>
                <w:szCs w:val="24"/>
              </w:rPr>
              <w:t xml:space="preserve">, reikalingų šiems </w:t>
            </w:r>
            <w:r w:rsidRPr="00152702">
              <w:rPr>
                <w:szCs w:val="24"/>
              </w:rPr>
              <w:t xml:space="preserve">gyventojams įsitraukti į visavertį visuomenės gyvenimą, </w:t>
            </w:r>
            <w:r>
              <w:rPr>
                <w:szCs w:val="24"/>
              </w:rPr>
              <w:t xml:space="preserve">teikimą ir pagalbos  </w:t>
            </w:r>
            <w:r w:rsidRPr="00152702">
              <w:rPr>
                <w:szCs w:val="24"/>
              </w:rPr>
              <w:t>asmenims iš pažeidžiamų grupių</w:t>
            </w:r>
            <w:r>
              <w:rPr>
                <w:szCs w:val="24"/>
              </w:rPr>
              <w:t>, reikalingos</w:t>
            </w:r>
            <w:r w:rsidRPr="00152702">
              <w:rPr>
                <w:szCs w:val="24"/>
              </w:rPr>
              <w:t xml:space="preserve"> </w:t>
            </w:r>
            <w:r>
              <w:rPr>
                <w:szCs w:val="24"/>
              </w:rPr>
              <w:t xml:space="preserve">šiems asmenims </w:t>
            </w:r>
            <w:r w:rsidRPr="00152702">
              <w:rPr>
                <w:szCs w:val="24"/>
              </w:rPr>
              <w:t>įsitraukti į darbo rinką ir joje išsilaikyti</w:t>
            </w:r>
            <w:r>
              <w:rPr>
                <w:szCs w:val="24"/>
              </w:rPr>
              <w:t>, teikimą.</w:t>
            </w:r>
          </w:p>
          <w:p w14:paraId="5985852E" w14:textId="18051E19" w:rsidR="00642CC5" w:rsidRPr="00E43E70" w:rsidRDefault="00990954" w:rsidP="00990954">
            <w:pPr>
              <w:rPr>
                <w:rFonts w:eastAsia="Calibri"/>
                <w:szCs w:val="24"/>
              </w:rPr>
            </w:pPr>
            <w:r>
              <w:rPr>
                <w:rFonts w:eastAsia="Calibri"/>
                <w:i/>
                <w:szCs w:val="24"/>
              </w:rPr>
              <w:t>Šis veiksmas</w:t>
            </w:r>
            <w:r w:rsidRPr="00F902D9">
              <w:rPr>
                <w:rFonts w:eastAsia="Calibri"/>
                <w:i/>
                <w:szCs w:val="24"/>
              </w:rPr>
              <w:t xml:space="preserve"> (veiklos) (dėl savo pobūdžio) netur</w:t>
            </w:r>
            <w:r>
              <w:rPr>
                <w:rFonts w:eastAsia="Calibri"/>
                <w:i/>
                <w:szCs w:val="24"/>
              </w:rPr>
              <w:t>ės</w:t>
            </w:r>
            <w:r w:rsidRPr="00F902D9">
              <w:rPr>
                <w:rFonts w:eastAsia="Calibri"/>
                <w:i/>
                <w:szCs w:val="24"/>
              </w:rPr>
              <w:t xml:space="preserve"> jokio neigiamo tiesioginio ir netiesioginio poveikio šiam aplinkos tikslui</w:t>
            </w:r>
            <w:r>
              <w:rPr>
                <w:rFonts w:eastAsia="Calibri"/>
                <w:i/>
                <w:szCs w:val="24"/>
              </w:rPr>
              <w:t>, nes n</w:t>
            </w:r>
            <w:r w:rsidRPr="008467AE">
              <w:rPr>
                <w:rFonts w:eastAsia="Calibri"/>
                <w:i/>
                <w:szCs w:val="24"/>
              </w:rPr>
              <w:t>enumatoma, kad vykdant veiklą susidarytų oro, vandens ir dirvožemio tarša.</w:t>
            </w:r>
          </w:p>
        </w:tc>
        <w:tc>
          <w:tcPr>
            <w:tcW w:w="5387" w:type="dxa"/>
          </w:tcPr>
          <w:p w14:paraId="72532221" w14:textId="403C91C2" w:rsidR="00642CC5" w:rsidRPr="00E43E70" w:rsidRDefault="00642CC5" w:rsidP="00A40B01">
            <w:pPr>
              <w:jc w:val="both"/>
              <w:rPr>
                <w:rFonts w:eastAsia="Calibri"/>
                <w:szCs w:val="24"/>
              </w:rPr>
            </w:pPr>
            <w:r w:rsidRPr="00E43E70">
              <w:rPr>
                <w:rFonts w:eastAsia="Calibri"/>
                <w:szCs w:val="24"/>
              </w:rPr>
              <w:t xml:space="preserve">Netaikoma, nes </w:t>
            </w:r>
            <w:r w:rsidRPr="00990954">
              <w:rPr>
                <w:rFonts w:eastAsia="Calibri"/>
                <w:szCs w:val="24"/>
              </w:rPr>
              <w:t xml:space="preserve">įgyvendinamos veiklos </w:t>
            </w:r>
            <w:r w:rsidR="00990954" w:rsidRPr="00990954">
              <w:rPr>
                <w:rFonts w:eastAsia="Calibri"/>
                <w:szCs w:val="24"/>
              </w:rPr>
              <w:t>(dėl savo pobūdžio) neturės jokio neigiamo tiesioginio ir netiesioginio poveikio šiam aplinkos tikslui, nes nenumatoma, kad vykdant veiklą susidarytų oro, vandens ir dirvožemio tarša</w:t>
            </w:r>
            <w:r w:rsidRPr="00990954">
              <w:rPr>
                <w:rFonts w:eastAsia="Calibri"/>
                <w:szCs w:val="24"/>
              </w:rPr>
              <w:t>.</w:t>
            </w:r>
          </w:p>
        </w:tc>
      </w:tr>
      <w:tr w:rsidR="00642CC5" w:rsidRPr="00E43E70" w14:paraId="2A72C1A3" w14:textId="77777777" w:rsidTr="00A40B01">
        <w:tc>
          <w:tcPr>
            <w:tcW w:w="4933" w:type="dxa"/>
          </w:tcPr>
          <w:p w14:paraId="1AF0709E" w14:textId="77777777" w:rsidR="00642CC5" w:rsidRPr="00E43E70" w:rsidRDefault="00642CC5" w:rsidP="00A40B01">
            <w:pPr>
              <w:tabs>
                <w:tab w:val="left" w:pos="289"/>
              </w:tabs>
              <w:ind w:left="5" w:firstLine="5"/>
              <w:jc w:val="both"/>
              <w:rPr>
                <w:rFonts w:eastAsia="Calibri"/>
                <w:szCs w:val="24"/>
              </w:rPr>
            </w:pPr>
            <w:r w:rsidRPr="00E43E70">
              <w:rPr>
                <w:rFonts w:eastAsia="Calibri"/>
                <w:szCs w:val="24"/>
              </w:rPr>
              <w:t>6.</w:t>
            </w:r>
            <w:r w:rsidRPr="00E43E70">
              <w:rPr>
                <w:rFonts w:eastAsia="Calibri"/>
                <w:szCs w:val="24"/>
              </w:rPr>
              <w:tab/>
              <w:t>Biologinės įvairovės ir ekosistemų apsauga ir atkūrimas</w:t>
            </w:r>
          </w:p>
        </w:tc>
        <w:tc>
          <w:tcPr>
            <w:tcW w:w="4678" w:type="dxa"/>
          </w:tcPr>
          <w:p w14:paraId="5C9FD30C" w14:textId="77777777" w:rsidR="0076402E" w:rsidRDefault="0076402E" w:rsidP="0076402E">
            <w:pPr>
              <w:jc w:val="both"/>
              <w:rPr>
                <w:rFonts w:eastAsia="Calibri"/>
                <w:i/>
                <w:szCs w:val="24"/>
              </w:rPr>
            </w:pPr>
            <w:r w:rsidRPr="00743DC6">
              <w:rPr>
                <w:rFonts w:eastAsia="Calibri"/>
                <w:bCs/>
                <w:szCs w:val="24"/>
              </w:rPr>
              <w:t>Įgyvendinant 4.7 uždavinio 4.7.4 veiksmą (veiklą), bus</w:t>
            </w:r>
            <w:r>
              <w:rPr>
                <w:rFonts w:eastAsia="Calibri"/>
                <w:bCs/>
                <w:szCs w:val="24"/>
              </w:rPr>
              <w:t xml:space="preserve"> investuojama į </w:t>
            </w:r>
            <w:r>
              <w:rPr>
                <w:szCs w:val="24"/>
              </w:rPr>
              <w:t>prevencinių priemonių</w:t>
            </w:r>
            <w:r w:rsidRPr="00152702">
              <w:rPr>
                <w:szCs w:val="24"/>
              </w:rPr>
              <w:t xml:space="preserve"> socialiai pažeidžiamiems ir socialinės rizikos asmenims</w:t>
            </w:r>
            <w:r>
              <w:rPr>
                <w:szCs w:val="24"/>
              </w:rPr>
              <w:t xml:space="preserve"> taikymą</w:t>
            </w:r>
            <w:r w:rsidRPr="00152702">
              <w:rPr>
                <w:szCs w:val="24"/>
              </w:rPr>
              <w:t>, pa</w:t>
            </w:r>
            <w:r>
              <w:rPr>
                <w:szCs w:val="24"/>
              </w:rPr>
              <w:t xml:space="preserve">galbos (paslaugų) </w:t>
            </w:r>
            <w:r w:rsidRPr="00152702">
              <w:rPr>
                <w:szCs w:val="24"/>
              </w:rPr>
              <w:t xml:space="preserve">socialinę atskirtį </w:t>
            </w:r>
            <w:r w:rsidRPr="00152702">
              <w:rPr>
                <w:szCs w:val="24"/>
              </w:rPr>
              <w:lastRenderedPageBreak/>
              <w:t>patiriantiems gyventojams</w:t>
            </w:r>
            <w:r>
              <w:rPr>
                <w:szCs w:val="24"/>
              </w:rPr>
              <w:t xml:space="preserve">, reikalingų šiems </w:t>
            </w:r>
            <w:r w:rsidRPr="00152702">
              <w:rPr>
                <w:szCs w:val="24"/>
              </w:rPr>
              <w:t xml:space="preserve">gyventojams įsitraukti į visavertį visuomenės gyvenimą, </w:t>
            </w:r>
            <w:r>
              <w:rPr>
                <w:szCs w:val="24"/>
              </w:rPr>
              <w:t xml:space="preserve">teikimą ir pagalbos  </w:t>
            </w:r>
            <w:r w:rsidRPr="00152702">
              <w:rPr>
                <w:szCs w:val="24"/>
              </w:rPr>
              <w:t>asmenims iš pažeidžiamų grupių</w:t>
            </w:r>
            <w:r>
              <w:rPr>
                <w:szCs w:val="24"/>
              </w:rPr>
              <w:t>, reikalingos</w:t>
            </w:r>
            <w:r w:rsidRPr="00152702">
              <w:rPr>
                <w:szCs w:val="24"/>
              </w:rPr>
              <w:t xml:space="preserve"> </w:t>
            </w:r>
            <w:r>
              <w:rPr>
                <w:szCs w:val="24"/>
              </w:rPr>
              <w:t xml:space="preserve">šiems asmenims </w:t>
            </w:r>
            <w:r w:rsidRPr="00152702">
              <w:rPr>
                <w:szCs w:val="24"/>
              </w:rPr>
              <w:t>įsitraukti į darbo rinką ir joje išsilaikyti</w:t>
            </w:r>
            <w:r>
              <w:rPr>
                <w:szCs w:val="24"/>
              </w:rPr>
              <w:t>, teikimą.</w:t>
            </w:r>
          </w:p>
          <w:p w14:paraId="151D2376" w14:textId="7A706639" w:rsidR="00642CC5" w:rsidRPr="00E43E70" w:rsidRDefault="0076402E" w:rsidP="0076402E">
            <w:pPr>
              <w:rPr>
                <w:rFonts w:eastAsia="Calibri"/>
                <w:szCs w:val="24"/>
              </w:rPr>
            </w:pPr>
            <w:r>
              <w:rPr>
                <w:rFonts w:eastAsia="Calibri"/>
                <w:i/>
                <w:szCs w:val="24"/>
              </w:rPr>
              <w:t>Šis veiksmas</w:t>
            </w:r>
            <w:r w:rsidRPr="003A56FE">
              <w:rPr>
                <w:rFonts w:eastAsia="Calibri"/>
                <w:i/>
                <w:szCs w:val="24"/>
              </w:rPr>
              <w:t xml:space="preserve"> (veiklos) (dėl savo pobūdžio) neturės jokio neigiamo tiesioginio ir netiesioginio poveikio šiam aplinkos tikslui</w:t>
            </w:r>
            <w:r>
              <w:rPr>
                <w:rFonts w:eastAsia="Calibri"/>
                <w:i/>
                <w:szCs w:val="24"/>
              </w:rPr>
              <w:t>,</w:t>
            </w:r>
            <w:r>
              <w:t xml:space="preserve"> </w:t>
            </w:r>
            <w:r w:rsidRPr="00DC78A0">
              <w:rPr>
                <w:rFonts w:eastAsia="Calibri"/>
                <w:i/>
                <w:szCs w:val="24"/>
              </w:rPr>
              <w:t>nėra numatoma kurti kokią nors infrastruktūrą, kuri galėtų paveikti ekosistemų būklę ar kenktų buveinių ir rūšių, įskaitant ES svarbos buveines ir rūšis, išsaugojimo būklei.</w:t>
            </w:r>
          </w:p>
        </w:tc>
        <w:tc>
          <w:tcPr>
            <w:tcW w:w="5387" w:type="dxa"/>
          </w:tcPr>
          <w:p w14:paraId="19E612FA" w14:textId="3415B5D1" w:rsidR="00642CC5" w:rsidRPr="00E43E70" w:rsidRDefault="00642CC5" w:rsidP="00A40B01">
            <w:pPr>
              <w:jc w:val="both"/>
              <w:rPr>
                <w:rFonts w:eastAsia="Calibri"/>
                <w:szCs w:val="24"/>
              </w:rPr>
            </w:pPr>
            <w:r w:rsidRPr="00E43E70">
              <w:rPr>
                <w:rFonts w:eastAsia="Calibri"/>
                <w:szCs w:val="24"/>
              </w:rPr>
              <w:lastRenderedPageBreak/>
              <w:t xml:space="preserve">Netaikoma, nes </w:t>
            </w:r>
            <w:r w:rsidRPr="00EA5503">
              <w:rPr>
                <w:rFonts w:eastAsia="Calibri"/>
                <w:szCs w:val="24"/>
              </w:rPr>
              <w:t xml:space="preserve">įgyvendinamos veiklos </w:t>
            </w:r>
            <w:r w:rsidR="0076402E" w:rsidRPr="00EA5503">
              <w:rPr>
                <w:rFonts w:eastAsia="Calibri"/>
                <w:szCs w:val="24"/>
              </w:rPr>
              <w:t>(dėl savo pobūdžio) neturės jokio</w:t>
            </w:r>
            <w:r w:rsidR="0076402E" w:rsidRPr="0076402E">
              <w:rPr>
                <w:rFonts w:eastAsia="Calibri"/>
                <w:iCs/>
                <w:szCs w:val="24"/>
              </w:rPr>
              <w:t xml:space="preserve"> neigiamo tiesioginio ir netiesioginio poveikio šiam aplinkos tikslui,</w:t>
            </w:r>
            <w:r w:rsidR="0076402E" w:rsidRPr="0076402E">
              <w:rPr>
                <w:iCs/>
              </w:rPr>
              <w:t xml:space="preserve"> </w:t>
            </w:r>
            <w:r w:rsidR="0076402E" w:rsidRPr="0076402E">
              <w:rPr>
                <w:rFonts w:eastAsia="Calibri"/>
                <w:iCs/>
                <w:szCs w:val="24"/>
              </w:rPr>
              <w:t xml:space="preserve">nėra numatoma kurti kokią nors infrastruktūrą, kuri galėtų paveikti ekosistemų būklę ar kenktų buveinių ir rūšių, </w:t>
            </w:r>
            <w:r w:rsidR="0076402E" w:rsidRPr="0076402E">
              <w:rPr>
                <w:rFonts w:eastAsia="Calibri"/>
                <w:iCs/>
                <w:szCs w:val="24"/>
              </w:rPr>
              <w:lastRenderedPageBreak/>
              <w:t>įskaitant ES svarbos buveines ir rūšis, išsaugojimo būklei</w:t>
            </w:r>
            <w:r w:rsidRPr="0076402E">
              <w:rPr>
                <w:rFonts w:eastAsia="Calibri"/>
                <w:iCs/>
                <w:szCs w:val="24"/>
              </w:rPr>
              <w:t>.</w:t>
            </w:r>
            <w:r w:rsidRPr="00E43E70">
              <w:rPr>
                <w:rFonts w:eastAsia="Calibri"/>
                <w:szCs w:val="24"/>
                <w:highlight w:val="yellow"/>
              </w:rPr>
              <w:t xml:space="preserve"> </w:t>
            </w:r>
          </w:p>
        </w:tc>
      </w:tr>
    </w:tbl>
    <w:p w14:paraId="0F7B4244" w14:textId="77777777" w:rsidR="00642CC5" w:rsidRPr="00E43E70" w:rsidRDefault="00642CC5" w:rsidP="00642CC5">
      <w:pPr>
        <w:spacing w:line="276" w:lineRule="auto"/>
        <w:jc w:val="center"/>
        <w:rPr>
          <w:szCs w:val="24"/>
        </w:rPr>
      </w:pPr>
      <w:r w:rsidRPr="00E43E70">
        <w:rPr>
          <w:szCs w:val="24"/>
        </w:rPr>
        <w:t>_______________</w:t>
      </w:r>
    </w:p>
    <w:p w14:paraId="3E945689" w14:textId="77777777" w:rsidR="00467D92" w:rsidRDefault="00467D92"/>
    <w:sectPr w:rsidR="00467D92" w:rsidSect="00D46B56">
      <w:headerReference w:type="default" r:id="rId6"/>
      <w:pgSz w:w="16838" w:h="11906" w:orient="landscape"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27DD2" w14:textId="77777777" w:rsidR="00D46B56" w:rsidRDefault="00D46B56" w:rsidP="00533B4B">
      <w:r>
        <w:separator/>
      </w:r>
    </w:p>
  </w:endnote>
  <w:endnote w:type="continuationSeparator" w:id="0">
    <w:p w14:paraId="3A0CEC99" w14:textId="77777777" w:rsidR="00D46B56" w:rsidRDefault="00D46B56" w:rsidP="0053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79FBB" w14:textId="77777777" w:rsidR="00D46B56" w:rsidRDefault="00D46B56" w:rsidP="00533B4B">
      <w:r>
        <w:separator/>
      </w:r>
    </w:p>
  </w:footnote>
  <w:footnote w:type="continuationSeparator" w:id="0">
    <w:p w14:paraId="13F9120F" w14:textId="77777777" w:rsidR="00D46B56" w:rsidRDefault="00D46B56" w:rsidP="00533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693188"/>
      <w:docPartObj>
        <w:docPartGallery w:val="Page Numbers (Top of Page)"/>
        <w:docPartUnique/>
      </w:docPartObj>
    </w:sdtPr>
    <w:sdtContent>
      <w:p w14:paraId="4BD53CF8" w14:textId="25044FCF" w:rsidR="00533B4B" w:rsidRDefault="00533B4B">
        <w:pPr>
          <w:pStyle w:val="Antrats"/>
          <w:jc w:val="center"/>
        </w:pPr>
        <w:r>
          <w:fldChar w:fldCharType="begin"/>
        </w:r>
        <w:r>
          <w:instrText>PAGE   \* MERGEFORMAT</w:instrText>
        </w:r>
        <w:r>
          <w:fldChar w:fldCharType="separate"/>
        </w:r>
        <w:r>
          <w:t>2</w:t>
        </w:r>
        <w:r>
          <w:fldChar w:fldCharType="end"/>
        </w:r>
      </w:p>
    </w:sdtContent>
  </w:sdt>
  <w:p w14:paraId="322DDD12" w14:textId="77777777" w:rsidR="00533B4B" w:rsidRDefault="00533B4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C2"/>
    <w:rsid w:val="00103C0B"/>
    <w:rsid w:val="001F48AB"/>
    <w:rsid w:val="003279A6"/>
    <w:rsid w:val="00467D92"/>
    <w:rsid w:val="00533B4B"/>
    <w:rsid w:val="00602F6A"/>
    <w:rsid w:val="00642CC5"/>
    <w:rsid w:val="00653D69"/>
    <w:rsid w:val="0076402E"/>
    <w:rsid w:val="0091171F"/>
    <w:rsid w:val="00990954"/>
    <w:rsid w:val="009D28A2"/>
    <w:rsid w:val="00AF77A6"/>
    <w:rsid w:val="00B27B73"/>
    <w:rsid w:val="00B931BA"/>
    <w:rsid w:val="00C739C2"/>
    <w:rsid w:val="00D46B56"/>
    <w:rsid w:val="00EA55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CA377"/>
  <w15:chartTrackingRefBased/>
  <w15:docId w15:val="{A94A5437-0D92-4057-87E8-F1528B043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2CC5"/>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33B4B"/>
    <w:pPr>
      <w:tabs>
        <w:tab w:val="center" w:pos="4819"/>
        <w:tab w:val="right" w:pos="9638"/>
      </w:tabs>
    </w:pPr>
  </w:style>
  <w:style w:type="character" w:customStyle="1" w:styleId="AntratsDiagrama">
    <w:name w:val="Antraštės Diagrama"/>
    <w:basedOn w:val="Numatytasispastraiposriftas"/>
    <w:link w:val="Antrats"/>
    <w:uiPriority w:val="99"/>
    <w:rsid w:val="00533B4B"/>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533B4B"/>
    <w:pPr>
      <w:tabs>
        <w:tab w:val="center" w:pos="4819"/>
        <w:tab w:val="right" w:pos="9638"/>
      </w:tabs>
    </w:pPr>
  </w:style>
  <w:style w:type="character" w:customStyle="1" w:styleId="PoratDiagrama">
    <w:name w:val="Poraštė Diagrama"/>
    <w:basedOn w:val="Numatytasispastraiposriftas"/>
    <w:link w:val="Porat"/>
    <w:uiPriority w:val="99"/>
    <w:rsid w:val="00533B4B"/>
    <w:rPr>
      <w:rFonts w:ascii="Times New Roman" w:eastAsia="Times New Roman" w:hAnsi="Times New Roman" w:cs="Times New Roman"/>
      <w:kern w:val="0"/>
      <w:sz w:val="24"/>
      <w:szCs w:val="20"/>
      <w14:ligatures w14:val="none"/>
    </w:rPr>
  </w:style>
  <w:style w:type="character" w:styleId="Hipersaitas">
    <w:name w:val="Hyperlink"/>
    <w:basedOn w:val="Numatytasispastraiposriftas"/>
    <w:uiPriority w:val="99"/>
    <w:unhideWhenUsed/>
    <w:rsid w:val="00602F6A"/>
    <w:rPr>
      <w:color w:val="0563C1" w:themeColor="hyperlink"/>
      <w:u w:val="single"/>
    </w:rPr>
  </w:style>
  <w:style w:type="character" w:styleId="Neapdorotaspaminjimas">
    <w:name w:val="Unresolved Mention"/>
    <w:basedOn w:val="Numatytasispastraiposriftas"/>
    <w:uiPriority w:val="99"/>
    <w:semiHidden/>
    <w:unhideWhenUsed/>
    <w:rsid w:val="00602F6A"/>
    <w:rPr>
      <w:color w:val="605E5C"/>
      <w:shd w:val="clear" w:color="auto" w:fill="E1DFDD"/>
    </w:rPr>
  </w:style>
  <w:style w:type="character" w:styleId="Perirtashipersaitas">
    <w:name w:val="FollowedHyperlink"/>
    <w:basedOn w:val="Numatytasispastraiposriftas"/>
    <w:uiPriority w:val="99"/>
    <w:semiHidden/>
    <w:unhideWhenUsed/>
    <w:rsid w:val="00602F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5730</Words>
  <Characters>3267</Characters>
  <Application>Microsoft Office Word</Application>
  <DocSecurity>0</DocSecurity>
  <Lines>27</Lines>
  <Paragraphs>17</Paragraphs>
  <ScaleCrop>false</ScaleCrop>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Stadalienė</dc:creator>
  <cp:keywords/>
  <dc:description/>
  <cp:lastModifiedBy>Laura Stadalienė</cp:lastModifiedBy>
  <cp:revision>2</cp:revision>
  <dcterms:created xsi:type="dcterms:W3CDTF">2024-02-01T10:10:00Z</dcterms:created>
  <dcterms:modified xsi:type="dcterms:W3CDTF">2024-02-01T10:10:00Z</dcterms:modified>
</cp:coreProperties>
</file>