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7DF260DD"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CD2A9A" w:rsidRPr="00CD2A9A">
        <w:rPr>
          <w:rFonts w:ascii="Times New Roman" w:eastAsia="Times New Roman" w:hAnsi="Times New Roman" w:cs="Times New Roman"/>
          <w:b/>
          <w:bCs/>
          <w:sz w:val="24"/>
          <w:szCs w:val="24"/>
        </w:rPr>
        <w:t>ĮVAIRIALYPIO ŠVIETIMO PLĖTOJIMAS  VYKDANT VISOS DIENOS MOKYKLŲ VEIKLĄ KĖDAINIŲ IR RASEINIŲ RAJONUOSE</w:t>
      </w:r>
      <w:r w:rsidR="002D194F"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34D0060C"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D2A9A">
        <w:rPr>
          <w:rFonts w:ascii="Times New Roman" w:hAnsi="Times New Roman" w:cs="Times New Roman"/>
          <w:sz w:val="24"/>
          <w:szCs w:val="24"/>
        </w:rPr>
        <w:t xml:space="preserve">. </w:t>
      </w:r>
      <w:r w:rsidR="002D194F" w:rsidRPr="00CD2A9A">
        <w:rPr>
          <w:rFonts w:ascii="Times New Roman" w:hAnsi="Times New Roman" w:cs="Times New Roman"/>
          <w:sz w:val="24"/>
          <w:szCs w:val="24"/>
        </w:rPr>
        <w:t>22-00</w:t>
      </w:r>
      <w:r w:rsidR="00CD2A9A" w:rsidRPr="00CD2A9A">
        <w:rPr>
          <w:rFonts w:ascii="Times New Roman" w:hAnsi="Times New Roman" w:cs="Times New Roman"/>
          <w:sz w:val="24"/>
          <w:szCs w:val="24"/>
        </w:rPr>
        <w:t>3</w:t>
      </w:r>
      <w:r w:rsidR="002D194F" w:rsidRPr="00CD2A9A">
        <w:rPr>
          <w:rFonts w:ascii="Times New Roman" w:hAnsi="Times New Roman" w:cs="Times New Roman"/>
          <w:sz w:val="24"/>
          <w:szCs w:val="24"/>
        </w:rPr>
        <w:t>-P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68065952"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Kauno regiono plėtros </w:t>
      </w:r>
      <w:r w:rsidR="00DB0DB2" w:rsidRPr="005C3917">
        <w:rPr>
          <w:rFonts w:ascii="Times New Roman" w:hAnsi="Times New Roman" w:cs="Times New Roman"/>
          <w:sz w:val="24"/>
          <w:szCs w:val="24"/>
        </w:rPr>
        <w:t xml:space="preserve">planu, patvirtintu </w:t>
      </w:r>
      <w:r w:rsidR="005C3917" w:rsidRPr="005C3917">
        <w:rPr>
          <w:rFonts w:ascii="Times New Roman" w:hAnsi="Times New Roman" w:cs="Times New Roman"/>
          <w:sz w:val="24"/>
          <w:szCs w:val="24"/>
        </w:rPr>
        <w:t>Kauno</w:t>
      </w:r>
      <w:r w:rsidR="00D77BA9" w:rsidRPr="005C3917">
        <w:rPr>
          <w:rFonts w:ascii="Times New Roman" w:hAnsi="Times New Roman" w:cs="Times New Roman"/>
          <w:sz w:val="24"/>
          <w:szCs w:val="24"/>
        </w:rPr>
        <w:t xml:space="preserve"> regiono plėtros </w:t>
      </w:r>
      <w:r w:rsidR="00D77BA9" w:rsidRPr="00CD2A9A">
        <w:rPr>
          <w:rFonts w:ascii="Times New Roman" w:hAnsi="Times New Roman" w:cs="Times New Roman"/>
          <w:sz w:val="24"/>
          <w:szCs w:val="24"/>
        </w:rPr>
        <w:t>tarybos</w:t>
      </w:r>
      <w:r w:rsidR="00DB0DB2" w:rsidRPr="00CD2A9A">
        <w:rPr>
          <w:rFonts w:ascii="Times New Roman" w:hAnsi="Times New Roman" w:cs="Times New Roman"/>
          <w:sz w:val="24"/>
          <w:szCs w:val="24"/>
        </w:rPr>
        <w:t xml:space="preserve"> </w:t>
      </w:r>
      <w:r w:rsidR="005C3917" w:rsidRPr="00CD2A9A">
        <w:rPr>
          <w:rFonts w:ascii="Times New Roman" w:hAnsi="Times New Roman" w:cs="Times New Roman"/>
          <w:sz w:val="24"/>
          <w:szCs w:val="24"/>
        </w:rPr>
        <w:t>2023 m. gruodžio 21 d. </w:t>
      </w:r>
      <w:r w:rsidR="003B7319" w:rsidRPr="00CD2A9A">
        <w:rPr>
          <w:rFonts w:ascii="Times New Roman" w:hAnsi="Times New Roman" w:cs="Times New Roman"/>
          <w:sz w:val="24"/>
          <w:szCs w:val="24"/>
        </w:rPr>
        <w:t xml:space="preserve"> </w:t>
      </w:r>
      <w:r w:rsidR="00DB0DB2" w:rsidRPr="00CD2A9A">
        <w:rPr>
          <w:rFonts w:ascii="Times New Roman" w:hAnsi="Times New Roman" w:cs="Times New Roman"/>
          <w:sz w:val="24"/>
          <w:szCs w:val="24"/>
        </w:rPr>
        <w:t>sprendimu</w:t>
      </w:r>
      <w:r w:rsidR="00DB0DB2" w:rsidRPr="005C3917">
        <w:rPr>
          <w:rFonts w:ascii="Times New Roman" w:hAnsi="Times New Roman" w:cs="Times New Roman"/>
          <w:sz w:val="24"/>
          <w:szCs w:val="24"/>
        </w:rPr>
        <w:t xml:space="preserve"> Nr. </w:t>
      </w:r>
      <w:r w:rsidR="005C3917" w:rsidRPr="005C3917">
        <w:rPr>
          <w:rFonts w:ascii="Times New Roman" w:hAnsi="Times New Roman" w:cs="Times New Roman"/>
          <w:sz w:val="24"/>
          <w:szCs w:val="24"/>
        </w:rPr>
        <w:t>6KS-64</w:t>
      </w:r>
      <w:r w:rsidR="00D77BA9" w:rsidRPr="005C3917">
        <w:rPr>
          <w:rFonts w:ascii="Times New Roman" w:hAnsi="Times New Roman" w:cs="Times New Roman"/>
          <w:sz w:val="24"/>
          <w:szCs w:val="24"/>
        </w:rPr>
        <w:t xml:space="preserve"> </w:t>
      </w:r>
      <w:r w:rsidR="00DB0DB2" w:rsidRPr="005C3917">
        <w:rPr>
          <w:rFonts w:ascii="Times New Roman" w:hAnsi="Times New Roman" w:cs="Times New Roman"/>
          <w:sz w:val="24"/>
          <w:szCs w:val="24"/>
        </w:rPr>
        <w:t>„</w:t>
      </w:r>
      <w:r w:rsidR="005C3917" w:rsidRPr="005C3917">
        <w:rPr>
          <w:rFonts w:ascii="Times New Roman" w:hAnsi="Times New Roman" w:cs="Times New Roman"/>
          <w:sz w:val="24"/>
          <w:szCs w:val="24"/>
        </w:rPr>
        <w:t>Dėl Kauno regiono plėtros tarybos 2023 m. vasario 23 d. sprendimo Nr. 6KS-8 „Dėl 2022–2030 m. Kauno regiono plėtros plano patvirtinimo“ pakeitimo</w:t>
      </w:r>
      <w:r w:rsidR="00D76155" w:rsidRPr="005C3917">
        <w:rPr>
          <w:rFonts w:ascii="Times New Roman" w:hAnsi="Times New Roman" w:cs="Times New Roman"/>
          <w:sz w:val="24"/>
          <w:szCs w:val="24"/>
        </w:rPr>
        <w:t>“</w:t>
      </w:r>
      <w:r w:rsidR="00D76155" w:rsidRPr="00DB3B9B">
        <w:rPr>
          <w:rFonts w:ascii="Times New Roman" w:hAnsi="Times New Roman" w:cs="Times New Roman"/>
          <w:sz w:val="24"/>
          <w:szCs w:val="24"/>
        </w:rPr>
        <w:t xml:space="preserve"> (toliau - </w:t>
      </w:r>
      <w:r w:rsidR="005C3917">
        <w:rPr>
          <w:rFonts w:ascii="Times New Roman" w:hAnsi="Times New Roman" w:cs="Times New Roman"/>
          <w:sz w:val="24"/>
          <w:szCs w:val="24"/>
        </w:rPr>
        <w:t>Kauno</w:t>
      </w:r>
      <w:r w:rsidR="00D76155" w:rsidRPr="00C55BA5">
        <w:rPr>
          <w:rFonts w:ascii="Times New Roman" w:hAnsi="Times New Roman" w:cs="Times New Roman"/>
          <w:sz w:val="24"/>
          <w:szCs w:val="24"/>
        </w:rPr>
        <w:t xml:space="preserve"> RPPl)</w:t>
      </w:r>
      <w:r w:rsidR="00CD2A9A">
        <w:rPr>
          <w:rFonts w:ascii="Times New Roman" w:hAnsi="Times New Roman" w:cs="Times New Roman"/>
          <w:sz w:val="24"/>
          <w:szCs w:val="24"/>
        </w:rPr>
        <w:t>,</w:t>
      </w:r>
      <w:r w:rsidR="00D76155" w:rsidRPr="00DB3B9B">
        <w:rPr>
          <w:rFonts w:ascii="Times New Roman" w:hAnsi="Times New Roman" w:cs="Times New Roman"/>
          <w:sz w:val="24"/>
          <w:szCs w:val="24"/>
        </w:rPr>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w:t>
      </w:r>
      <w:r w:rsidR="00CD2A9A">
        <w:rPr>
          <w:rFonts w:ascii="Times New Roman" w:hAnsi="Times New Roman" w:cs="Times New Roman"/>
          <w:sz w:val="24"/>
          <w:szCs w:val="24"/>
        </w:rPr>
        <w:t>patvirtinimo“ (toliau – Gairės) ir Kauno</w:t>
      </w:r>
      <w:r w:rsidR="00CD2A9A" w:rsidRPr="007657C0">
        <w:rPr>
          <w:rFonts w:ascii="Times New Roman" w:hAnsi="Times New Roman" w:cs="Times New Roman"/>
          <w:sz w:val="24"/>
          <w:szCs w:val="24"/>
        </w:rPr>
        <w:t xml:space="preserve"> regiono kvietimų teikti projektų įgyvendinimo planus planu</w:t>
      </w:r>
      <w:r w:rsidR="00D76155" w:rsidRPr="00DB3B9B">
        <w:rPr>
          <w:rFonts w:ascii="Times New Roman" w:hAnsi="Times New Roman" w:cs="Times New Roman"/>
          <w:sz w:val="24"/>
          <w:szCs w:val="24"/>
        </w:rPr>
        <w:t xml:space="preserve"> </w:t>
      </w:r>
      <w:r w:rsidR="00CD2A9A">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59D6935C" w:rsidR="00962A9D" w:rsidRPr="00DB3B9B" w:rsidDel="00CA2776" w:rsidRDefault="005C3917" w:rsidP="00D76155">
            <w:pPr>
              <w:jc w:val="both"/>
              <w:rPr>
                <w:rFonts w:ascii="Times New Roman" w:hAnsi="Times New Roman" w:cs="Times New Roman"/>
                <w:i/>
                <w:iCs/>
              </w:rPr>
            </w:pPr>
            <w:r w:rsidRPr="005C3917">
              <w:rPr>
                <w:rFonts w:ascii="Times New Roman" w:hAnsi="Times New Roman" w:cs="Times New Roman"/>
                <w:sz w:val="24"/>
                <w:szCs w:val="24"/>
              </w:rPr>
              <w:t>12-003-03-02-17-(RE)-22-(LT022-02-06-01)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3A955716" w:rsidR="00D76155" w:rsidRPr="00CD2A9A" w:rsidRDefault="005C3917" w:rsidP="003653E2">
            <w:pPr>
              <w:jc w:val="both"/>
              <w:rPr>
                <w:rFonts w:ascii="Times New Roman" w:hAnsi="Times New Roman" w:cs="Times New Roman"/>
                <w:iCs/>
              </w:rPr>
            </w:pPr>
            <w:r w:rsidRPr="00CD2A9A">
              <w:rPr>
                <w:rFonts w:ascii="Times New Roman" w:hAnsi="Times New Roman" w:cs="Times New Roman"/>
                <w:iCs/>
              </w:rPr>
              <w:t>Kauno</w:t>
            </w:r>
            <w:r w:rsidR="00D76155" w:rsidRPr="00CD2A9A">
              <w:rPr>
                <w:rFonts w:ascii="Times New Roman" w:hAnsi="Times New Roman" w:cs="Times New Roman"/>
                <w:iCs/>
              </w:rPr>
              <w:t xml:space="preserve"> RPPl: </w:t>
            </w:r>
          </w:p>
          <w:p w14:paraId="2427FC96" w14:textId="67B783AA" w:rsidR="000E4B3F" w:rsidRPr="00CD2A9A" w:rsidRDefault="0045725E" w:rsidP="00C55BA5">
            <w:pPr>
              <w:jc w:val="both"/>
              <w:rPr>
                <w:rFonts w:ascii="Times New Roman" w:hAnsi="Times New Roman" w:cs="Times New Roman"/>
              </w:rPr>
            </w:pPr>
            <w:hyperlink r:id="rId11" w:history="1">
              <w:r w:rsidR="00CD2A9A" w:rsidRPr="00CD2A9A">
                <w:rPr>
                  <w:rStyle w:val="Hyperlink"/>
                  <w:rFonts w:ascii="Times New Roman" w:hAnsi="Times New Roman" w:cs="Times New Roman"/>
                </w:rPr>
                <w:t>https://www.e-tar.lt/portal/lt/legalAct/8869dc90b35311ed8df094f359a60216/asr</w:t>
              </w:r>
            </w:hyperlink>
          </w:p>
          <w:p w14:paraId="48901D63" w14:textId="087C507A" w:rsidR="00CD2A9A" w:rsidRPr="00CD2A9A" w:rsidDel="00CA2776" w:rsidRDefault="00CD2A9A" w:rsidP="00C55BA5">
            <w:pPr>
              <w:jc w:val="both"/>
              <w:rPr>
                <w:rFonts w:ascii="Times New Roman" w:hAnsi="Times New Roman" w:cs="Times New Roman"/>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45725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45725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45725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45725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45725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45725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45725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45725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45725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45725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45725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45725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45725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45725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734C55F9" w:rsidR="001A1453" w:rsidRPr="00DB3B9B" w:rsidRDefault="0045725E"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45725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45725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45725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45725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45725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45725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45725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45725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45725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6B1DE18E" w:rsidR="00E20AFE" w:rsidRPr="009C092E" w:rsidRDefault="47B38D5F" w:rsidP="006A428E">
            <w:pPr>
              <w:rPr>
                <w:rFonts w:ascii="Times New Roman" w:hAnsi="Times New Roman" w:cs="Times New Roman"/>
                <w:highlight w:val="yellow"/>
              </w:rPr>
            </w:pPr>
            <w:r w:rsidRPr="002D194F">
              <w:rPr>
                <w:rFonts w:ascii="Times New Roman" w:hAnsi="Times New Roman" w:cs="Times New Roman"/>
              </w:rPr>
              <w:t xml:space="preserve">Nuo </w:t>
            </w:r>
            <w:r w:rsidR="00E605C7" w:rsidRPr="002D194F">
              <w:rPr>
                <w:rFonts w:ascii="Times New Roman" w:hAnsi="Times New Roman" w:cs="Times New Roman"/>
              </w:rPr>
              <w:t>2024-</w:t>
            </w:r>
            <w:r w:rsidR="002D194F" w:rsidRPr="002D194F">
              <w:rPr>
                <w:rFonts w:ascii="Times New Roman" w:hAnsi="Times New Roman" w:cs="Times New Roman"/>
              </w:rPr>
              <w:t>03-</w:t>
            </w:r>
            <w:r w:rsidR="006A428E">
              <w:rPr>
                <w:rFonts w:ascii="Times New Roman" w:hAnsi="Times New Roman" w:cs="Times New Roman"/>
              </w:rPr>
              <w:t>12</w:t>
            </w:r>
            <w:r w:rsidR="00D76155" w:rsidRPr="002D194F">
              <w:rPr>
                <w:rFonts w:ascii="Times New Roman" w:hAnsi="Times New Roman" w:cs="Times New Roman"/>
              </w:rPr>
              <w:t xml:space="preserve"> 08:00</w:t>
            </w:r>
          </w:p>
        </w:tc>
        <w:tc>
          <w:tcPr>
            <w:tcW w:w="2989" w:type="dxa"/>
            <w:gridSpan w:val="2"/>
          </w:tcPr>
          <w:p w14:paraId="05BA4005" w14:textId="3F335E5B" w:rsidR="00E20AFE" w:rsidRPr="009C092E" w:rsidRDefault="47B38D5F" w:rsidP="00CD2A9A">
            <w:pPr>
              <w:rPr>
                <w:rFonts w:ascii="Times New Roman" w:hAnsi="Times New Roman" w:cs="Times New Roman"/>
                <w:highlight w:val="yellow"/>
              </w:rPr>
            </w:pPr>
            <w:r w:rsidRPr="002D194F">
              <w:rPr>
                <w:rFonts w:ascii="Times New Roman" w:hAnsi="Times New Roman" w:cs="Times New Roman"/>
              </w:rPr>
              <w:t xml:space="preserve">Iki </w:t>
            </w:r>
            <w:r w:rsidR="00D76155" w:rsidRPr="00CD2A9A">
              <w:rPr>
                <w:rFonts w:ascii="Times New Roman" w:hAnsi="Times New Roman" w:cs="Times New Roman"/>
              </w:rPr>
              <w:t>2024-</w:t>
            </w:r>
            <w:r w:rsidR="002D194F" w:rsidRPr="00CD2A9A">
              <w:rPr>
                <w:rFonts w:ascii="Times New Roman" w:hAnsi="Times New Roman" w:cs="Times New Roman"/>
              </w:rPr>
              <w:t>05-</w:t>
            </w:r>
            <w:r w:rsidR="00CD2A9A" w:rsidRPr="00CD2A9A">
              <w:rPr>
                <w:rFonts w:ascii="Times New Roman" w:hAnsi="Times New Roman" w:cs="Times New Roman"/>
              </w:rPr>
              <w:t>31</w:t>
            </w:r>
            <w:r w:rsidR="00C55BA5" w:rsidRPr="00CD2A9A">
              <w:rPr>
                <w:rFonts w:ascii="Times New Roman" w:hAnsi="Times New Roman" w:cs="Times New Roman"/>
              </w:rPr>
              <w:t xml:space="preserve"> 17</w:t>
            </w:r>
            <w:r w:rsidR="00C55BA5" w:rsidRPr="002D194F">
              <w:rPr>
                <w:rFonts w:ascii="Times New Roman" w:hAnsi="Times New Roman" w:cs="Times New Roman"/>
              </w:rPr>
              <w:t>:00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45725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45725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E023A7">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45725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45725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45725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14657A73" w:rsidR="00F16FC5" w:rsidRPr="00DB3B9B" w:rsidRDefault="0045725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A428E">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45725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45725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45725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45725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45725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45725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45725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45725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45725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45725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45725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45725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45725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45725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45725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45725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45725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45725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45725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45725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45725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45725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45725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45725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45725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45725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45725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45725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45725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45725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45725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45725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45725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45725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45725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45725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45725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45725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45725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45725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45725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45725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45725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45725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45725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45725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45725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45725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45725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45725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45725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45725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45725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45725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45725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45725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45725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45725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45725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45725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45725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6237" w:type="dxa"/>
            <w:gridSpan w:val="4"/>
          </w:tcPr>
          <w:p w14:paraId="2B2F979A" w14:textId="48DD02C3" w:rsidR="00AC029E" w:rsidRPr="00DB3B9B" w:rsidRDefault="0045725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45725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6237" w:type="dxa"/>
            <w:gridSpan w:val="4"/>
          </w:tcPr>
          <w:p w14:paraId="6EF461F0" w14:textId="0E6A7754" w:rsidR="004D43A0" w:rsidRPr="00DB3B9B" w:rsidRDefault="0045725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45725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60EBAF4E" w:rsidR="00395533" w:rsidRPr="00DB3B9B" w:rsidRDefault="00CD2A9A" w:rsidP="00395533">
            <w:pPr>
              <w:jc w:val="both"/>
              <w:rPr>
                <w:rFonts w:ascii="Times New Roman" w:eastAsia="Times New Roman" w:hAnsi="Times New Roman" w:cs="Times New Roman"/>
                <w:i/>
              </w:rPr>
            </w:pPr>
            <w:r w:rsidRPr="00CD2A9A">
              <w:rPr>
                <w:rFonts w:ascii="Times New Roman" w:eastAsia="Times New Roman" w:hAnsi="Times New Roman" w:cs="Times New Roman"/>
                <w:iCs/>
              </w:rPr>
              <w:t>1</w:t>
            </w:r>
            <w:r>
              <w:rPr>
                <w:rFonts w:ascii="Times New Roman" w:eastAsia="Times New Roman" w:hAnsi="Times New Roman" w:cs="Times New Roman"/>
                <w:iCs/>
              </w:rPr>
              <w:t>.</w:t>
            </w:r>
            <w:r w:rsidRPr="00CD2A9A">
              <w:rPr>
                <w:rFonts w:ascii="Times New Roman" w:eastAsia="Times New Roman" w:hAnsi="Times New Roman" w:cs="Times New Roman"/>
                <w:iCs/>
              </w:rPr>
              <w:t>178</w:t>
            </w:r>
            <w:r>
              <w:rPr>
                <w:rFonts w:ascii="Times New Roman" w:eastAsia="Times New Roman" w:hAnsi="Times New Roman" w:cs="Times New Roman"/>
                <w:iCs/>
              </w:rPr>
              <w:t>.</w:t>
            </w:r>
            <w:r w:rsidRPr="00CD2A9A">
              <w:rPr>
                <w:rFonts w:ascii="Times New Roman" w:eastAsia="Times New Roman" w:hAnsi="Times New Roman" w:cs="Times New Roman"/>
                <w:iCs/>
              </w:rPr>
              <w:t>797,5</w:t>
            </w:r>
            <w:r>
              <w:rPr>
                <w:rFonts w:ascii="Times New Roman" w:eastAsia="Times New Roman" w:hAnsi="Times New Roman" w:cs="Times New Roman"/>
                <w:iCs/>
              </w:rPr>
              <w:t>0</w:t>
            </w:r>
            <w:r w:rsidR="005C3917" w:rsidRPr="005C3917">
              <w:rPr>
                <w:rFonts w:ascii="Times New Roman" w:eastAsia="Times New Roman" w:hAnsi="Times New Roman" w:cs="Times New Roman"/>
                <w:iCs/>
              </w:rPr>
              <w:t xml:space="preserve"> </w:t>
            </w:r>
            <w:r w:rsidR="00740C25" w:rsidRPr="00E605C7">
              <w:rPr>
                <w:rFonts w:ascii="Times New Roman" w:eastAsia="Times New Roman" w:hAnsi="Times New Roman" w:cs="Times New Roman"/>
                <w:iCs/>
              </w:rPr>
              <w:t>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735E7295" w:rsidR="00390B47" w:rsidRPr="00DB3B9B" w:rsidRDefault="0045725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CD2A9A" w:rsidRPr="00CD2A9A">
              <w:rPr>
                <w:rFonts w:ascii="Times New Roman" w:eastAsia="Times New Roman" w:hAnsi="Times New Roman" w:cs="Times New Roman"/>
                <w:iCs/>
              </w:rPr>
              <w:t>1</w:t>
            </w:r>
            <w:r w:rsidR="00C3111E">
              <w:rPr>
                <w:rFonts w:ascii="Times New Roman" w:eastAsia="Times New Roman" w:hAnsi="Times New Roman" w:cs="Times New Roman"/>
                <w:iCs/>
              </w:rPr>
              <w:t>.</w:t>
            </w:r>
            <w:r w:rsidR="00CD2A9A" w:rsidRPr="00CD2A9A">
              <w:rPr>
                <w:rFonts w:ascii="Times New Roman" w:eastAsia="Times New Roman" w:hAnsi="Times New Roman" w:cs="Times New Roman"/>
                <w:iCs/>
              </w:rPr>
              <w:t>178</w:t>
            </w:r>
            <w:r w:rsidR="00C3111E">
              <w:rPr>
                <w:rFonts w:ascii="Times New Roman" w:eastAsia="Times New Roman" w:hAnsi="Times New Roman" w:cs="Times New Roman"/>
                <w:iCs/>
              </w:rPr>
              <w:t>.</w:t>
            </w:r>
            <w:r w:rsidR="00CD2A9A" w:rsidRPr="00CD2A9A">
              <w:rPr>
                <w:rFonts w:ascii="Times New Roman" w:eastAsia="Times New Roman" w:hAnsi="Times New Roman" w:cs="Times New Roman"/>
                <w:iCs/>
              </w:rPr>
              <w:t>797,5</w:t>
            </w:r>
            <w:r w:rsidR="00CD2A9A">
              <w:rPr>
                <w:rFonts w:ascii="Times New Roman" w:eastAsia="Times New Roman" w:hAnsi="Times New Roman" w:cs="Times New Roman"/>
                <w:iCs/>
              </w:rPr>
              <w:t>0</w:t>
            </w:r>
            <w:r w:rsidR="002D194F" w:rsidRPr="005C3917">
              <w:rPr>
                <w:rFonts w:ascii="Times New Roman" w:eastAsia="Times New Roman" w:hAnsi="Times New Roman" w:cs="Times New Roman"/>
                <w:iCs/>
              </w:rPr>
              <w:t xml:space="preserve"> </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45725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1439E605" w14:textId="714DA507" w:rsidR="00395C6D" w:rsidRDefault="00C3111E" w:rsidP="00F62A6E">
            <w:pPr>
              <w:spacing w:line="257" w:lineRule="auto"/>
              <w:jc w:val="both"/>
              <w:rPr>
                <w:rFonts w:ascii="Times New Roman" w:eastAsia="Times New Roman" w:hAnsi="Times New Roman" w:cs="Times New Roman"/>
                <w:iCs/>
              </w:rPr>
            </w:pPr>
            <w:r w:rsidRPr="00C3111E">
              <w:rPr>
                <w:rFonts w:ascii="Times New Roman" w:eastAsia="Times New Roman" w:hAnsi="Times New Roman" w:cs="Times New Roman"/>
                <w:iCs/>
              </w:rPr>
              <w:t>208</w:t>
            </w:r>
            <w:r>
              <w:rPr>
                <w:rFonts w:ascii="Times New Roman" w:eastAsia="Times New Roman" w:hAnsi="Times New Roman" w:cs="Times New Roman"/>
                <w:iCs/>
              </w:rPr>
              <w:t>.</w:t>
            </w:r>
            <w:r w:rsidRPr="00C3111E">
              <w:rPr>
                <w:rFonts w:ascii="Times New Roman" w:eastAsia="Times New Roman" w:hAnsi="Times New Roman" w:cs="Times New Roman"/>
                <w:iCs/>
              </w:rPr>
              <w:t>023,5</w:t>
            </w:r>
            <w:r>
              <w:rPr>
                <w:rFonts w:ascii="Times New Roman" w:eastAsia="Times New Roman" w:hAnsi="Times New Roman" w:cs="Times New Roman"/>
                <w:iCs/>
              </w:rPr>
              <w:t>0</w:t>
            </w:r>
            <w:r w:rsidRPr="00C3111E">
              <w:rPr>
                <w:rFonts w:ascii="Times New Roman" w:eastAsia="Times New Roman" w:hAnsi="Times New Roman" w:cs="Times New Roman"/>
                <w:iCs/>
              </w:rPr>
              <w:t xml:space="preserve"> </w:t>
            </w:r>
            <w:r w:rsidR="00740C25" w:rsidRPr="002D194F">
              <w:rPr>
                <w:rFonts w:ascii="Times New Roman" w:eastAsia="Times New Roman" w:hAnsi="Times New Roman" w:cs="Times New Roman"/>
                <w:iCs/>
              </w:rPr>
              <w:t>Eur</w:t>
            </w:r>
            <w:r>
              <w:rPr>
                <w:rFonts w:ascii="Times New Roman" w:eastAsia="Times New Roman" w:hAnsi="Times New Roman" w:cs="Times New Roman"/>
                <w:iCs/>
              </w:rPr>
              <w:t>, iš jų:</w:t>
            </w:r>
          </w:p>
          <w:p w14:paraId="2AD44EF3" w14:textId="77777777" w:rsidR="00C3111E" w:rsidRDefault="00C3111E" w:rsidP="00F62A6E">
            <w:pPr>
              <w:spacing w:line="257" w:lineRule="auto"/>
              <w:jc w:val="both"/>
              <w:rPr>
                <w:rFonts w:ascii="Times New Roman" w:eastAsia="Times New Roman" w:hAnsi="Times New Roman" w:cs="Times New Roman"/>
                <w:iCs/>
              </w:rPr>
            </w:pPr>
          </w:p>
          <w:p w14:paraId="20A93B2C" w14:textId="42FE7122" w:rsidR="00C3111E" w:rsidRDefault="00C3111E" w:rsidP="00F62A6E">
            <w:pPr>
              <w:spacing w:line="257" w:lineRule="auto"/>
              <w:jc w:val="both"/>
              <w:rPr>
                <w:rFonts w:ascii="Times New Roman" w:eastAsia="Times New Roman" w:hAnsi="Times New Roman" w:cs="Times New Roman"/>
                <w:iCs/>
              </w:rPr>
            </w:pPr>
            <w:r w:rsidRPr="00C3111E">
              <w:rPr>
                <w:rFonts w:ascii="Times New Roman" w:eastAsia="Times New Roman" w:hAnsi="Times New Roman" w:cs="Times New Roman"/>
                <w:iCs/>
              </w:rPr>
              <w:t>176</w:t>
            </w:r>
            <w:r>
              <w:rPr>
                <w:rFonts w:ascii="Times New Roman" w:eastAsia="Times New Roman" w:hAnsi="Times New Roman" w:cs="Times New Roman"/>
                <w:iCs/>
              </w:rPr>
              <w:t>.</w:t>
            </w:r>
            <w:r w:rsidRPr="00C3111E">
              <w:rPr>
                <w:rFonts w:ascii="Times New Roman" w:eastAsia="Times New Roman" w:hAnsi="Times New Roman" w:cs="Times New Roman"/>
                <w:iCs/>
              </w:rPr>
              <w:t>471</w:t>
            </w:r>
            <w:r>
              <w:rPr>
                <w:rFonts w:ascii="Times New Roman" w:eastAsia="Times New Roman" w:hAnsi="Times New Roman" w:cs="Times New Roman"/>
                <w:iCs/>
              </w:rPr>
              <w:t xml:space="preserve">,00 Eur 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-02-03</w:t>
            </w:r>
          </w:p>
          <w:p w14:paraId="68F8EF4E" w14:textId="77777777" w:rsidR="00C3111E" w:rsidRDefault="00C3111E" w:rsidP="00F62A6E">
            <w:pPr>
              <w:spacing w:line="257" w:lineRule="auto"/>
              <w:jc w:val="both"/>
              <w:rPr>
                <w:rFonts w:ascii="Times New Roman" w:eastAsia="Times New Roman" w:hAnsi="Times New Roman" w:cs="Times New Roman"/>
                <w:iCs/>
              </w:rPr>
            </w:pPr>
          </w:p>
          <w:p w14:paraId="5A55FBC3" w14:textId="27EB8CD4" w:rsidR="00C3111E" w:rsidRPr="009C092E" w:rsidRDefault="00C3111E" w:rsidP="00F62A6E">
            <w:pPr>
              <w:spacing w:line="257" w:lineRule="auto"/>
              <w:jc w:val="both"/>
              <w:rPr>
                <w:rFonts w:ascii="Times New Roman" w:eastAsia="Times New Roman" w:hAnsi="Times New Roman" w:cs="Times New Roman"/>
                <w:iCs/>
                <w:highlight w:val="yellow"/>
              </w:rPr>
            </w:pPr>
            <w:r w:rsidRPr="00C3111E">
              <w:rPr>
                <w:rFonts w:ascii="Times New Roman" w:eastAsia="Times New Roman" w:hAnsi="Times New Roman" w:cs="Times New Roman"/>
                <w:iCs/>
              </w:rPr>
              <w:t>31</w:t>
            </w:r>
            <w:r>
              <w:rPr>
                <w:rFonts w:ascii="Times New Roman" w:eastAsia="Times New Roman" w:hAnsi="Times New Roman" w:cs="Times New Roman"/>
                <w:iCs/>
              </w:rPr>
              <w:t>.</w:t>
            </w:r>
            <w:r w:rsidRPr="00C3111E">
              <w:rPr>
                <w:rFonts w:ascii="Times New Roman" w:eastAsia="Times New Roman" w:hAnsi="Times New Roman" w:cs="Times New Roman"/>
                <w:iCs/>
              </w:rPr>
              <w:t>552,5</w:t>
            </w:r>
            <w:r>
              <w:rPr>
                <w:rFonts w:ascii="Times New Roman" w:eastAsia="Times New Roman" w:hAnsi="Times New Roman" w:cs="Times New Roman"/>
                <w:iCs/>
              </w:rPr>
              <w:t xml:space="preserve">0 Eur 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65138A48" w14:textId="5A0D9CFB" w:rsidR="00C3111E" w:rsidRDefault="006A428E" w:rsidP="00C3111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31C64C7A" w14:textId="56ADFFCC" w:rsidR="00C3111E" w:rsidRPr="00C3111E" w:rsidRDefault="00C3111E" w:rsidP="00740C25">
            <w:pPr>
              <w:jc w:val="both"/>
              <w:rPr>
                <w:rFonts w:ascii="Times New Roman" w:hAnsi="Times New Roman" w:cs="Times New Roman"/>
                <w:i/>
                <w:iCs/>
                <w:highlight w:val="yellow"/>
                <w:lang w:val="en-US"/>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E023A7">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06DECD66" w14:textId="75C24690" w:rsidR="00740C25" w:rsidRDefault="005C3917" w:rsidP="002D194F">
            <w:pPr>
              <w:spacing w:after="160" w:line="259" w:lineRule="auto"/>
              <w:jc w:val="both"/>
              <w:rPr>
                <w:rFonts w:ascii="Times New Roman" w:hAnsi="Times New Roman" w:cs="Times New Roman"/>
                <w:iCs/>
                <w:color w:val="000000" w:themeColor="text1"/>
              </w:rPr>
            </w:pP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w:t>
            </w:r>
            <w:r w:rsidR="00C3111E">
              <w:rPr>
                <w:rFonts w:ascii="Times New Roman" w:hAnsi="Times New Roman" w:cs="Times New Roman"/>
                <w:iCs/>
                <w:color w:val="000000" w:themeColor="text1"/>
              </w:rPr>
              <w:t>02-03</w:t>
            </w:r>
          </w:p>
          <w:p w14:paraId="6A3E8A3A" w14:textId="7C49C4F5" w:rsidR="00C3111E" w:rsidRDefault="00C3111E" w:rsidP="002D194F">
            <w:pPr>
              <w:spacing w:after="160" w:line="259" w:lineRule="auto"/>
              <w:jc w:val="both"/>
              <w:rPr>
                <w:rFonts w:ascii="Times New Roman" w:hAnsi="Times New Roman" w:cs="Times New Roman"/>
                <w:iCs/>
                <w:color w:val="000000" w:themeColor="text1"/>
              </w:rPr>
            </w:pPr>
          </w:p>
          <w:p w14:paraId="48C0C022" w14:textId="083503F4" w:rsidR="00C3111E" w:rsidRPr="00DB3B9B" w:rsidRDefault="00C3111E" w:rsidP="00C3111E">
            <w:pPr>
              <w:spacing w:after="160" w:line="259" w:lineRule="auto"/>
              <w:jc w:val="both"/>
              <w:rPr>
                <w:rFonts w:ascii="Times New Roman" w:eastAsia="Times New Roman" w:hAnsi="Times New Roman" w:cs="Times New Roman"/>
                <w:i/>
                <w:iCs/>
              </w:rPr>
            </w:pPr>
            <w:r w:rsidRPr="005C3917">
              <w:rPr>
                <w:rFonts w:ascii="Times New Roman" w:hAnsi="Times New Roman" w:cs="Times New Roman"/>
                <w:iCs/>
                <w:color w:val="000000" w:themeColor="text1"/>
              </w:rPr>
              <w:t>2-003-03-02-17-(RE)-22-(LT022-02-06-01)</w:t>
            </w:r>
            <w:r>
              <w:rPr>
                <w:rFonts w:ascii="Times New Roman" w:hAnsi="Times New Roman" w:cs="Times New Roman"/>
                <w:iCs/>
                <w:color w:val="000000" w:themeColor="text1"/>
              </w:rPr>
              <w:t>-02-05</w:t>
            </w:r>
          </w:p>
        </w:tc>
        <w:tc>
          <w:tcPr>
            <w:tcW w:w="6237" w:type="dxa"/>
            <w:gridSpan w:val="4"/>
          </w:tcPr>
          <w:p w14:paraId="76C450DE" w14:textId="77777777" w:rsidR="00FE4367" w:rsidRDefault="00C3111E" w:rsidP="002A6889">
            <w:pPr>
              <w:spacing w:line="257" w:lineRule="auto"/>
              <w:jc w:val="both"/>
              <w:rPr>
                <w:rFonts w:ascii="Times New Roman" w:hAnsi="Times New Roman" w:cs="Times New Roman"/>
                <w:iCs/>
              </w:rPr>
            </w:pPr>
            <w:r>
              <w:rPr>
                <w:rFonts w:ascii="Times New Roman" w:hAnsi="Times New Roman" w:cs="Times New Roman"/>
                <w:iCs/>
              </w:rPr>
              <w:t>Į</w:t>
            </w:r>
            <w:r w:rsidRPr="00C3111E">
              <w:rPr>
                <w:rFonts w:ascii="Times New Roman" w:hAnsi="Times New Roman" w:cs="Times New Roman"/>
                <w:iCs/>
              </w:rPr>
              <w:t>vairialypio švietimo plėtojimas Kėdainių „Aušros“ progimnazijoje ir Vilainių mokykloje-darželyje „Obelėlė“, vykdant visos dienos mokyklos veiklą</w:t>
            </w:r>
            <w:r>
              <w:rPr>
                <w:rFonts w:ascii="Times New Roman" w:hAnsi="Times New Roman" w:cs="Times New Roman"/>
                <w:iCs/>
              </w:rPr>
              <w:t>.</w:t>
            </w:r>
          </w:p>
          <w:p w14:paraId="37164EA7" w14:textId="77777777" w:rsidR="00C3111E" w:rsidRDefault="00C3111E" w:rsidP="002A6889">
            <w:pPr>
              <w:spacing w:line="257" w:lineRule="auto"/>
              <w:jc w:val="both"/>
              <w:rPr>
                <w:rFonts w:ascii="Times New Roman" w:hAnsi="Times New Roman" w:cs="Times New Roman"/>
                <w:iCs/>
              </w:rPr>
            </w:pPr>
          </w:p>
          <w:p w14:paraId="2597C47A" w14:textId="2A3F6DD7" w:rsidR="00C3111E" w:rsidRPr="00C3111E" w:rsidRDefault="00C3111E" w:rsidP="002A6889">
            <w:pPr>
              <w:spacing w:line="257" w:lineRule="auto"/>
              <w:jc w:val="both"/>
              <w:rPr>
                <w:rFonts w:ascii="Times New Roman" w:hAnsi="Times New Roman" w:cs="Times New Roman"/>
                <w:iCs/>
                <w:highlight w:val="yellow"/>
              </w:rPr>
            </w:pPr>
            <w:r w:rsidRPr="00C3111E">
              <w:rPr>
                <w:rFonts w:ascii="Times New Roman" w:hAnsi="Times New Roman" w:cs="Times New Roman"/>
                <w:iCs/>
              </w:rPr>
              <w:t>Įvairialypio švietimo plėtojimas, vykdant visos dienos mokyklų veiklą Raseinių rajono savivaldybėje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01B49B0" w14:textId="3919F7F3" w:rsidR="00FE4367" w:rsidRDefault="00C3111E" w:rsidP="00FE4367">
            <w:pPr>
              <w:rPr>
                <w:rFonts w:ascii="Times New Roman" w:hAnsi="Times New Roman" w:cs="Times New Roman"/>
                <w:iCs/>
                <w:color w:val="000000" w:themeColor="text1"/>
              </w:rPr>
            </w:pPr>
            <w:r w:rsidRPr="00C3111E">
              <w:rPr>
                <w:rFonts w:ascii="Times New Roman" w:hAnsi="Times New Roman" w:cs="Times New Roman"/>
                <w:iCs/>
              </w:rPr>
              <w:t>Kėdainių rajono savivaldybės administracija</w:t>
            </w:r>
            <w:r>
              <w:rPr>
                <w:rFonts w:ascii="Times New Roman" w:hAnsi="Times New Roman" w:cs="Times New Roman"/>
                <w:iCs/>
              </w:rPr>
              <w:t xml:space="preserve"> (</w:t>
            </w:r>
            <w:r>
              <w:rPr>
                <w:rFonts w:ascii="Times New Roman" w:eastAsia="Times New Roman" w:hAnsi="Times New Roman" w:cs="Times New Roman"/>
                <w:iCs/>
              </w:rPr>
              <w:t xml:space="preserve">veikla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-02-03)</w:t>
            </w:r>
          </w:p>
          <w:p w14:paraId="600B11B9" w14:textId="23B3D5DA" w:rsidR="00C3111E" w:rsidRDefault="00C3111E" w:rsidP="00FE4367">
            <w:pPr>
              <w:rPr>
                <w:rFonts w:ascii="Times New Roman" w:hAnsi="Times New Roman" w:cs="Times New Roman"/>
                <w:iCs/>
                <w:color w:val="000000" w:themeColor="text1"/>
              </w:rPr>
            </w:pPr>
          </w:p>
          <w:p w14:paraId="77BA8F83" w14:textId="344A0603" w:rsidR="00C3111E" w:rsidRPr="00C3111E" w:rsidRDefault="00C3111E" w:rsidP="00FE4367">
            <w:pPr>
              <w:rPr>
                <w:rFonts w:ascii="Times New Roman" w:hAnsi="Times New Roman" w:cs="Times New Roman"/>
                <w:iCs/>
              </w:rPr>
            </w:pPr>
            <w:r w:rsidRPr="00C3111E">
              <w:rPr>
                <w:rFonts w:ascii="Times New Roman" w:hAnsi="Times New Roman" w:cs="Times New Roman"/>
                <w:iCs/>
                <w:color w:val="000000" w:themeColor="text1"/>
              </w:rPr>
              <w:t>Raseinių rajono savivaldybės administracija</w:t>
            </w:r>
            <w:r>
              <w:rPr>
                <w:rFonts w:ascii="Times New Roman" w:hAnsi="Times New Roman" w:cs="Times New Roman"/>
                <w:iCs/>
                <w:color w:val="000000" w:themeColor="text1"/>
              </w:rPr>
              <w:t xml:space="preserve"> (</w:t>
            </w:r>
            <w:r>
              <w:rPr>
                <w:rFonts w:ascii="Times New Roman" w:eastAsia="Times New Roman" w:hAnsi="Times New Roman" w:cs="Times New Roman"/>
                <w:iCs/>
              </w:rPr>
              <w:t xml:space="preserve">veikla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p w14:paraId="3589E60D" w14:textId="57126507" w:rsidR="00C3111E" w:rsidRPr="00C3111E" w:rsidRDefault="00C3111E" w:rsidP="00FE4367">
            <w:pPr>
              <w:rPr>
                <w:rFonts w:ascii="Times New Roman" w:hAnsi="Times New Roman" w:cs="Times New Roman"/>
                <w:iCs/>
              </w:rPr>
            </w:pP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45725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45725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05FBCFAF" w14:textId="536940F8" w:rsidR="00C3111E" w:rsidRDefault="00C3111E" w:rsidP="00C3111E">
            <w:pPr>
              <w:jc w:val="both"/>
              <w:rPr>
                <w:rFonts w:ascii="Times New Roman" w:hAnsi="Times New Roman" w:cs="Times New Roman"/>
                <w:iCs/>
                <w:color w:val="000000" w:themeColor="text1"/>
              </w:rPr>
            </w:pPr>
            <w:r w:rsidRPr="00C3111E">
              <w:rPr>
                <w:rFonts w:ascii="Times New Roman" w:hAnsi="Times New Roman" w:cs="Times New Roman"/>
                <w:iCs/>
              </w:rPr>
              <w:t>Lietuvos sporto universiteto Kėdainių „Aušros“ progimnazija ir Kėdainių r. Vilainių mokykla-darželis „Obelėlė“</w:t>
            </w:r>
            <w:r>
              <w:rPr>
                <w:rFonts w:ascii="Times New Roman" w:hAnsi="Times New Roman" w:cs="Times New Roman"/>
                <w:iCs/>
              </w:rPr>
              <w:t xml:space="preserve"> (</w:t>
            </w:r>
            <w:r>
              <w:rPr>
                <w:rFonts w:ascii="Times New Roman" w:eastAsia="Times New Roman" w:hAnsi="Times New Roman" w:cs="Times New Roman"/>
                <w:iCs/>
              </w:rPr>
              <w:t xml:space="preserve">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-02-03)</w:t>
            </w:r>
          </w:p>
          <w:p w14:paraId="07EE4715" w14:textId="5B29B410" w:rsidR="00C3111E" w:rsidRDefault="00C3111E" w:rsidP="00C3111E">
            <w:pPr>
              <w:jc w:val="both"/>
              <w:rPr>
                <w:rFonts w:ascii="Times New Roman" w:hAnsi="Times New Roman" w:cs="Times New Roman"/>
                <w:iCs/>
                <w:color w:val="000000" w:themeColor="text1"/>
              </w:rPr>
            </w:pPr>
          </w:p>
          <w:p w14:paraId="6BA93E1A" w14:textId="6317968C" w:rsidR="00C3111E" w:rsidRPr="00C3111E" w:rsidRDefault="00C3111E" w:rsidP="00C3111E">
            <w:pPr>
              <w:jc w:val="both"/>
              <w:rPr>
                <w:rFonts w:ascii="Times New Roman" w:hAnsi="Times New Roman" w:cs="Times New Roman"/>
                <w:iCs/>
              </w:rPr>
            </w:pPr>
            <w:r w:rsidRPr="00C3111E">
              <w:rPr>
                <w:rFonts w:ascii="Times New Roman" w:hAnsi="Times New Roman" w:cs="Times New Roman"/>
                <w:iCs/>
                <w:color w:val="000000" w:themeColor="text1"/>
              </w:rPr>
              <w:t>Raseinių r. Ariogalos gimnazija, Raseinių r. Viduklės Simono Stanevičiaus gimnazija, Raseinių Viktoro Petkaus progimnazija, Raseinių Šaltinio progimnazija</w:t>
            </w:r>
            <w:r>
              <w:rPr>
                <w:rFonts w:ascii="Times New Roman" w:hAnsi="Times New Roman" w:cs="Times New Roman"/>
                <w:iCs/>
                <w:color w:val="000000" w:themeColor="text1"/>
              </w:rPr>
              <w:t xml:space="preserve"> (</w:t>
            </w:r>
            <w:r>
              <w:rPr>
                <w:rFonts w:ascii="Times New Roman" w:eastAsia="Times New Roman" w:hAnsi="Times New Roman" w:cs="Times New Roman"/>
                <w:iCs/>
              </w:rPr>
              <w:t xml:space="preserve">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p w14:paraId="69EDB5EF" w14:textId="79DC6112" w:rsidR="00C3111E" w:rsidRDefault="00C3111E" w:rsidP="00C3111E">
            <w:pPr>
              <w:jc w:val="both"/>
              <w:rPr>
                <w:rFonts w:ascii="Times New Roman" w:hAnsi="Times New Roman" w:cs="Times New Roman"/>
                <w:iCs/>
                <w:color w:val="000000" w:themeColor="text1"/>
              </w:rPr>
            </w:pPr>
          </w:p>
          <w:p w14:paraId="19DC8D32" w14:textId="1FC2651A" w:rsidR="00D0605B" w:rsidRPr="00CD2A9A" w:rsidRDefault="00D0605B" w:rsidP="00C3111E">
            <w:pPr>
              <w:jc w:val="both"/>
              <w:rPr>
                <w:rFonts w:ascii="Times New Roman" w:hAnsi="Times New Roman" w:cs="Times New Roman"/>
                <w:i/>
                <w:iCs/>
                <w:highlight w:val="yellow"/>
              </w:rPr>
            </w:pPr>
          </w:p>
        </w:tc>
      </w:tr>
      <w:tr w:rsidR="00C3111E" w:rsidRPr="00DB3B9B" w14:paraId="384CD925" w14:textId="77777777" w:rsidTr="00E023A7">
        <w:trPr>
          <w:cantSplit/>
          <w:trHeight w:val="300"/>
        </w:trPr>
        <w:tc>
          <w:tcPr>
            <w:tcW w:w="1472" w:type="dxa"/>
          </w:tcPr>
          <w:p w14:paraId="3CFB969D" w14:textId="7976A44F" w:rsidR="00C3111E" w:rsidRPr="00DB3B9B" w:rsidRDefault="00C3111E" w:rsidP="00C3111E">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C3111E" w:rsidRPr="00DB3B9B" w:rsidRDefault="00C3111E" w:rsidP="00C3111E">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3596A4" w14:textId="77777777" w:rsidR="00C3111E" w:rsidRDefault="00C3111E" w:rsidP="00C3111E">
            <w:pPr>
              <w:jc w:val="both"/>
              <w:rPr>
                <w:rFonts w:ascii="Times New Roman" w:eastAsia="Times New Roman" w:hAnsi="Times New Roman" w:cs="Times New Roman"/>
                <w:iCs/>
              </w:rPr>
            </w:pPr>
            <w:r w:rsidRPr="006A428E">
              <w:rPr>
                <w:rFonts w:ascii="Times New Roman" w:eastAsia="Times New Roman" w:hAnsi="Times New Roman" w:cs="Times New Roman"/>
                <w:iCs/>
              </w:rPr>
              <w:t>1.178.797,50 Eur, iš jų:</w:t>
            </w:r>
          </w:p>
          <w:p w14:paraId="1CE0F709" w14:textId="77777777" w:rsidR="00C3111E" w:rsidRDefault="00C3111E" w:rsidP="00C3111E">
            <w:pPr>
              <w:jc w:val="both"/>
              <w:rPr>
                <w:rFonts w:ascii="Times New Roman" w:eastAsia="Times New Roman" w:hAnsi="Times New Roman" w:cs="Times New Roman"/>
                <w:iCs/>
              </w:rPr>
            </w:pPr>
          </w:p>
          <w:p w14:paraId="7D71C57E" w14:textId="77777777" w:rsidR="00C3111E" w:rsidRDefault="00C3111E" w:rsidP="00C3111E">
            <w:pPr>
              <w:spacing w:line="257" w:lineRule="auto"/>
              <w:jc w:val="both"/>
              <w:rPr>
                <w:rFonts w:ascii="Times New Roman" w:hAnsi="Times New Roman" w:cs="Times New Roman"/>
                <w:iCs/>
                <w:color w:val="000000" w:themeColor="text1"/>
              </w:rPr>
            </w:pPr>
            <w:r w:rsidRPr="00C3111E">
              <w:rPr>
                <w:rFonts w:ascii="Times New Roman" w:eastAsia="Times New Roman" w:hAnsi="Times New Roman" w:cs="Times New Roman"/>
                <w:iCs/>
              </w:rPr>
              <w:t>1</w:t>
            </w:r>
            <w:r>
              <w:rPr>
                <w:rFonts w:ascii="Times New Roman" w:eastAsia="Times New Roman" w:hAnsi="Times New Roman" w:cs="Times New Roman"/>
                <w:iCs/>
              </w:rPr>
              <w:t>.</w:t>
            </w:r>
            <w:r w:rsidRPr="00C3111E">
              <w:rPr>
                <w:rFonts w:ascii="Times New Roman" w:eastAsia="Times New Roman" w:hAnsi="Times New Roman" w:cs="Times New Roman"/>
                <w:iCs/>
              </w:rPr>
              <w:t>000</w:t>
            </w:r>
            <w:r>
              <w:rPr>
                <w:rFonts w:ascii="Times New Roman" w:eastAsia="Times New Roman" w:hAnsi="Times New Roman" w:cs="Times New Roman"/>
                <w:iCs/>
              </w:rPr>
              <w:t>.</w:t>
            </w:r>
            <w:r w:rsidRPr="00C3111E">
              <w:rPr>
                <w:rFonts w:ascii="Times New Roman" w:eastAsia="Times New Roman" w:hAnsi="Times New Roman" w:cs="Times New Roman"/>
                <w:iCs/>
              </w:rPr>
              <w:t>000</w:t>
            </w:r>
            <w:r>
              <w:rPr>
                <w:rFonts w:ascii="Times New Roman" w:eastAsia="Times New Roman" w:hAnsi="Times New Roman" w:cs="Times New Roman"/>
                <w:iCs/>
              </w:rPr>
              <w:t xml:space="preserve">,00 Eur 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-02-03</w:t>
            </w:r>
          </w:p>
          <w:p w14:paraId="10B27FF1" w14:textId="77777777" w:rsidR="00C3111E" w:rsidRDefault="00C3111E" w:rsidP="00C3111E">
            <w:pPr>
              <w:spacing w:line="257" w:lineRule="auto"/>
              <w:jc w:val="both"/>
              <w:rPr>
                <w:rFonts w:ascii="Times New Roman" w:eastAsia="Times New Roman" w:hAnsi="Times New Roman" w:cs="Times New Roman"/>
                <w:iCs/>
              </w:rPr>
            </w:pPr>
            <w:r w:rsidRPr="00C3111E">
              <w:rPr>
                <w:rFonts w:ascii="Times New Roman" w:eastAsia="Times New Roman" w:hAnsi="Times New Roman" w:cs="Times New Roman"/>
                <w:iCs/>
              </w:rPr>
              <w:t>178</w:t>
            </w:r>
            <w:r>
              <w:rPr>
                <w:rFonts w:ascii="Times New Roman" w:eastAsia="Times New Roman" w:hAnsi="Times New Roman" w:cs="Times New Roman"/>
                <w:iCs/>
              </w:rPr>
              <w:t>.</w:t>
            </w:r>
            <w:r w:rsidRPr="00C3111E">
              <w:rPr>
                <w:rFonts w:ascii="Times New Roman" w:eastAsia="Times New Roman" w:hAnsi="Times New Roman" w:cs="Times New Roman"/>
                <w:iCs/>
              </w:rPr>
              <w:t>797,5</w:t>
            </w:r>
            <w:r>
              <w:rPr>
                <w:rFonts w:ascii="Times New Roman" w:eastAsia="Times New Roman" w:hAnsi="Times New Roman" w:cs="Times New Roman"/>
                <w:iCs/>
              </w:rPr>
              <w:t xml:space="preserve">0 Eur 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p w14:paraId="42C9777A" w14:textId="4F671FA3" w:rsidR="00C3111E" w:rsidRPr="00CD2A9A" w:rsidRDefault="00C3111E" w:rsidP="00C3111E">
            <w:pPr>
              <w:jc w:val="both"/>
              <w:rPr>
                <w:rFonts w:ascii="Times New Roman" w:hAnsi="Times New Roman" w:cs="Times New Roman"/>
                <w:i/>
                <w:iCs/>
                <w:highlight w:val="yellow"/>
              </w:rPr>
            </w:pPr>
          </w:p>
        </w:tc>
      </w:tr>
      <w:tr w:rsidR="00D0605B" w:rsidRPr="00DB3B9B" w14:paraId="27CDC5B4" w14:textId="77777777" w:rsidTr="00E023A7">
        <w:trPr>
          <w:cantSplit/>
          <w:trHeight w:val="300"/>
        </w:trPr>
        <w:tc>
          <w:tcPr>
            <w:tcW w:w="1472" w:type="dxa"/>
          </w:tcPr>
          <w:p w14:paraId="646A8D5B" w14:textId="3F91F7C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D0605B" w:rsidRPr="00DB3B9B" w:rsidRDefault="00D0605B" w:rsidP="00D0605B">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D0605B" w:rsidRPr="00C22CE2" w:rsidRDefault="00D0605B" w:rsidP="00D0605B">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D0605B" w:rsidRPr="00DB3B9B" w14:paraId="2BB4D75E" w14:textId="77777777" w:rsidTr="00E023A7">
        <w:trPr>
          <w:cantSplit/>
          <w:trHeight w:val="300"/>
        </w:trPr>
        <w:tc>
          <w:tcPr>
            <w:tcW w:w="1472" w:type="dxa"/>
          </w:tcPr>
          <w:p w14:paraId="0179FDBB" w14:textId="2F408E44"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D0605B" w:rsidRPr="00C22CE2" w:rsidRDefault="00D0605B" w:rsidP="00D0605B">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D0605B" w:rsidRPr="00DB3B9B" w14:paraId="68D5E615" w14:textId="77777777" w:rsidTr="003653E2">
        <w:trPr>
          <w:cantSplit/>
          <w:trHeight w:val="300"/>
        </w:trPr>
        <w:tc>
          <w:tcPr>
            <w:tcW w:w="1472" w:type="dxa"/>
          </w:tcPr>
          <w:p w14:paraId="053C0F16" w14:textId="7EC44A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w:t>
            </w:r>
          </w:p>
          <w:p w14:paraId="2803F80B" w14:textId="5C0D4C7C" w:rsidR="00D0605B" w:rsidRPr="00DB3B9B" w:rsidRDefault="00D0605B" w:rsidP="00D0605B">
            <w:pPr>
              <w:rPr>
                <w:rFonts w:ascii="Times New Roman" w:hAnsi="Times New Roman" w:cs="Times New Roman"/>
                <w:b/>
                <w:bCs/>
              </w:rPr>
            </w:pPr>
          </w:p>
        </w:tc>
        <w:tc>
          <w:tcPr>
            <w:tcW w:w="8877" w:type="dxa"/>
            <w:gridSpan w:val="6"/>
          </w:tcPr>
          <w:p w14:paraId="725959C6" w14:textId="1E6DAB39" w:rsidR="00D0605B" w:rsidRPr="00DB3B9B" w:rsidRDefault="00D0605B" w:rsidP="00D0605B">
            <w:pPr>
              <w:rPr>
                <w:rFonts w:ascii="Times New Roman" w:hAnsi="Times New Roman" w:cs="Times New Roman"/>
                <w:i/>
                <w:iCs/>
              </w:rPr>
            </w:pPr>
            <w:r w:rsidRPr="00915A0A">
              <w:rPr>
                <w:rFonts w:ascii="Times New Roman" w:hAnsi="Times New Roman" w:cs="Times New Roman"/>
                <w:b/>
              </w:rPr>
              <w:t>Išlaidų tinkamumo reikalavimai</w:t>
            </w:r>
          </w:p>
        </w:tc>
      </w:tr>
      <w:tr w:rsidR="00D0605B" w:rsidRPr="00DB3B9B" w14:paraId="2C855A08" w14:textId="77777777" w:rsidTr="003653E2">
        <w:trPr>
          <w:cantSplit/>
          <w:trHeight w:val="300"/>
        </w:trPr>
        <w:tc>
          <w:tcPr>
            <w:tcW w:w="1472" w:type="dxa"/>
          </w:tcPr>
          <w:p w14:paraId="0FFA863D" w14:textId="198282A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D0605B" w:rsidRPr="00915A0A" w:rsidRDefault="00D0605B" w:rsidP="00915A0A">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r w:rsidR="00D56CAD" w:rsidRPr="00915A0A">
              <w:rPr>
                <w:rFonts w:ascii="Times New Roman" w:hAnsi="Times New Roman" w:cs="Times New Roman"/>
                <w:iCs/>
              </w:rPr>
              <w:t>.</w:t>
            </w:r>
          </w:p>
          <w:p w14:paraId="3F14A7BB" w14:textId="54CF7DBC"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915A0A" w:rsidRPr="00915A0A" w:rsidRDefault="00915A0A" w:rsidP="00915A0A">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D0605B" w:rsidRPr="00DB3B9B" w14:paraId="2B662F75" w14:textId="77777777" w:rsidTr="003653E2">
        <w:trPr>
          <w:cantSplit/>
          <w:trHeight w:val="300"/>
        </w:trPr>
        <w:tc>
          <w:tcPr>
            <w:tcW w:w="1472" w:type="dxa"/>
            <w:vMerge w:val="restart"/>
          </w:tcPr>
          <w:p w14:paraId="48119E53" w14:textId="3F6B424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D0605B" w:rsidRPr="00DB3B9B" w:rsidRDefault="00D0605B" w:rsidP="00D0605B">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D0605B" w:rsidRPr="00DB3B9B" w:rsidRDefault="00D0605B" w:rsidP="00D0605B">
            <w:pPr>
              <w:jc w:val="both"/>
              <w:rPr>
                <w:rFonts w:ascii="Times New Roman" w:hAnsi="Times New Roman" w:cs="Times New Roman"/>
                <w:i/>
                <w:iCs/>
              </w:rPr>
            </w:pPr>
          </w:p>
        </w:tc>
      </w:tr>
      <w:tr w:rsidR="00D0605B" w:rsidRPr="00DB3B9B" w14:paraId="50B57CAF" w14:textId="77777777" w:rsidTr="00EE4AFC">
        <w:trPr>
          <w:cantSplit/>
          <w:trHeight w:val="387"/>
        </w:trPr>
        <w:tc>
          <w:tcPr>
            <w:tcW w:w="1472" w:type="dxa"/>
            <w:vMerge/>
          </w:tcPr>
          <w:p w14:paraId="68308826" w14:textId="77777777" w:rsidR="00D0605B" w:rsidRPr="00DB3B9B" w:rsidRDefault="00D0605B" w:rsidP="00D0605B">
            <w:pPr>
              <w:rPr>
                <w:rFonts w:ascii="Times New Roman" w:hAnsi="Times New Roman" w:cs="Times New Roman"/>
                <w:b/>
                <w:bCs/>
              </w:rPr>
            </w:pPr>
          </w:p>
        </w:tc>
        <w:tc>
          <w:tcPr>
            <w:tcW w:w="8877" w:type="dxa"/>
            <w:gridSpan w:val="6"/>
          </w:tcPr>
          <w:p w14:paraId="074FE837" w14:textId="35052E32" w:rsidR="00D0605B" w:rsidRPr="00DB3B9B" w:rsidRDefault="00D0605B" w:rsidP="00D0605B">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76AC448C828447D6B7F182C282D55355"/>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8730CCD51F74F06A166D7FE7EB77D07"/>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D0605B" w:rsidRPr="00DB3B9B" w:rsidRDefault="00D0605B" w:rsidP="00D0605B">
            <w:pPr>
              <w:jc w:val="both"/>
              <w:rPr>
                <w:rFonts w:ascii="Times New Roman" w:hAnsi="Times New Roman" w:cs="Times New Roman"/>
                <w:b/>
                <w:bCs/>
                <w:iCs/>
              </w:rPr>
            </w:pPr>
          </w:p>
        </w:tc>
      </w:tr>
      <w:tr w:rsidR="00D0605B" w:rsidRPr="00DB3B9B" w14:paraId="3278484E" w14:textId="1A8BCCD1" w:rsidTr="003113F1">
        <w:trPr>
          <w:cantSplit/>
          <w:trHeight w:val="381"/>
        </w:trPr>
        <w:tc>
          <w:tcPr>
            <w:tcW w:w="1472" w:type="dxa"/>
            <w:vMerge/>
          </w:tcPr>
          <w:p w14:paraId="01922881" w14:textId="77777777" w:rsidR="00D0605B" w:rsidRPr="00DB3B9B" w:rsidRDefault="00D0605B" w:rsidP="00D0605B">
            <w:pPr>
              <w:rPr>
                <w:rFonts w:ascii="Times New Roman" w:hAnsi="Times New Roman" w:cs="Times New Roman"/>
                <w:b/>
                <w:bCs/>
              </w:rPr>
            </w:pPr>
          </w:p>
        </w:tc>
        <w:tc>
          <w:tcPr>
            <w:tcW w:w="1472" w:type="dxa"/>
          </w:tcPr>
          <w:p w14:paraId="5F289210" w14:textId="65E7C41E"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D0605B" w:rsidRPr="00DB3B9B" w:rsidRDefault="00D0605B" w:rsidP="00D0605B">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0F3577" w:rsidRPr="00DB3B9B" w14:paraId="61268EC5" w14:textId="259DC5C8" w:rsidTr="003113F1">
        <w:trPr>
          <w:cantSplit/>
          <w:trHeight w:val="1518"/>
        </w:trPr>
        <w:tc>
          <w:tcPr>
            <w:tcW w:w="1472" w:type="dxa"/>
            <w:vMerge/>
            <w:tcBorders>
              <w:bottom w:val="single" w:sz="4" w:space="0" w:color="auto"/>
            </w:tcBorders>
          </w:tcPr>
          <w:p w14:paraId="1ED10324" w14:textId="77777777" w:rsidR="000F3577" w:rsidRPr="00DB3B9B" w:rsidRDefault="000F3577" w:rsidP="000F3577">
            <w:pPr>
              <w:rPr>
                <w:rFonts w:ascii="Times New Roman" w:hAnsi="Times New Roman" w:cs="Times New Roman"/>
                <w:b/>
                <w:bCs/>
              </w:rPr>
            </w:pPr>
          </w:p>
        </w:tc>
        <w:tc>
          <w:tcPr>
            <w:tcW w:w="1472" w:type="dxa"/>
            <w:tcBorders>
              <w:bottom w:val="single" w:sz="4" w:space="0" w:color="auto"/>
            </w:tcBorders>
          </w:tcPr>
          <w:p w14:paraId="19FA06FD" w14:textId="77777777" w:rsidR="000F3577" w:rsidRPr="00DB3B9B" w:rsidRDefault="000F3577" w:rsidP="000F3577">
            <w:pPr>
              <w:jc w:val="both"/>
              <w:rPr>
                <w:rFonts w:ascii="Times New Roman" w:hAnsi="Times New Roman" w:cs="Times New Roman"/>
                <w:i/>
              </w:rPr>
            </w:pPr>
            <w:r w:rsidRPr="00DB3B9B">
              <w:rPr>
                <w:rFonts w:ascii="Times New Roman" w:hAnsi="Times New Roman" w:cs="Times New Roman"/>
                <w:iCs/>
              </w:rPr>
              <w:t>FS-01-04</w:t>
            </w:r>
          </w:p>
          <w:p w14:paraId="537240A3" w14:textId="716ADC83" w:rsidR="000F3577" w:rsidRPr="00DB3B9B" w:rsidRDefault="000F3577" w:rsidP="000F3577">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0F3577" w:rsidRPr="00DB3B9B" w:rsidRDefault="000F3577" w:rsidP="000F3577">
            <w:pPr>
              <w:jc w:val="center"/>
              <w:rPr>
                <w:rFonts w:ascii="Times New Roman" w:hAnsi="Times New Roman" w:cs="Times New Roman"/>
                <w:i/>
              </w:rPr>
            </w:pPr>
            <w:r w:rsidRPr="00DB3B9B">
              <w:rPr>
                <w:rFonts w:ascii="Times New Roman" w:hAnsi="Times New Roman" w:cs="Times New Roman"/>
              </w:rPr>
              <w:t>02</w:t>
            </w:r>
          </w:p>
          <w:p w14:paraId="616A55FB" w14:textId="7C73615B" w:rsidR="000F3577" w:rsidRPr="00DB3B9B" w:rsidRDefault="000F3577" w:rsidP="000F3577">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0F3577" w:rsidRPr="00DB3B9B" w:rsidRDefault="000F3577" w:rsidP="000F3577">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66FF89DF" w14:textId="77777777" w:rsidR="000F3577" w:rsidRDefault="0045725E" w:rsidP="000F3577">
            <w:pPr>
              <w:jc w:val="both"/>
              <w:rPr>
                <w:rFonts w:ascii="Times New Roman" w:hAnsi="Times New Roman" w:cs="Times New Roman"/>
              </w:rPr>
            </w:pPr>
            <w:hyperlink r:id="rId12" w:history="1">
              <w:r w:rsidR="000F3577">
                <w:rPr>
                  <w:rStyle w:val="Hyperlink"/>
                  <w:rFonts w:ascii="Times New Roman" w:hAnsi="Times New Roman" w:cs="Times New Roman"/>
                </w:rPr>
                <w:t>https://2021.esinvesticijos.lt/dokumentai/fs-01-01-fs-01-04-viesinimo-fs</w:t>
              </w:r>
            </w:hyperlink>
          </w:p>
          <w:p w14:paraId="30B95243" w14:textId="2661C41B" w:rsidR="000F3577" w:rsidRPr="00CD2A9A" w:rsidRDefault="000F3577" w:rsidP="000F3577">
            <w:pPr>
              <w:jc w:val="both"/>
              <w:rPr>
                <w:rFonts w:ascii="Times New Roman" w:eastAsia="Times New Roman" w:hAnsi="Times New Roman" w:cs="Times New Roman"/>
                <w:i/>
                <w:iCs/>
                <w:highlight w:val="yellow"/>
              </w:rPr>
            </w:pPr>
          </w:p>
        </w:tc>
      </w:tr>
      <w:tr w:rsidR="00D0605B" w:rsidRPr="00DB3B9B" w14:paraId="7B604C29" w14:textId="77777777" w:rsidTr="003113F1">
        <w:trPr>
          <w:cantSplit/>
          <w:trHeight w:val="750"/>
        </w:trPr>
        <w:tc>
          <w:tcPr>
            <w:tcW w:w="1472" w:type="dxa"/>
            <w:vMerge/>
          </w:tcPr>
          <w:p w14:paraId="277AAB59" w14:textId="77777777" w:rsidR="00D0605B" w:rsidRPr="00DB3B9B" w:rsidRDefault="00D0605B" w:rsidP="00D0605B">
            <w:pPr>
              <w:rPr>
                <w:rFonts w:ascii="Times New Roman" w:hAnsi="Times New Roman" w:cs="Times New Roman"/>
                <w:b/>
                <w:bCs/>
              </w:rPr>
            </w:pPr>
          </w:p>
        </w:tc>
        <w:tc>
          <w:tcPr>
            <w:tcW w:w="1472" w:type="dxa"/>
          </w:tcPr>
          <w:p w14:paraId="280C46C8" w14:textId="4DC98D6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B2BE601" w14:textId="77777777" w:rsidTr="003113F1">
        <w:trPr>
          <w:cantSplit/>
          <w:trHeight w:val="750"/>
        </w:trPr>
        <w:tc>
          <w:tcPr>
            <w:tcW w:w="1472" w:type="dxa"/>
            <w:vMerge/>
          </w:tcPr>
          <w:p w14:paraId="76BCEF44" w14:textId="77777777" w:rsidR="00D0605B" w:rsidRPr="00DB3B9B" w:rsidRDefault="00D0605B" w:rsidP="00D0605B">
            <w:pPr>
              <w:rPr>
                <w:rFonts w:ascii="Times New Roman" w:hAnsi="Times New Roman" w:cs="Times New Roman"/>
                <w:b/>
                <w:bCs/>
              </w:rPr>
            </w:pPr>
          </w:p>
        </w:tc>
        <w:tc>
          <w:tcPr>
            <w:tcW w:w="1472" w:type="dxa"/>
          </w:tcPr>
          <w:p w14:paraId="4933FE5C" w14:textId="0C2BFF73"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D0605B" w:rsidRPr="00DB3B9B" w:rsidRDefault="00D0605B" w:rsidP="00D0605B">
            <w:pPr>
              <w:jc w:val="both"/>
              <w:rPr>
                <w:rFonts w:ascii="Times New Roman" w:hAnsi="Times New Roman" w:cs="Times New Roman"/>
                <w:i/>
                <w:iCs/>
                <w:sz w:val="20"/>
                <w:szCs w:val="20"/>
              </w:rPr>
            </w:pPr>
          </w:p>
        </w:tc>
      </w:tr>
      <w:tr w:rsidR="000F3577" w:rsidRPr="00DB3B9B" w14:paraId="04989B8E" w14:textId="77777777" w:rsidTr="003113F1">
        <w:trPr>
          <w:cantSplit/>
          <w:trHeight w:val="750"/>
        </w:trPr>
        <w:tc>
          <w:tcPr>
            <w:tcW w:w="1472" w:type="dxa"/>
            <w:vMerge/>
          </w:tcPr>
          <w:p w14:paraId="52D7553B" w14:textId="77777777" w:rsidR="000F3577" w:rsidRPr="00DB3B9B" w:rsidRDefault="000F3577" w:rsidP="000F3577">
            <w:pPr>
              <w:rPr>
                <w:rFonts w:ascii="Times New Roman" w:hAnsi="Times New Roman" w:cs="Times New Roman"/>
                <w:b/>
                <w:bCs/>
              </w:rPr>
            </w:pPr>
          </w:p>
        </w:tc>
        <w:tc>
          <w:tcPr>
            <w:tcW w:w="1472" w:type="dxa"/>
          </w:tcPr>
          <w:p w14:paraId="29EDA275" w14:textId="6865FCF8" w:rsidR="000F3577" w:rsidRPr="00DB3B9B" w:rsidRDefault="000F3577" w:rsidP="000F3577">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0F3577" w:rsidRPr="00DB3B9B" w:rsidRDefault="000F3577" w:rsidP="000F3577">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0F3577" w:rsidRPr="00DB3B9B" w:rsidRDefault="000F3577" w:rsidP="000F3577">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26B9FD36" w:rsidR="000F3577" w:rsidRPr="00CD2A9A" w:rsidRDefault="0045725E" w:rsidP="000F3577">
            <w:pPr>
              <w:jc w:val="both"/>
              <w:rPr>
                <w:rFonts w:ascii="Times New Roman" w:hAnsi="Times New Roman" w:cs="Times New Roman"/>
                <w:i/>
                <w:iCs/>
                <w:sz w:val="20"/>
                <w:szCs w:val="20"/>
                <w:highlight w:val="yellow"/>
              </w:rPr>
            </w:pPr>
            <w:hyperlink r:id="rId13" w:history="1">
              <w:r w:rsidR="000F3577">
                <w:rPr>
                  <w:rStyle w:val="Hyperlink"/>
                  <w:rFonts w:ascii="Times New Roman" w:hAnsi="Times New Roman" w:cs="Times New Roman"/>
                </w:rPr>
                <w:t>https://2021.esinvesticijos.lt/dokumentai/fn-05-01-fn-05-07-kasmetiniu-atostogu-ismoku-fn</w:t>
              </w:r>
            </w:hyperlink>
          </w:p>
        </w:tc>
      </w:tr>
      <w:tr w:rsidR="00D0605B" w:rsidRPr="00DB3B9B" w14:paraId="122B55C1" w14:textId="77777777" w:rsidTr="003113F1">
        <w:trPr>
          <w:cantSplit/>
          <w:trHeight w:val="750"/>
        </w:trPr>
        <w:tc>
          <w:tcPr>
            <w:tcW w:w="1472" w:type="dxa"/>
            <w:vMerge/>
          </w:tcPr>
          <w:p w14:paraId="0B1C2515" w14:textId="77777777" w:rsidR="00D0605B" w:rsidRPr="00DB3B9B" w:rsidRDefault="00D0605B" w:rsidP="00D0605B">
            <w:pPr>
              <w:rPr>
                <w:rFonts w:ascii="Times New Roman" w:hAnsi="Times New Roman" w:cs="Times New Roman"/>
                <w:b/>
                <w:bCs/>
              </w:rPr>
            </w:pPr>
          </w:p>
        </w:tc>
        <w:tc>
          <w:tcPr>
            <w:tcW w:w="1472" w:type="dxa"/>
          </w:tcPr>
          <w:p w14:paraId="51C73D84" w14:textId="13C7C01F"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C592E42" w14:textId="77777777" w:rsidTr="003113F1">
        <w:trPr>
          <w:cantSplit/>
          <w:trHeight w:val="750"/>
        </w:trPr>
        <w:tc>
          <w:tcPr>
            <w:tcW w:w="1472" w:type="dxa"/>
            <w:vMerge/>
          </w:tcPr>
          <w:p w14:paraId="260DE7E2" w14:textId="77777777" w:rsidR="00D0605B" w:rsidRPr="00DB3B9B" w:rsidRDefault="00D0605B" w:rsidP="00D0605B">
            <w:pPr>
              <w:rPr>
                <w:rFonts w:ascii="Times New Roman" w:hAnsi="Times New Roman" w:cs="Times New Roman"/>
                <w:b/>
                <w:bCs/>
              </w:rPr>
            </w:pPr>
          </w:p>
        </w:tc>
        <w:tc>
          <w:tcPr>
            <w:tcW w:w="1472" w:type="dxa"/>
          </w:tcPr>
          <w:p w14:paraId="7E857CF3" w14:textId="48B9C11C"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B273547" w14:textId="77777777" w:rsidTr="003113F1">
        <w:trPr>
          <w:cantSplit/>
          <w:trHeight w:val="750"/>
        </w:trPr>
        <w:tc>
          <w:tcPr>
            <w:tcW w:w="1472" w:type="dxa"/>
            <w:vMerge/>
          </w:tcPr>
          <w:p w14:paraId="565B9B0B" w14:textId="77777777" w:rsidR="00D0605B" w:rsidRPr="00DB3B9B" w:rsidRDefault="00D0605B" w:rsidP="00D0605B">
            <w:pPr>
              <w:rPr>
                <w:rFonts w:ascii="Times New Roman" w:hAnsi="Times New Roman" w:cs="Times New Roman"/>
                <w:b/>
                <w:bCs/>
              </w:rPr>
            </w:pPr>
          </w:p>
        </w:tc>
        <w:tc>
          <w:tcPr>
            <w:tcW w:w="1472" w:type="dxa"/>
          </w:tcPr>
          <w:p w14:paraId="1357CFD0" w14:textId="172ADC6A"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F304EB3" w14:textId="77777777" w:rsidTr="003113F1">
        <w:trPr>
          <w:cantSplit/>
          <w:trHeight w:val="750"/>
        </w:trPr>
        <w:tc>
          <w:tcPr>
            <w:tcW w:w="1472" w:type="dxa"/>
            <w:vMerge/>
          </w:tcPr>
          <w:p w14:paraId="35C681FE" w14:textId="77777777" w:rsidR="00D0605B" w:rsidRPr="00DB3B9B" w:rsidRDefault="00D0605B" w:rsidP="00D0605B">
            <w:pPr>
              <w:rPr>
                <w:rFonts w:ascii="Times New Roman" w:hAnsi="Times New Roman" w:cs="Times New Roman"/>
                <w:b/>
                <w:bCs/>
              </w:rPr>
            </w:pPr>
          </w:p>
        </w:tc>
        <w:tc>
          <w:tcPr>
            <w:tcW w:w="1472" w:type="dxa"/>
          </w:tcPr>
          <w:p w14:paraId="1B75B548" w14:textId="5CA1748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EAAE0E0" w14:textId="77777777" w:rsidTr="003113F1">
        <w:trPr>
          <w:cantSplit/>
          <w:trHeight w:val="750"/>
        </w:trPr>
        <w:tc>
          <w:tcPr>
            <w:tcW w:w="1472" w:type="dxa"/>
            <w:vMerge/>
          </w:tcPr>
          <w:p w14:paraId="71D8EC50" w14:textId="77777777" w:rsidR="00D0605B" w:rsidRPr="00DB3B9B" w:rsidRDefault="00D0605B" w:rsidP="00D0605B">
            <w:pPr>
              <w:rPr>
                <w:rFonts w:ascii="Times New Roman" w:hAnsi="Times New Roman" w:cs="Times New Roman"/>
                <w:b/>
                <w:bCs/>
              </w:rPr>
            </w:pPr>
          </w:p>
        </w:tc>
        <w:tc>
          <w:tcPr>
            <w:tcW w:w="1472" w:type="dxa"/>
          </w:tcPr>
          <w:p w14:paraId="29EEB7B1" w14:textId="529BDB6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34074A4D" w14:textId="77777777" w:rsidTr="003113F1">
        <w:trPr>
          <w:cantSplit/>
          <w:trHeight w:val="750"/>
        </w:trPr>
        <w:tc>
          <w:tcPr>
            <w:tcW w:w="1472" w:type="dxa"/>
            <w:vMerge/>
          </w:tcPr>
          <w:p w14:paraId="28EC5BD4" w14:textId="77777777" w:rsidR="00D0605B" w:rsidRPr="00DB3B9B" w:rsidRDefault="00D0605B" w:rsidP="00D0605B">
            <w:pPr>
              <w:rPr>
                <w:rFonts w:ascii="Times New Roman" w:hAnsi="Times New Roman" w:cs="Times New Roman"/>
                <w:b/>
                <w:bCs/>
              </w:rPr>
            </w:pPr>
          </w:p>
        </w:tc>
        <w:tc>
          <w:tcPr>
            <w:tcW w:w="1472" w:type="dxa"/>
          </w:tcPr>
          <w:p w14:paraId="0E8B9BF3" w14:textId="25507896"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549FAECB" w14:textId="49F63845" w:rsidTr="003653E2">
        <w:trPr>
          <w:cantSplit/>
          <w:trHeight w:val="300"/>
        </w:trPr>
        <w:tc>
          <w:tcPr>
            <w:tcW w:w="1472" w:type="dxa"/>
          </w:tcPr>
          <w:p w14:paraId="438807CA" w14:textId="7D844778" w:rsidR="00D0605B" w:rsidRPr="00DB3B9B" w:rsidRDefault="00D0605B" w:rsidP="00D0605B">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Siekiami stebėsenos rodikliai</w:t>
            </w:r>
          </w:p>
        </w:tc>
      </w:tr>
      <w:tr w:rsidR="00D0605B" w:rsidRPr="00DB3B9B" w14:paraId="293B7177" w14:textId="77777777" w:rsidTr="003653E2">
        <w:trPr>
          <w:cantSplit/>
          <w:trHeight w:val="300"/>
        </w:trPr>
        <w:tc>
          <w:tcPr>
            <w:tcW w:w="10349" w:type="dxa"/>
            <w:gridSpan w:val="7"/>
          </w:tcPr>
          <w:p w14:paraId="51D310E1" w14:textId="77777777" w:rsidR="00D0605B" w:rsidRPr="00DB3B9B" w:rsidRDefault="00D0605B" w:rsidP="00D0605B">
            <w:pPr>
              <w:rPr>
                <w:rFonts w:ascii="Times New Roman" w:hAnsi="Times New Roman" w:cs="Times New Roman"/>
                <w:b/>
                <w:bCs/>
              </w:rPr>
            </w:pPr>
          </w:p>
        </w:tc>
      </w:tr>
      <w:tr w:rsidR="00D0605B"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D0605B" w:rsidRPr="00DB3B9B" w14:paraId="7CF26569" w14:textId="77777777" w:rsidTr="00325C11">
              <w:trPr>
                <w:trHeight w:val="840"/>
              </w:trPr>
              <w:tc>
                <w:tcPr>
                  <w:tcW w:w="929" w:type="pct"/>
                  <w:shd w:val="clear" w:color="auto" w:fill="auto"/>
                  <w:vAlign w:val="center"/>
                </w:tcPr>
                <w:p w14:paraId="154659A1" w14:textId="33FE82FA" w:rsidR="00D0605B" w:rsidRPr="00F01C70" w:rsidRDefault="00D0605B" w:rsidP="00D0605B">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Pažangos priemonės poveiklės numeris</w:t>
                  </w:r>
                </w:p>
              </w:tc>
              <w:tc>
                <w:tcPr>
                  <w:tcW w:w="1472" w:type="pct"/>
                  <w:shd w:val="clear" w:color="auto" w:fill="auto"/>
                  <w:vAlign w:val="center"/>
                </w:tcPr>
                <w:p w14:paraId="46E92B10" w14:textId="47E9A39B"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9F0F76" w:rsidRPr="00DB3B9B" w14:paraId="1501AB96" w14:textId="77777777" w:rsidTr="00DA7A43">
              <w:trPr>
                <w:trHeight w:val="615"/>
              </w:trPr>
              <w:tc>
                <w:tcPr>
                  <w:tcW w:w="929" w:type="pct"/>
                  <w:vMerge w:val="restart"/>
                  <w:shd w:val="clear" w:color="auto" w:fill="auto"/>
                  <w:vAlign w:val="center"/>
                </w:tcPr>
                <w:p w14:paraId="5A2B04FA" w14:textId="04C48B20" w:rsidR="009F0F76" w:rsidRPr="00F01C70" w:rsidRDefault="009F0F76" w:rsidP="009F0F76">
                  <w:pPr>
                    <w:rPr>
                      <w:rFonts w:ascii="Times New Roman" w:hAnsi="Times New Roman" w:cs="Times New Roman"/>
                      <w:i/>
                      <w:iCs/>
                      <w:color w:val="000000" w:themeColor="text1"/>
                    </w:rPr>
                  </w:pPr>
                  <w:r w:rsidRPr="005C3917">
                    <w:rPr>
                      <w:rFonts w:ascii="Times New Roman" w:hAnsi="Times New Roman" w:cs="Times New Roman"/>
                      <w:iCs/>
                      <w:color w:val="000000" w:themeColor="text1"/>
                    </w:rPr>
                    <w:t>12-003-03-02-17-(RE)-22-(</w:t>
                  </w:r>
                  <w:r w:rsidRPr="00915A0A">
                    <w:rPr>
                      <w:rFonts w:ascii="Times New Roman" w:hAnsi="Times New Roman" w:cs="Times New Roman"/>
                      <w:iCs/>
                      <w:color w:val="000000" w:themeColor="text1"/>
                    </w:rPr>
                    <w:t>LT022-02-06-01)-</w:t>
                  </w:r>
                  <w:r w:rsidRPr="009F0F76">
                    <w:rPr>
                      <w:rFonts w:ascii="Times New Roman" w:hAnsi="Times New Roman" w:cs="Times New Roman"/>
                      <w:iCs/>
                      <w:color w:val="000000" w:themeColor="text1"/>
                    </w:rPr>
                    <w:t>02-03</w:t>
                  </w:r>
                </w:p>
              </w:tc>
              <w:tc>
                <w:tcPr>
                  <w:tcW w:w="1472" w:type="pct"/>
                  <w:shd w:val="clear" w:color="auto" w:fill="auto"/>
                </w:tcPr>
                <w:p w14:paraId="3F6ACA5B" w14:textId="208CD9C7"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Naujos arba modernizuotos švietimo infrastruktūros mokymo klasių talpumas</w:t>
                  </w:r>
                </w:p>
              </w:tc>
              <w:tc>
                <w:tcPr>
                  <w:tcW w:w="631" w:type="pct"/>
                  <w:shd w:val="clear" w:color="auto" w:fill="auto"/>
                </w:tcPr>
                <w:p w14:paraId="7EE1CF3C" w14:textId="568B6ED9"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 xml:space="preserve">P.B.2.0067 </w:t>
                  </w:r>
                </w:p>
              </w:tc>
              <w:tc>
                <w:tcPr>
                  <w:tcW w:w="985" w:type="pct"/>
                  <w:shd w:val="clear" w:color="auto" w:fill="auto"/>
                </w:tcPr>
                <w:p w14:paraId="37D82A42" w14:textId="3E286694"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asmenys</w:t>
                  </w:r>
                </w:p>
              </w:tc>
              <w:tc>
                <w:tcPr>
                  <w:tcW w:w="983" w:type="pct"/>
                  <w:shd w:val="clear" w:color="auto" w:fill="auto"/>
                </w:tcPr>
                <w:p w14:paraId="7AD9EA62" w14:textId="2EF41D40"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938</w:t>
                  </w:r>
                </w:p>
              </w:tc>
            </w:tr>
            <w:tr w:rsidR="009F0F76" w:rsidRPr="00DB3B9B" w14:paraId="601A5791" w14:textId="77777777" w:rsidTr="00DA7A43">
              <w:trPr>
                <w:trHeight w:val="615"/>
              </w:trPr>
              <w:tc>
                <w:tcPr>
                  <w:tcW w:w="929" w:type="pct"/>
                  <w:vMerge/>
                  <w:shd w:val="clear" w:color="auto" w:fill="auto"/>
                  <w:vAlign w:val="center"/>
                </w:tcPr>
                <w:p w14:paraId="43CB913F" w14:textId="77777777" w:rsidR="009F0F76" w:rsidRPr="00DB3B9B" w:rsidRDefault="009F0F76" w:rsidP="009F0F76">
                  <w:pPr>
                    <w:rPr>
                      <w:rFonts w:ascii="Times New Roman" w:hAnsi="Times New Roman" w:cs="Times New Roman"/>
                      <w:i/>
                      <w:iCs/>
                      <w:highlight w:val="yellow"/>
                    </w:rPr>
                  </w:pPr>
                </w:p>
              </w:tc>
              <w:tc>
                <w:tcPr>
                  <w:tcW w:w="1472" w:type="pct"/>
                  <w:shd w:val="clear" w:color="auto" w:fill="auto"/>
                </w:tcPr>
                <w:p w14:paraId="738FEFDB" w14:textId="6612DFCA"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Naujos arba modernizuotos švietimo infrastruktūros naudotojų skaičius per metus</w:t>
                  </w:r>
                </w:p>
              </w:tc>
              <w:tc>
                <w:tcPr>
                  <w:tcW w:w="631" w:type="pct"/>
                  <w:shd w:val="clear" w:color="auto" w:fill="auto"/>
                </w:tcPr>
                <w:p w14:paraId="73F199D2" w14:textId="7D20236B"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 xml:space="preserve">R.B.2.2071 </w:t>
                  </w:r>
                </w:p>
              </w:tc>
              <w:tc>
                <w:tcPr>
                  <w:tcW w:w="985" w:type="pct"/>
                  <w:shd w:val="clear" w:color="auto" w:fill="auto"/>
                </w:tcPr>
                <w:p w14:paraId="16A6F179" w14:textId="54FBB44F"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naudotojai per metus</w:t>
                  </w:r>
                </w:p>
              </w:tc>
              <w:tc>
                <w:tcPr>
                  <w:tcW w:w="983" w:type="pct"/>
                  <w:shd w:val="clear" w:color="auto" w:fill="auto"/>
                </w:tcPr>
                <w:p w14:paraId="1D8A5CE4" w14:textId="57411F07"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938</w:t>
                  </w:r>
                </w:p>
              </w:tc>
            </w:tr>
            <w:tr w:rsidR="009F0F76" w:rsidRPr="00DB3B9B" w14:paraId="0B88DC15" w14:textId="77777777" w:rsidTr="00DA7A43">
              <w:trPr>
                <w:trHeight w:val="615"/>
              </w:trPr>
              <w:tc>
                <w:tcPr>
                  <w:tcW w:w="929" w:type="pct"/>
                  <w:vMerge/>
                  <w:shd w:val="clear" w:color="auto" w:fill="auto"/>
                  <w:vAlign w:val="center"/>
                </w:tcPr>
                <w:p w14:paraId="61D99D22" w14:textId="77777777" w:rsidR="009F0F76" w:rsidRPr="00DB3B9B" w:rsidRDefault="009F0F76" w:rsidP="009F0F76">
                  <w:pPr>
                    <w:rPr>
                      <w:rFonts w:ascii="Times New Roman" w:hAnsi="Times New Roman" w:cs="Times New Roman"/>
                      <w:i/>
                      <w:iCs/>
                      <w:highlight w:val="yellow"/>
                    </w:rPr>
                  </w:pPr>
                </w:p>
              </w:tc>
              <w:tc>
                <w:tcPr>
                  <w:tcW w:w="1472" w:type="pct"/>
                  <w:shd w:val="clear" w:color="auto" w:fill="auto"/>
                </w:tcPr>
                <w:p w14:paraId="746DFCE9" w14:textId="2395891F"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Mokinių, kurie naudojasi sukurta visos dienos mokyklos infrastruktūra, skaičius</w:t>
                  </w:r>
                </w:p>
              </w:tc>
              <w:tc>
                <w:tcPr>
                  <w:tcW w:w="631" w:type="pct"/>
                  <w:shd w:val="clear" w:color="auto" w:fill="auto"/>
                </w:tcPr>
                <w:p w14:paraId="3A8C7580" w14:textId="378F77EB"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R.S.2.3027</w:t>
                  </w:r>
                </w:p>
              </w:tc>
              <w:tc>
                <w:tcPr>
                  <w:tcW w:w="985" w:type="pct"/>
                  <w:shd w:val="clear" w:color="auto" w:fill="auto"/>
                </w:tcPr>
                <w:p w14:paraId="398476E8" w14:textId="15F84EC3"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asmenys per metus</w:t>
                  </w:r>
                </w:p>
              </w:tc>
              <w:tc>
                <w:tcPr>
                  <w:tcW w:w="983" w:type="pct"/>
                  <w:shd w:val="clear" w:color="auto" w:fill="auto"/>
                </w:tcPr>
                <w:p w14:paraId="29D28018" w14:textId="71F240E4"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938</w:t>
                  </w:r>
                </w:p>
              </w:tc>
            </w:tr>
            <w:tr w:rsidR="009F0F76" w:rsidRPr="00DB3B9B" w14:paraId="4D40B9DF" w14:textId="77777777" w:rsidTr="00073C12">
              <w:trPr>
                <w:trHeight w:val="615"/>
              </w:trPr>
              <w:tc>
                <w:tcPr>
                  <w:tcW w:w="929" w:type="pct"/>
                  <w:vMerge w:val="restart"/>
                  <w:shd w:val="clear" w:color="auto" w:fill="auto"/>
                  <w:vAlign w:val="center"/>
                </w:tcPr>
                <w:p w14:paraId="1C6FD06C" w14:textId="1124EC8F" w:rsidR="009F0F76" w:rsidRPr="00DB3B9B" w:rsidRDefault="009F0F76" w:rsidP="009F0F76">
                  <w:pPr>
                    <w:rPr>
                      <w:rFonts w:ascii="Times New Roman" w:hAnsi="Times New Roman" w:cs="Times New Roman"/>
                      <w:i/>
                      <w:iCs/>
                      <w:highlight w:val="yellow"/>
                    </w:rPr>
                  </w:pP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tc>
              <w:tc>
                <w:tcPr>
                  <w:tcW w:w="1472" w:type="pct"/>
                  <w:shd w:val="clear" w:color="auto" w:fill="auto"/>
                </w:tcPr>
                <w:p w14:paraId="089B7AF5" w14:textId="4CB34CC9"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Naujos arba modernizuotos švietimo infrastruktūros mokymo klasių talpumas</w:t>
                  </w:r>
                </w:p>
              </w:tc>
              <w:tc>
                <w:tcPr>
                  <w:tcW w:w="631" w:type="pct"/>
                  <w:shd w:val="clear" w:color="auto" w:fill="auto"/>
                </w:tcPr>
                <w:p w14:paraId="4FC8B390" w14:textId="15958C2B"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 xml:space="preserve">P.B.2.0067 </w:t>
                  </w:r>
                </w:p>
              </w:tc>
              <w:tc>
                <w:tcPr>
                  <w:tcW w:w="985" w:type="pct"/>
                  <w:shd w:val="clear" w:color="auto" w:fill="auto"/>
                </w:tcPr>
                <w:p w14:paraId="619D7BBE" w14:textId="252F1C99"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asmenys</w:t>
                  </w:r>
                </w:p>
              </w:tc>
              <w:tc>
                <w:tcPr>
                  <w:tcW w:w="983" w:type="pct"/>
                  <w:shd w:val="clear" w:color="auto" w:fill="auto"/>
                </w:tcPr>
                <w:p w14:paraId="71A11F75" w14:textId="1B68DE4B"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550</w:t>
                  </w:r>
                </w:p>
              </w:tc>
            </w:tr>
            <w:tr w:rsidR="009F0F76" w:rsidRPr="00DB3B9B" w14:paraId="514D7C93" w14:textId="77777777" w:rsidTr="00073C12">
              <w:trPr>
                <w:trHeight w:val="615"/>
              </w:trPr>
              <w:tc>
                <w:tcPr>
                  <w:tcW w:w="929" w:type="pct"/>
                  <w:vMerge/>
                  <w:shd w:val="clear" w:color="auto" w:fill="auto"/>
                  <w:vAlign w:val="center"/>
                </w:tcPr>
                <w:p w14:paraId="2C5EB060" w14:textId="77777777" w:rsidR="009F0F76" w:rsidRPr="00DB3B9B" w:rsidRDefault="009F0F76" w:rsidP="009F0F76">
                  <w:pPr>
                    <w:rPr>
                      <w:rFonts w:ascii="Times New Roman" w:hAnsi="Times New Roman" w:cs="Times New Roman"/>
                      <w:i/>
                      <w:iCs/>
                      <w:highlight w:val="yellow"/>
                    </w:rPr>
                  </w:pPr>
                </w:p>
              </w:tc>
              <w:tc>
                <w:tcPr>
                  <w:tcW w:w="1472" w:type="pct"/>
                  <w:shd w:val="clear" w:color="auto" w:fill="auto"/>
                </w:tcPr>
                <w:p w14:paraId="47A11F01" w14:textId="289AF2A6"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Naujos arba modernizuotos švietimo infrastruktūros naudotojų skaičius per metus</w:t>
                  </w:r>
                </w:p>
              </w:tc>
              <w:tc>
                <w:tcPr>
                  <w:tcW w:w="631" w:type="pct"/>
                  <w:shd w:val="clear" w:color="auto" w:fill="auto"/>
                </w:tcPr>
                <w:p w14:paraId="0B2F31D3" w14:textId="16F5C382"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R.B.2.2071</w:t>
                  </w:r>
                </w:p>
              </w:tc>
              <w:tc>
                <w:tcPr>
                  <w:tcW w:w="985" w:type="pct"/>
                  <w:shd w:val="clear" w:color="auto" w:fill="auto"/>
                </w:tcPr>
                <w:p w14:paraId="2C971191" w14:textId="6D5A0387"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naudotojai per metus</w:t>
                  </w:r>
                </w:p>
              </w:tc>
              <w:tc>
                <w:tcPr>
                  <w:tcW w:w="983" w:type="pct"/>
                  <w:shd w:val="clear" w:color="auto" w:fill="auto"/>
                </w:tcPr>
                <w:p w14:paraId="3A89BE12" w14:textId="31463FD0"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550</w:t>
                  </w:r>
                </w:p>
              </w:tc>
            </w:tr>
            <w:tr w:rsidR="009F0F76" w:rsidRPr="00DB3B9B" w14:paraId="14DD8298" w14:textId="77777777" w:rsidTr="00073C12">
              <w:trPr>
                <w:trHeight w:val="615"/>
              </w:trPr>
              <w:tc>
                <w:tcPr>
                  <w:tcW w:w="929" w:type="pct"/>
                  <w:vMerge/>
                  <w:shd w:val="clear" w:color="auto" w:fill="auto"/>
                  <w:vAlign w:val="center"/>
                </w:tcPr>
                <w:p w14:paraId="4D40E56C" w14:textId="77777777" w:rsidR="009F0F76" w:rsidRPr="00DB3B9B" w:rsidRDefault="009F0F76" w:rsidP="009F0F76">
                  <w:pPr>
                    <w:rPr>
                      <w:rFonts w:ascii="Times New Roman" w:hAnsi="Times New Roman" w:cs="Times New Roman"/>
                      <w:i/>
                      <w:iCs/>
                      <w:highlight w:val="yellow"/>
                    </w:rPr>
                  </w:pPr>
                </w:p>
              </w:tc>
              <w:tc>
                <w:tcPr>
                  <w:tcW w:w="1472" w:type="pct"/>
                  <w:shd w:val="clear" w:color="auto" w:fill="auto"/>
                </w:tcPr>
                <w:p w14:paraId="4DAE4995" w14:textId="6F0AEC72"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Mokinių, kurie naudojasi sukurta visos dienos mokyklos infrastruktūra, skaičius</w:t>
                  </w:r>
                </w:p>
              </w:tc>
              <w:tc>
                <w:tcPr>
                  <w:tcW w:w="631" w:type="pct"/>
                  <w:shd w:val="clear" w:color="auto" w:fill="auto"/>
                </w:tcPr>
                <w:p w14:paraId="3249C1CE" w14:textId="111DC21C"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 xml:space="preserve">R.S.2.3027 </w:t>
                  </w:r>
                </w:p>
              </w:tc>
              <w:tc>
                <w:tcPr>
                  <w:tcW w:w="985" w:type="pct"/>
                  <w:shd w:val="clear" w:color="auto" w:fill="auto"/>
                </w:tcPr>
                <w:p w14:paraId="529CCC29" w14:textId="3DAC66D7"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asmenys per metus</w:t>
                  </w:r>
                </w:p>
              </w:tc>
              <w:tc>
                <w:tcPr>
                  <w:tcW w:w="983" w:type="pct"/>
                  <w:shd w:val="clear" w:color="auto" w:fill="auto"/>
                </w:tcPr>
                <w:p w14:paraId="64510FF1" w14:textId="19F22890"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400</w:t>
                  </w:r>
                </w:p>
              </w:tc>
            </w:tr>
          </w:tbl>
          <w:p w14:paraId="152C5ACE" w14:textId="6573B2DB" w:rsidR="00D0605B" w:rsidRPr="00DB3B9B" w:rsidRDefault="00D0605B" w:rsidP="00D0605B">
            <w:pPr>
              <w:rPr>
                <w:rFonts w:ascii="Times New Roman" w:hAnsi="Times New Roman" w:cs="Times New Roman"/>
              </w:rPr>
            </w:pPr>
          </w:p>
        </w:tc>
      </w:tr>
      <w:tr w:rsidR="00D0605B" w:rsidRPr="00DB3B9B" w14:paraId="7F8AAC09" w14:textId="77777777" w:rsidTr="003653E2">
        <w:trPr>
          <w:cantSplit/>
          <w:trHeight w:val="300"/>
        </w:trPr>
        <w:tc>
          <w:tcPr>
            <w:tcW w:w="1472" w:type="dxa"/>
          </w:tcPr>
          <w:p w14:paraId="2A21420D" w14:textId="1C8F801B"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D0605B" w:rsidRPr="00DB3B9B" w:rsidRDefault="00D0605B" w:rsidP="00D0605B">
            <w:pPr>
              <w:rPr>
                <w:rFonts w:ascii="Times New Roman" w:hAnsi="Times New Roman" w:cs="Times New Roman"/>
                <w:b/>
                <w:bCs/>
              </w:rPr>
            </w:pPr>
            <w:r w:rsidRPr="00DB3B9B" w:rsidDel="3F8FC5E0">
              <w:rPr>
                <w:rFonts w:ascii="Times New Roman" w:hAnsi="Times New Roman" w:cs="Times New Roman"/>
                <w:b/>
                <w:bCs/>
              </w:rPr>
              <w:t>Bendrieji reikalavimai</w:t>
            </w:r>
          </w:p>
        </w:tc>
      </w:tr>
      <w:tr w:rsidR="00D0605B" w:rsidRPr="00DB3B9B" w14:paraId="31C64C8C" w14:textId="77777777" w:rsidTr="003653E2">
        <w:trPr>
          <w:cantSplit/>
          <w:trHeight w:val="300"/>
        </w:trPr>
        <w:tc>
          <w:tcPr>
            <w:tcW w:w="1472" w:type="dxa"/>
          </w:tcPr>
          <w:p w14:paraId="31C64C8A" w14:textId="38B773A8"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0605B" w:rsidRPr="00DB3B9B" w14:paraId="31C64C8F" w14:textId="77777777" w:rsidTr="003653E2">
        <w:trPr>
          <w:cantSplit/>
          <w:trHeight w:val="477"/>
        </w:trPr>
        <w:tc>
          <w:tcPr>
            <w:tcW w:w="1472" w:type="dxa"/>
          </w:tcPr>
          <w:p w14:paraId="31C64C8D"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5BB84079" w14:textId="5025EF29" w:rsidR="00D0605B" w:rsidRPr="0027239F" w:rsidRDefault="00D0605B" w:rsidP="0027239F">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Finansuojam</w:t>
            </w:r>
            <w:r w:rsidR="0027239F" w:rsidRPr="0027239F">
              <w:rPr>
                <w:rFonts w:ascii="Times New Roman" w:hAnsi="Times New Roman" w:cs="Times New Roman"/>
                <w:iCs/>
              </w:rPr>
              <w:t>a</w:t>
            </w:r>
            <w:r w:rsidRPr="0027239F">
              <w:rPr>
                <w:rFonts w:ascii="Times New Roman" w:hAnsi="Times New Roman" w:cs="Times New Roman"/>
                <w:iCs/>
              </w:rPr>
              <w:t xml:space="preserve"> veikl</w:t>
            </w:r>
            <w:r w:rsidR="0027239F" w:rsidRPr="0027239F">
              <w:rPr>
                <w:rFonts w:ascii="Times New Roman" w:hAnsi="Times New Roman" w:cs="Times New Roman"/>
                <w:iCs/>
              </w:rPr>
              <w:t>a</w:t>
            </w:r>
            <w:r w:rsidRPr="0027239F">
              <w:rPr>
                <w:rFonts w:ascii="Times New Roman" w:hAnsi="Times New Roman" w:cs="Times New Roman"/>
                <w:iCs/>
              </w:rPr>
              <w:t xml:space="preserve">: </w:t>
            </w:r>
          </w:p>
          <w:p w14:paraId="468E5B91" w14:textId="53B32CC2" w:rsidR="00D0605B" w:rsidRDefault="00D0605B" w:rsidP="00D0605B">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27239F" w:rsidRDefault="0027239F" w:rsidP="00D0605B">
            <w:pPr>
              <w:jc w:val="both"/>
              <w:rPr>
                <w:rFonts w:ascii="Times New Roman" w:hAnsi="Times New Roman" w:cs="Times New Roman"/>
                <w:iCs/>
              </w:rPr>
            </w:pPr>
          </w:p>
          <w:p w14:paraId="3F74C967" w14:textId="447F226F" w:rsidR="0027239F" w:rsidRPr="0027239F" w:rsidRDefault="0027239F" w:rsidP="0027239F">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27239F" w:rsidRPr="0027239F" w:rsidRDefault="0027239F" w:rsidP="007F1FEB">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sidR="007F1FEB">
              <w:rPr>
                <w:rFonts w:ascii="Times New Roman" w:hAnsi="Times New Roman" w:cs="Times New Roman"/>
                <w:iCs/>
              </w:rPr>
              <w:t>PAFT.</w:t>
            </w:r>
          </w:p>
          <w:p w14:paraId="1126A694" w14:textId="2913BCAF" w:rsidR="0027239F" w:rsidRPr="0027239F" w:rsidRDefault="0027239F" w:rsidP="0027239F">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27239F" w:rsidRPr="0027239F" w:rsidRDefault="0027239F" w:rsidP="0027239F">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.1. projektu įgyvendinamas (-i) miesto tvarios plėtros strategijoje ar funkcinės zonos strategijoje numatytas (-i) investicinis (-iai) veiksmas (-ai); </w:t>
            </w:r>
          </w:p>
          <w:p w14:paraId="0C269A3E" w14:textId="7D06AE3E"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27239F" w:rsidRPr="0027239F" w:rsidRDefault="0027239F" w:rsidP="0027239F">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0605B" w:rsidRPr="00D77BA9" w:rsidRDefault="00D0605B" w:rsidP="00D0605B">
            <w:pPr>
              <w:rPr>
                <w:rFonts w:ascii="Times New Roman" w:hAnsi="Times New Roman" w:cs="Times New Roman"/>
                <w:iCs/>
                <w:highlight w:val="yellow"/>
              </w:rPr>
            </w:pPr>
          </w:p>
        </w:tc>
      </w:tr>
      <w:tr w:rsidR="00D0605B" w:rsidRPr="00DB3B9B" w14:paraId="31C64C92" w14:textId="77777777" w:rsidTr="003653E2">
        <w:trPr>
          <w:cantSplit/>
          <w:trHeight w:val="300"/>
        </w:trPr>
        <w:tc>
          <w:tcPr>
            <w:tcW w:w="1472" w:type="dxa"/>
            <w:vMerge w:val="restart"/>
          </w:tcPr>
          <w:p w14:paraId="31C64C90" w14:textId="73362A6B"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0605B" w:rsidRPr="00DB3B9B" w14:paraId="31C64C95" w14:textId="77777777" w:rsidTr="003653E2">
        <w:trPr>
          <w:cantSplit/>
          <w:trHeight w:val="464"/>
        </w:trPr>
        <w:tc>
          <w:tcPr>
            <w:tcW w:w="1472" w:type="dxa"/>
            <w:vMerge/>
          </w:tcPr>
          <w:p w14:paraId="31C64C93"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0D5589EE" w14:textId="4F4EDE47"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F1FEB" w:rsidRPr="007F1FEB" w:rsidRDefault="007F1FEB" w:rsidP="007F1FEB">
            <w:pPr>
              <w:jc w:val="both"/>
              <w:rPr>
                <w:rFonts w:ascii="Times New Roman" w:hAnsi="Times New Roman" w:cs="Times New Roman"/>
                <w:iCs/>
              </w:rPr>
            </w:pPr>
          </w:p>
          <w:p w14:paraId="756211A9" w14:textId="733D8FA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D0605B" w:rsidRPr="007F1FEB" w:rsidRDefault="007F1FEB" w:rsidP="007F1FEB">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F1FEB" w:rsidRPr="007F1FEB" w:rsidRDefault="007F1FEB" w:rsidP="007F1FEB">
            <w:pPr>
              <w:jc w:val="both"/>
              <w:rPr>
                <w:rFonts w:ascii="Times New Roman" w:hAnsi="Times New Roman" w:cs="Times New Roman"/>
                <w:iCs/>
              </w:rPr>
            </w:pPr>
          </w:p>
          <w:p w14:paraId="31C64C94" w14:textId="49BD529A" w:rsidR="00D0605B" w:rsidRPr="007F1FEB" w:rsidRDefault="007F1FEB" w:rsidP="007F1FEB">
            <w:pPr>
              <w:jc w:val="both"/>
              <w:rPr>
                <w:rFonts w:ascii="Times New Roman" w:hAnsi="Times New Roman" w:cs="Times New Roman"/>
                <w:i/>
                <w:iCs/>
                <w:highlight w:val="yellow"/>
              </w:rPr>
            </w:pPr>
            <w:r w:rsidRPr="007F1FEB">
              <w:rPr>
                <w:rFonts w:ascii="Times New Roman" w:hAnsi="Times New Roman" w:cs="Times New Roman"/>
                <w:iCs/>
              </w:rPr>
              <w:t xml:space="preserve">3. </w:t>
            </w:r>
            <w:r w:rsidR="00D0605B" w:rsidRPr="007F1FEB">
              <w:rPr>
                <w:rFonts w:ascii="Times New Roman" w:hAnsi="Times New Roman" w:cs="Times New Roman"/>
                <w:i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0605B" w:rsidRPr="00DB3B9B" w14:paraId="31C64C98" w14:textId="77777777" w:rsidTr="003653E2">
        <w:trPr>
          <w:cantSplit/>
          <w:trHeight w:val="300"/>
        </w:trPr>
        <w:tc>
          <w:tcPr>
            <w:tcW w:w="1472" w:type="dxa"/>
            <w:vMerge w:val="restart"/>
          </w:tcPr>
          <w:p w14:paraId="31C64C96" w14:textId="09512013"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0605B" w:rsidRPr="00DB3B9B" w14:paraId="31C64C9B" w14:textId="77777777" w:rsidTr="003653E2">
        <w:trPr>
          <w:cantSplit/>
          <w:trHeight w:val="431"/>
        </w:trPr>
        <w:tc>
          <w:tcPr>
            <w:tcW w:w="1472" w:type="dxa"/>
            <w:vMerge/>
          </w:tcPr>
          <w:p w14:paraId="31C64C99"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31C64C9A" w14:textId="5B4F1A1E"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0605B" w:rsidRPr="00DB3B9B" w14:paraId="31C64C9F" w14:textId="77777777" w:rsidTr="003653E2">
        <w:trPr>
          <w:cantSplit/>
          <w:trHeight w:val="300"/>
        </w:trPr>
        <w:tc>
          <w:tcPr>
            <w:tcW w:w="1472" w:type="dxa"/>
            <w:vMerge w:val="restart"/>
          </w:tcPr>
          <w:p w14:paraId="31C64C9C" w14:textId="427932C0"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0605B" w:rsidRPr="00DB3B9B" w:rsidRDefault="00D0605B" w:rsidP="00D0605B">
            <w:pPr>
              <w:rPr>
                <w:rFonts w:ascii="Times New Roman" w:hAnsi="Times New Roman" w:cs="Times New Roman"/>
                <w:b/>
                <w:bCs/>
              </w:rPr>
            </w:pPr>
            <w:r w:rsidRPr="009C094C">
              <w:rPr>
                <w:rFonts w:ascii="Times New Roman" w:hAnsi="Times New Roman" w:cs="Times New Roman"/>
                <w:b/>
                <w:bCs/>
              </w:rPr>
              <w:t>Projektų įgyvendinimo trukmė</w:t>
            </w:r>
          </w:p>
        </w:tc>
      </w:tr>
      <w:tr w:rsidR="00D0605B" w:rsidRPr="00DB3B9B" w14:paraId="104ADB7A" w14:textId="77777777" w:rsidTr="007F1FEB">
        <w:trPr>
          <w:cantSplit/>
          <w:trHeight w:val="295"/>
        </w:trPr>
        <w:tc>
          <w:tcPr>
            <w:tcW w:w="1472" w:type="dxa"/>
            <w:vMerge/>
          </w:tcPr>
          <w:p w14:paraId="53B69355"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6522465E" w14:textId="18C75D84" w:rsidR="00D0605B" w:rsidRDefault="009F0F76" w:rsidP="00D0605B">
            <w:pPr>
              <w:jc w:val="both"/>
              <w:rPr>
                <w:rFonts w:ascii="Times New Roman" w:hAnsi="Times New Roman" w:cs="Times New Roman"/>
              </w:rPr>
            </w:pPr>
            <w:r w:rsidRPr="009F0F76">
              <w:rPr>
                <w:rFonts w:ascii="Times New Roman" w:hAnsi="Times New Roman" w:cs="Times New Roman"/>
              </w:rPr>
              <w:t>2027 m. IV ketv.</w:t>
            </w:r>
            <w:r>
              <w:rPr>
                <w:rFonts w:ascii="Times New Roman" w:hAnsi="Times New Roman" w:cs="Times New Roman"/>
              </w:rPr>
              <w:t xml:space="preserve"> (</w:t>
            </w:r>
            <w:r w:rsidRPr="005C3917">
              <w:rPr>
                <w:rFonts w:ascii="Times New Roman" w:hAnsi="Times New Roman" w:cs="Times New Roman"/>
                <w:iCs/>
                <w:color w:val="000000" w:themeColor="text1"/>
              </w:rPr>
              <w:t>12-003-03-02-17-(RE)-22-(</w:t>
            </w:r>
            <w:r w:rsidRPr="00915A0A">
              <w:rPr>
                <w:rFonts w:ascii="Times New Roman" w:hAnsi="Times New Roman" w:cs="Times New Roman"/>
                <w:iCs/>
                <w:color w:val="000000" w:themeColor="text1"/>
              </w:rPr>
              <w:t>LT022-02-06-01)-</w:t>
            </w:r>
            <w:r w:rsidRPr="009F0F76">
              <w:rPr>
                <w:rFonts w:ascii="Times New Roman" w:hAnsi="Times New Roman" w:cs="Times New Roman"/>
                <w:iCs/>
                <w:color w:val="000000" w:themeColor="text1"/>
              </w:rPr>
              <w:t>02-03</w:t>
            </w:r>
            <w:r>
              <w:rPr>
                <w:rFonts w:ascii="Times New Roman" w:hAnsi="Times New Roman" w:cs="Times New Roman"/>
                <w:iCs/>
                <w:color w:val="000000" w:themeColor="text1"/>
              </w:rPr>
              <w:t>)</w:t>
            </w:r>
          </w:p>
          <w:p w14:paraId="670616CC" w14:textId="77777777" w:rsidR="009F0F76" w:rsidRDefault="009F0F76" w:rsidP="00D0605B">
            <w:pPr>
              <w:jc w:val="both"/>
              <w:rPr>
                <w:rFonts w:ascii="Times New Roman" w:hAnsi="Times New Roman" w:cs="Times New Roman"/>
              </w:rPr>
            </w:pPr>
          </w:p>
          <w:p w14:paraId="731F3BED" w14:textId="386DB257" w:rsidR="009F0F76" w:rsidRPr="00DB3B9B" w:rsidRDefault="009F0F76" w:rsidP="00D0605B">
            <w:pPr>
              <w:jc w:val="both"/>
              <w:rPr>
                <w:rFonts w:ascii="Times New Roman" w:hAnsi="Times New Roman" w:cs="Times New Roman"/>
                <w:i/>
                <w:iCs/>
                <w:highlight w:val="yellow"/>
              </w:rPr>
            </w:pPr>
            <w:r w:rsidRPr="009F0F76">
              <w:rPr>
                <w:rFonts w:ascii="Times New Roman" w:hAnsi="Times New Roman" w:cs="Times New Roman"/>
              </w:rPr>
              <w:t>2026 m. II ketv.</w:t>
            </w:r>
            <w:r>
              <w:rPr>
                <w:rFonts w:ascii="Times New Roman" w:hAnsi="Times New Roman" w:cs="Times New Roman"/>
              </w:rPr>
              <w:t xml:space="preserve">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tc>
      </w:tr>
      <w:tr w:rsidR="00D0605B" w:rsidRPr="00DB3B9B" w14:paraId="31C64CA7" w14:textId="77777777" w:rsidTr="003653E2">
        <w:trPr>
          <w:cantSplit/>
          <w:trHeight w:val="327"/>
        </w:trPr>
        <w:tc>
          <w:tcPr>
            <w:tcW w:w="1472" w:type="dxa"/>
            <w:shd w:val="clear" w:color="auto" w:fill="auto"/>
          </w:tcPr>
          <w:p w14:paraId="31C64CA4" w14:textId="422BE8F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0605B" w:rsidRPr="00DB3B9B" w14:paraId="498677D9" w14:textId="77777777" w:rsidTr="003653E2">
        <w:trPr>
          <w:cantSplit/>
          <w:trHeight w:val="529"/>
        </w:trPr>
        <w:tc>
          <w:tcPr>
            <w:tcW w:w="1472" w:type="dxa"/>
            <w:shd w:val="clear" w:color="auto" w:fill="auto"/>
          </w:tcPr>
          <w:p w14:paraId="3F662C1E"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69A61666" w14:textId="77777777" w:rsidR="00D0605B" w:rsidRPr="00DB3B9B" w:rsidRDefault="00D0605B" w:rsidP="00D0605B">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D0605B" w:rsidRPr="00DB3B9B" w:rsidRDefault="00D0605B" w:rsidP="00D0605B">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0605B" w:rsidRPr="00DB3B9B" w14:paraId="736F24E0" w14:textId="77777777" w:rsidTr="003653E2">
        <w:trPr>
          <w:cantSplit/>
          <w:trHeight w:val="423"/>
        </w:trPr>
        <w:tc>
          <w:tcPr>
            <w:tcW w:w="1472" w:type="dxa"/>
            <w:shd w:val="clear" w:color="auto" w:fill="auto"/>
          </w:tcPr>
          <w:p w14:paraId="0805D974" w14:textId="1EDE68C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0605B" w:rsidRPr="00DB3B9B" w14:paraId="54BA3A94" w14:textId="77777777" w:rsidTr="003653E2">
        <w:trPr>
          <w:cantSplit/>
          <w:trHeight w:val="811"/>
        </w:trPr>
        <w:tc>
          <w:tcPr>
            <w:tcW w:w="1472" w:type="dxa"/>
          </w:tcPr>
          <w:p w14:paraId="60CF28AA" w14:textId="299A923C" w:rsidR="00D0605B" w:rsidRPr="00DB3B9B" w:rsidRDefault="00D0605B" w:rsidP="00D0605B">
            <w:pPr>
              <w:rPr>
                <w:rFonts w:ascii="Times New Roman" w:hAnsi="Times New Roman" w:cs="Times New Roman"/>
                <w:b/>
              </w:rPr>
            </w:pPr>
          </w:p>
        </w:tc>
        <w:tc>
          <w:tcPr>
            <w:tcW w:w="8877" w:type="dxa"/>
            <w:gridSpan w:val="6"/>
            <w:shd w:val="clear" w:color="auto" w:fill="auto"/>
          </w:tcPr>
          <w:p w14:paraId="189B9764" w14:textId="72A25361" w:rsidR="00D0605B" w:rsidRPr="00DB3B9B" w:rsidRDefault="00D0605B" w:rsidP="00382DB2">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sidR="00382DB2">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D0605B" w:rsidRPr="00DB3B9B" w14:paraId="0327D8D8" w14:textId="77777777" w:rsidTr="003653E2">
        <w:trPr>
          <w:cantSplit/>
          <w:trHeight w:val="423"/>
        </w:trPr>
        <w:tc>
          <w:tcPr>
            <w:tcW w:w="1472" w:type="dxa"/>
            <w:vMerge w:val="restart"/>
          </w:tcPr>
          <w:p w14:paraId="5BA77AE0" w14:textId="7C229CBF" w:rsidR="00D0605B" w:rsidRPr="00DB3B9B" w:rsidRDefault="00D0605B" w:rsidP="00D0605B">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0605B" w:rsidRPr="00DB3B9B" w14:paraId="251D5187" w14:textId="77777777" w:rsidTr="003653E2">
        <w:trPr>
          <w:cantSplit/>
          <w:trHeight w:val="423"/>
        </w:trPr>
        <w:tc>
          <w:tcPr>
            <w:tcW w:w="1472" w:type="dxa"/>
            <w:vMerge/>
          </w:tcPr>
          <w:p w14:paraId="332C59B2" w14:textId="7569E6C6" w:rsidR="00D0605B" w:rsidRPr="00DB3B9B" w:rsidRDefault="00D0605B" w:rsidP="00D0605B">
            <w:pPr>
              <w:rPr>
                <w:rFonts w:ascii="Times New Roman" w:hAnsi="Times New Roman" w:cs="Times New Roman"/>
              </w:rPr>
            </w:pPr>
          </w:p>
        </w:tc>
        <w:tc>
          <w:tcPr>
            <w:tcW w:w="8877" w:type="dxa"/>
            <w:gridSpan w:val="6"/>
            <w:shd w:val="clear" w:color="auto" w:fill="auto"/>
          </w:tcPr>
          <w:p w14:paraId="52540129" w14:textId="03605D5B" w:rsidR="00D0605B" w:rsidRPr="00DB3B9B" w:rsidRDefault="00D0605B" w:rsidP="00D0605B">
            <w:pPr>
              <w:rPr>
                <w:rFonts w:ascii="Times New Roman" w:hAnsi="Times New Roman" w:cs="Times New Roman"/>
                <w:i/>
                <w:iCs/>
              </w:rPr>
            </w:pPr>
            <w:r w:rsidRPr="00DB3B9B">
              <w:rPr>
                <w:rFonts w:ascii="Times New Roman" w:eastAsia="Times New Roman" w:hAnsi="Times New Roman" w:cs="Times New Roman"/>
              </w:rPr>
              <w:t>Netaikoma</w:t>
            </w:r>
          </w:p>
        </w:tc>
      </w:tr>
      <w:tr w:rsidR="00D0605B" w:rsidRPr="00DB3B9B" w14:paraId="3462DE83" w14:textId="77777777" w:rsidTr="003653E2">
        <w:trPr>
          <w:cantSplit/>
          <w:trHeight w:val="423"/>
        </w:trPr>
        <w:tc>
          <w:tcPr>
            <w:tcW w:w="1472" w:type="dxa"/>
            <w:vMerge w:val="restart"/>
          </w:tcPr>
          <w:p w14:paraId="451EA9F3" w14:textId="310E8EE6" w:rsidR="00D0605B" w:rsidRPr="00DB3B9B" w:rsidRDefault="00D0605B" w:rsidP="00D0605B">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0605B" w:rsidRPr="00DB3B9B" w14:paraId="206BEFE7" w14:textId="77777777" w:rsidTr="003653E2">
        <w:trPr>
          <w:cantSplit/>
          <w:trHeight w:val="423"/>
        </w:trPr>
        <w:tc>
          <w:tcPr>
            <w:tcW w:w="1472" w:type="dxa"/>
            <w:vMerge/>
          </w:tcPr>
          <w:p w14:paraId="639006DB" w14:textId="1353E2A2" w:rsidR="00D0605B" w:rsidRPr="00DB3B9B" w:rsidRDefault="00D0605B" w:rsidP="00D0605B">
            <w:pPr>
              <w:rPr>
                <w:rFonts w:ascii="Times New Roman" w:hAnsi="Times New Roman" w:cs="Times New Roman"/>
              </w:rPr>
            </w:pPr>
          </w:p>
        </w:tc>
        <w:tc>
          <w:tcPr>
            <w:tcW w:w="8877" w:type="dxa"/>
            <w:gridSpan w:val="6"/>
            <w:shd w:val="clear" w:color="auto" w:fill="auto"/>
          </w:tcPr>
          <w:p w14:paraId="15523968" w14:textId="7AF51B98" w:rsidR="00D0605B" w:rsidRPr="00DB3B9B" w:rsidRDefault="00D0605B" w:rsidP="00D0605B">
            <w:pPr>
              <w:rPr>
                <w:rFonts w:ascii="Times New Roman" w:hAnsi="Times New Roman" w:cs="Times New Roman"/>
                <w:b/>
                <w:bCs/>
                <w:i/>
                <w:iCs/>
              </w:rPr>
            </w:pPr>
            <w:r w:rsidRPr="00DB3B9B">
              <w:rPr>
                <w:rFonts w:ascii="Times New Roman" w:eastAsia="Times New Roman" w:hAnsi="Times New Roman" w:cs="Times New Roman"/>
              </w:rPr>
              <w:t>Netaikoma</w:t>
            </w:r>
          </w:p>
        </w:tc>
      </w:tr>
      <w:tr w:rsidR="00D0605B" w:rsidRPr="00DB3B9B" w14:paraId="31C64CB8" w14:textId="77777777" w:rsidTr="003653E2">
        <w:trPr>
          <w:cantSplit/>
          <w:trHeight w:val="423"/>
        </w:trPr>
        <w:tc>
          <w:tcPr>
            <w:tcW w:w="1472" w:type="dxa"/>
          </w:tcPr>
          <w:p w14:paraId="31C64CB4" w14:textId="7CA254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0605B" w:rsidRPr="00DB3B9B" w14:paraId="31C64CC6" w14:textId="77777777" w:rsidTr="00E023A7">
        <w:trPr>
          <w:cantSplit/>
          <w:trHeight w:val="300"/>
        </w:trPr>
        <w:tc>
          <w:tcPr>
            <w:tcW w:w="1472" w:type="dxa"/>
          </w:tcPr>
          <w:p w14:paraId="31C64CC2" w14:textId="03990575" w:rsidR="00D0605B" w:rsidRPr="00DB3B9B" w:rsidRDefault="00D0605B" w:rsidP="00D0605B">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D0605B" w:rsidRPr="00DB3B9B" w:rsidRDefault="00D0605B" w:rsidP="00D0605B">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w:t>
            </w:r>
            <w:r w:rsidRPr="00325C11">
              <w:rPr>
                <w:rFonts w:ascii="Times New Roman" w:eastAsia="Times New Roman" w:hAnsi="Times New Roman" w:cs="Times New Roman"/>
              </w:rPr>
              <w:t>K</w:t>
            </w:r>
            <w:r w:rsidRPr="002309A7">
              <w:rPr>
                <w:rFonts w:ascii="Times New Roman" w:eastAsia="Times New Roman" w:hAnsi="Times New Roman" w:cs="Times New Roman"/>
              </w:rPr>
              <w:t>ilus klausimams kreiptis į nurodytą kvietime atsakingą už kvietimą asmenį.</w:t>
            </w:r>
          </w:p>
          <w:p w14:paraId="31C64CC5" w14:textId="6E795BD8" w:rsidR="00D0605B" w:rsidRPr="00DB3B9B" w:rsidRDefault="00D0605B" w:rsidP="00D0605B">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D0605B" w:rsidRPr="00DB3B9B" w14:paraId="31C64CCF" w14:textId="77777777" w:rsidTr="00E023A7">
        <w:trPr>
          <w:cantSplit/>
          <w:trHeight w:val="557"/>
        </w:trPr>
        <w:tc>
          <w:tcPr>
            <w:tcW w:w="1472" w:type="dxa"/>
          </w:tcPr>
          <w:p w14:paraId="31C64CCC" w14:textId="04F6DFB8"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D0605B" w:rsidRPr="00DB3B9B" w:rsidRDefault="00D0605B" w:rsidP="00D0605B">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D0605B" w:rsidRPr="007F1FEB" w:rsidRDefault="0045725E" w:rsidP="00D0605B">
            <w:pPr>
              <w:tabs>
                <w:tab w:val="left" w:pos="442"/>
              </w:tabs>
              <w:jc w:val="both"/>
              <w:rPr>
                <w:rFonts w:ascii="Times New Roman" w:eastAsia="MS Gothic" w:hAnsi="Times New Roman" w:cs="Times New Roman"/>
                <w:b/>
                <w:bCs/>
              </w:rPr>
            </w:pPr>
            <w:hyperlink r:id="rId17" w:history="1">
              <w:r w:rsidR="00D0605B" w:rsidRPr="007F1FEB">
                <w:rPr>
                  <w:rStyle w:val="Hyperlink"/>
                  <w:rFonts w:ascii="Times New Roman" w:hAnsi="Times New Roman" w:cs="Times New Roman"/>
                </w:rPr>
                <w:t>https://esinvesticijos.lt/dokumentai/projekto-igyvendinimo-plano-forma</w:t>
              </w:r>
            </w:hyperlink>
          </w:p>
          <w:p w14:paraId="2666D50F" w14:textId="54B55F32" w:rsidR="00D0605B" w:rsidRPr="007F1FEB" w:rsidRDefault="00D0605B" w:rsidP="00D0605B">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2596D73E" w:rsidR="00D0605B" w:rsidRPr="007F1FEB" w:rsidRDefault="0045725E" w:rsidP="00D060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Partnerio deklaracija (</w:t>
            </w:r>
            <w:r w:rsidR="00D0605B" w:rsidRPr="00325C11">
              <w:rPr>
                <w:rFonts w:ascii="Times New Roman" w:hAnsi="Times New Roman" w:cs="Times New Roman"/>
              </w:rPr>
              <w:t>jei projektas  įgyvendinamas su partneriu (-iais)</w:t>
            </w:r>
          </w:p>
          <w:p w14:paraId="421AAF23" w14:textId="64EA6A50" w:rsidR="00D0605B" w:rsidRPr="007F1FEB" w:rsidRDefault="0045725E" w:rsidP="00D0605B">
            <w:pPr>
              <w:tabs>
                <w:tab w:val="left" w:pos="442"/>
              </w:tabs>
              <w:jc w:val="both"/>
              <w:rPr>
                <w:rFonts w:ascii="Times New Roman" w:hAnsi="Times New Roman" w:cs="Times New Roman"/>
              </w:rPr>
            </w:pPr>
            <w:hyperlink r:id="rId18" w:history="1">
              <w:r w:rsidR="00D0605B" w:rsidRPr="007F1FEB">
                <w:rPr>
                  <w:rStyle w:val="Hyperlink"/>
                  <w:rFonts w:ascii="Times New Roman" w:hAnsi="Times New Roman" w:cs="Times New Roman"/>
                </w:rPr>
                <w:t>https://esinvesticijos.lt/dokumentai/partnerio-deklaracija</w:t>
              </w:r>
            </w:hyperlink>
            <w:r w:rsidR="00D0605B" w:rsidRPr="007F1FEB">
              <w:rPr>
                <w:rFonts w:ascii="Times New Roman" w:hAnsi="Times New Roman" w:cs="Times New Roman"/>
              </w:rPr>
              <w:t xml:space="preserve"> </w:t>
            </w:r>
          </w:p>
          <w:p w14:paraId="21262708" w14:textId="7E528598" w:rsidR="00D0605B" w:rsidRPr="00915A0A" w:rsidRDefault="0045725E" w:rsidP="00D060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projekto biudžeto paskirstymą pagal pareiškėjus ir partnerius (jei projektas  įgyvendinamas</w:t>
            </w:r>
          </w:p>
          <w:p w14:paraId="14BDA3D7" w14:textId="043D6BC2" w:rsidR="00D0605B" w:rsidRPr="007F1FEB" w:rsidRDefault="00D0605B" w:rsidP="00D0605B">
            <w:pPr>
              <w:tabs>
                <w:tab w:val="left" w:pos="442"/>
              </w:tabs>
              <w:jc w:val="both"/>
              <w:rPr>
                <w:rFonts w:ascii="Times New Roman" w:hAnsi="Times New Roman" w:cs="Times New Roman"/>
              </w:rPr>
            </w:pPr>
            <w:r w:rsidRPr="00915A0A">
              <w:rPr>
                <w:rFonts w:ascii="Times New Roman" w:hAnsi="Times New Roman" w:cs="Times New Roman"/>
              </w:rPr>
              <w:t>su partneriu (-iais</w:t>
            </w:r>
            <w:r w:rsidRPr="007F1FEB">
              <w:rPr>
                <w:rFonts w:ascii="Times New Roman" w:hAnsi="Times New Roman" w:cs="Times New Roman"/>
              </w:rPr>
              <w:t xml:space="preserve">) </w:t>
            </w:r>
            <w:hyperlink r:id="rId19"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D0605B" w:rsidRPr="007F1FEB" w:rsidRDefault="0045725E" w:rsidP="00D060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Informacijos apie pareiškėjui (partneriui) suteiktą valstybės pagalbą (išskyrus de minimis) forma</w:t>
            </w:r>
          </w:p>
          <w:p w14:paraId="7DDD0DBC" w14:textId="323249C7" w:rsidR="00D0605B" w:rsidRPr="007F1FEB" w:rsidRDefault="0045725E" w:rsidP="00D0605B">
            <w:pPr>
              <w:tabs>
                <w:tab w:val="left" w:pos="442"/>
              </w:tabs>
              <w:jc w:val="both"/>
              <w:rPr>
                <w:rFonts w:ascii="Times New Roman" w:hAnsi="Times New Roman" w:cs="Times New Roman"/>
              </w:rPr>
            </w:pPr>
            <w:hyperlink r:id="rId20" w:history="1">
              <w:r w:rsidR="00D0605B" w:rsidRPr="007F1FEB">
                <w:rPr>
                  <w:rStyle w:val="Hyperlink"/>
                  <w:rFonts w:ascii="Times New Roman" w:hAnsi="Times New Roman" w:cs="Times New Roman"/>
                </w:rPr>
                <w:t>https://esinvesticijos.lt/dokumentai/informacijos-apie-pareiskejui-partneriui-suteikta-valstybes-pagalba-isskyrus-de-minimis-forma-1</w:t>
              </w:r>
            </w:hyperlink>
            <w:r w:rsidR="00D0605B" w:rsidRPr="007F1FEB">
              <w:rPr>
                <w:rFonts w:ascii="Times New Roman" w:hAnsi="Times New Roman" w:cs="Times New Roman"/>
              </w:rPr>
              <w:t xml:space="preserve"> </w:t>
            </w:r>
          </w:p>
          <w:p w14:paraId="0A10E21C" w14:textId="73453D00" w:rsidR="00D0605B" w:rsidRPr="007F1FEB" w:rsidRDefault="0045725E" w:rsidP="00D060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98F343BB4DB4375AEE8078A7707A0BD"/>
                </w:placeholder>
                <w14:checkbox>
                  <w14:checked w14:val="0"/>
                  <w14:checkedState w14:val="2612" w14:font="MS Gothic"/>
                  <w14:uncheckedState w14:val="2610" w14:font="MS Gothic"/>
                </w14:checkbox>
              </w:sdtPr>
              <w:sdtEndPr/>
              <w:sdtContent>
                <w:r w:rsidR="00915A0A">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projektui</w:t>
            </w:r>
            <w:r w:rsidR="00D0605B" w:rsidRPr="007F1FEB">
              <w:rPr>
                <w:rFonts w:ascii="Times New Roman" w:hAnsi="Times New Roman" w:cs="Times New Roman"/>
              </w:rPr>
              <w:t xml:space="preserve"> taikomus aplinkosaugos reikalavimus </w:t>
            </w:r>
            <w:hyperlink r:id="rId21" w:history="1">
              <w:r w:rsidR="00D0605B" w:rsidRPr="007F1FEB">
                <w:rPr>
                  <w:rStyle w:val="Hyperlink"/>
                  <w:rFonts w:ascii="Times New Roman" w:hAnsi="Times New Roman" w:cs="Times New Roman"/>
                </w:rPr>
                <w:t>https://esinvesticijos.lt/dokumentai/informacijos-apie-projektui-taikomus-aplinkosaugos-reikalavimus-forma-1</w:t>
              </w:r>
            </w:hyperlink>
            <w:r w:rsidR="00D0605B" w:rsidRPr="007F1FEB">
              <w:rPr>
                <w:rFonts w:ascii="Times New Roman" w:hAnsi="Times New Roman" w:cs="Times New Roman"/>
              </w:rPr>
              <w:t xml:space="preserve">  </w:t>
            </w:r>
          </w:p>
          <w:p w14:paraId="42C196FD" w14:textId="1718846D" w:rsidR="00D0605B" w:rsidRPr="007F1FEB" w:rsidRDefault="0045725E" w:rsidP="00D060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98F343BB4DB4375AEE8078A7707A0BD"/>
                </w:placeholder>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Kiti priedai: </w:t>
            </w:r>
          </w:p>
          <w:p w14:paraId="1EADF825" w14:textId="08122195" w:rsidR="00D0605B" w:rsidRPr="007F1FEB" w:rsidRDefault="00D0605B" w:rsidP="00D0605B">
            <w:pPr>
              <w:tabs>
                <w:tab w:val="left" w:pos="442"/>
              </w:tabs>
              <w:ind w:left="159" w:hanging="159"/>
              <w:jc w:val="both"/>
              <w:rPr>
                <w:rFonts w:ascii="Times New Roman" w:hAnsi="Times New Roman" w:cs="Times New Roman"/>
              </w:rPr>
            </w:pPr>
          </w:p>
          <w:p w14:paraId="13155BD4" w14:textId="204366D1"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1295C84F" w:rsidR="00D0605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ekranvaizdžiais į rinkoje esančias kainas), </w:t>
            </w:r>
            <w:r w:rsidRPr="00915A0A">
              <w:rPr>
                <w:rFonts w:ascii="Times New Roman" w:hAnsi="Times New Roman" w:cs="Times New Roman"/>
              </w:rPr>
              <w:t>išlaidų skaičiavimai</w:t>
            </w:r>
            <w:r w:rsidR="00915A0A" w:rsidRPr="00915A0A">
              <w:rPr>
                <w:rFonts w:ascii="Times New Roman" w:hAnsi="Times New Roman" w:cs="Times New Roman"/>
              </w:rPr>
              <w:t>:</w:t>
            </w:r>
          </w:p>
          <w:p w14:paraId="34F5E2EF" w14:textId="77777777" w:rsidR="00B16D5F" w:rsidRDefault="00B16D5F" w:rsidP="00B16D5F">
            <w:pPr>
              <w:pStyle w:val="ListParagraph"/>
              <w:tabs>
                <w:tab w:val="left" w:pos="442"/>
              </w:tabs>
              <w:ind w:left="738"/>
              <w:jc w:val="both"/>
              <w:rPr>
                <w:rFonts w:ascii="Times New Roman" w:hAnsi="Times New Roman" w:cs="Times New Roman"/>
              </w:rPr>
            </w:pPr>
          </w:p>
          <w:p w14:paraId="580FB06E" w14:textId="258AB90B" w:rsidR="00B16D5F" w:rsidRPr="00BB6DAA" w:rsidRDefault="00B16D5F" w:rsidP="00B16D5F">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angl. printscreen</w:t>
            </w:r>
            <w:r w:rsidRPr="00BB6DAA">
              <w:rPr>
                <w:rFonts w:ascii="Times New Roman" w:hAnsi="Times New Roman" w:cs="Times New Roman"/>
              </w:rPr>
              <w:t>), anksčiau sudarytą sutartį ir pan.);</w:t>
            </w:r>
          </w:p>
          <w:p w14:paraId="6CF06258" w14:textId="77777777" w:rsidR="00B16D5F" w:rsidRPr="000917A5" w:rsidRDefault="00B16D5F" w:rsidP="00B16D5F">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B16D5F" w:rsidRPr="00BB6DAA" w:rsidRDefault="00B16D5F" w:rsidP="00B16D5F">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00BFE698" w:rsidR="00B16D5F" w:rsidRPr="00BB6DAA" w:rsidRDefault="00B16D5F" w:rsidP="00B16D5F">
            <w:pPr>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sidR="00361E91">
              <w:rPr>
                <w:rFonts w:ascii="Times New Roman" w:hAnsi="Times New Roman" w:cs="Times New Roman"/>
              </w:rPr>
              <w:t>(</w:t>
            </w:r>
            <w:r w:rsidRPr="00BB6DAA">
              <w:rPr>
                <w:rFonts w:ascii="Times New Roman" w:hAnsi="Times New Roman" w:cs="Times New Roman"/>
              </w:rPr>
              <w:t>Sąmatos forma: vienetiniam įkainiui su priskaičiavimu).</w:t>
            </w:r>
          </w:p>
          <w:p w14:paraId="099AAB3D" w14:textId="77777777" w:rsidR="00B16D5F" w:rsidRPr="00915A0A" w:rsidRDefault="00B16D5F" w:rsidP="00915A0A">
            <w:pPr>
              <w:tabs>
                <w:tab w:val="left" w:pos="442"/>
              </w:tabs>
              <w:ind w:left="739"/>
              <w:jc w:val="both"/>
              <w:rPr>
                <w:rFonts w:ascii="Times New Roman" w:hAnsi="Times New Roman" w:cs="Times New Roman"/>
              </w:rPr>
            </w:pPr>
          </w:p>
          <w:p w14:paraId="2F62A138" w14:textId="618F4A5A"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7554B48B"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6203C73E" w:rsidR="00D0605B" w:rsidRPr="00915A0A" w:rsidRDefault="00D0605B" w:rsidP="00915A0A">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sidR="00325C11">
              <w:rPr>
                <w:rFonts w:ascii="Times New Roman" w:hAnsi="Times New Roman" w:cs="Times New Roman"/>
              </w:rPr>
              <w:t xml:space="preserve">os sprendimą ar atrankos </w:t>
            </w:r>
            <w:r w:rsidR="00325C11" w:rsidRPr="00915A0A">
              <w:rPr>
                <w:rFonts w:ascii="Times New Roman" w:hAnsi="Times New Roman" w:cs="Times New Roman"/>
              </w:rPr>
              <w:t>išvadą</w:t>
            </w:r>
            <w:r w:rsidR="00915A0A">
              <w:rPr>
                <w:rFonts w:ascii="Times New Roman" w:hAnsi="Times New Roman" w:cs="Times New Roman"/>
              </w:rPr>
              <w:t>;</w:t>
            </w:r>
          </w:p>
          <w:p w14:paraId="17A0A7E9" w14:textId="77777777" w:rsidR="00915A0A" w:rsidRPr="00915A0A" w:rsidRDefault="00915A0A" w:rsidP="00915A0A">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(jei taikoma</w:t>
            </w:r>
            <w:r>
              <w:t xml:space="preserve">) </w:t>
            </w:r>
          </w:p>
          <w:p w14:paraId="45FF8983" w14:textId="2EF8AF8C" w:rsidR="00915A0A" w:rsidRDefault="0045725E" w:rsidP="00915A0A">
            <w:pPr>
              <w:pStyle w:val="ListParagraph"/>
              <w:tabs>
                <w:tab w:val="left" w:pos="442"/>
              </w:tabs>
              <w:jc w:val="both"/>
              <w:rPr>
                <w:rStyle w:val="Hyperlink"/>
                <w:rFonts w:ascii="Times New Roman" w:hAnsi="Times New Roman" w:cs="Times New Roman"/>
              </w:rPr>
            </w:pPr>
            <w:hyperlink r:id="rId22" w:history="1">
              <w:r w:rsidR="00915A0A" w:rsidRPr="007F1FEB">
                <w:rPr>
                  <w:rStyle w:val="Hyperlink"/>
                  <w:rFonts w:ascii="Times New Roman" w:hAnsi="Times New Roman" w:cs="Times New Roman"/>
                </w:rPr>
                <w:t>https://esinvesticijos.lt/dokumentai/informacijos-apie-projektui-taikomus-aplinkosaugos-reikalavimus-forma-1</w:t>
              </w:r>
            </w:hyperlink>
            <w:r w:rsidR="009F0F76">
              <w:rPr>
                <w:rStyle w:val="Hyperlink"/>
                <w:rFonts w:ascii="Times New Roman" w:hAnsi="Times New Roman" w:cs="Times New Roman"/>
              </w:rPr>
              <w:t>;</w:t>
            </w:r>
          </w:p>
          <w:p w14:paraId="31C64CCE" w14:textId="06F7AD21" w:rsidR="00D0605B" w:rsidRPr="009F0F76" w:rsidRDefault="009F0F76" w:rsidP="009F0F76">
            <w:pPr>
              <w:pStyle w:val="ListParagraph"/>
              <w:numPr>
                <w:ilvl w:val="0"/>
                <w:numId w:val="41"/>
              </w:numPr>
              <w:tabs>
                <w:tab w:val="left" w:pos="442"/>
              </w:tabs>
              <w:jc w:val="both"/>
              <w:rPr>
                <w:rFonts w:ascii="Times New Roman" w:hAnsi="Times New Roman" w:cs="Times New Roman"/>
              </w:rPr>
            </w:pPr>
            <w:r w:rsidRPr="009F0F76">
              <w:rPr>
                <w:rFonts w:ascii="Times New Roman" w:hAnsi="Times New Roman" w:cs="Times New Roman"/>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tc>
      </w:tr>
      <w:tr w:rsidR="00D0605B" w:rsidRPr="00DB3B9B" w14:paraId="61AE40BF" w14:textId="77777777" w:rsidTr="00E023A7">
        <w:trPr>
          <w:cantSplit/>
          <w:trHeight w:val="300"/>
        </w:trPr>
        <w:tc>
          <w:tcPr>
            <w:tcW w:w="1472" w:type="dxa"/>
          </w:tcPr>
          <w:p w14:paraId="6DA192EF" w14:textId="2937F8B0" w:rsidR="00D0605B" w:rsidRPr="00DB3B9B" w:rsidRDefault="00D0605B" w:rsidP="00D0605B">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D0605B" w:rsidRPr="00DB3B9B" w:rsidRDefault="0045725E" w:rsidP="00D0605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Taip</w:t>
            </w:r>
          </w:p>
          <w:p w14:paraId="41F7FCE9" w14:textId="02316145" w:rsidR="00D0605B" w:rsidRPr="00DB3B9B" w:rsidRDefault="0045725E" w:rsidP="00D0605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Ne</w:t>
            </w:r>
          </w:p>
        </w:tc>
      </w:tr>
      <w:tr w:rsidR="00D0605B" w:rsidRPr="00DB3B9B" w14:paraId="31C64CD7" w14:textId="77777777" w:rsidTr="00E023A7">
        <w:trPr>
          <w:cantSplit/>
          <w:trHeight w:val="300"/>
        </w:trPr>
        <w:tc>
          <w:tcPr>
            <w:tcW w:w="1472" w:type="dxa"/>
          </w:tcPr>
          <w:p w14:paraId="31C64CD0" w14:textId="6F9DBAC0"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0605B" w:rsidRPr="00DB3B9B" w:rsidRDefault="00D0605B" w:rsidP="00D0605B">
            <w:pPr>
              <w:rPr>
                <w:rFonts w:ascii="Times New Roman" w:hAnsi="Times New Roman" w:cs="Times New Roman"/>
                <w:i/>
                <w:iCs/>
              </w:rPr>
            </w:pPr>
            <w:r w:rsidRPr="00DB3B9B">
              <w:rPr>
                <w:rFonts w:ascii="Times New Roman" w:hAnsi="Times New Roman" w:cs="Times New Roman"/>
              </w:rPr>
              <w:t>el. p. j.gruneviene@cpva.lt</w:t>
            </w:r>
          </w:p>
        </w:tc>
      </w:tr>
      <w:tr w:rsidR="00D0605B" w:rsidRPr="00DB3B9B" w14:paraId="228A697B" w14:textId="77777777" w:rsidTr="00E023A7">
        <w:trPr>
          <w:cantSplit/>
          <w:trHeight w:val="300"/>
        </w:trPr>
        <w:tc>
          <w:tcPr>
            <w:tcW w:w="1472" w:type="dxa"/>
          </w:tcPr>
          <w:p w14:paraId="7893A037" w14:textId="2C4B853B"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0605B" w:rsidRPr="00DB3B9B" w:rsidRDefault="0045725E" w:rsidP="00D0605B">
            <w:pPr>
              <w:jc w:val="both"/>
              <w:rPr>
                <w:rFonts w:ascii="Times New Roman" w:hAnsi="Times New Roman" w:cs="Times New Roman"/>
              </w:rPr>
            </w:pPr>
            <w:hyperlink r:id="rId23" w:history="1">
              <w:r w:rsidR="00D0605B" w:rsidRPr="00DB3B9B">
                <w:rPr>
                  <w:rStyle w:val="Hyperlink"/>
                  <w:rFonts w:ascii="Times New Roman" w:hAnsi="Times New Roman" w:cs="Times New Roman"/>
                </w:rPr>
                <w:t>https://www.e-tar.lt/portal/lt/legalAct/14e33320f1ed11ec8fa7d02a65c371ad</w:t>
              </w:r>
            </w:hyperlink>
          </w:p>
          <w:p w14:paraId="5A29FC94" w14:textId="77777777" w:rsidR="007314A0" w:rsidRDefault="007314A0" w:rsidP="00D0605B">
            <w:pPr>
              <w:jc w:val="both"/>
              <w:rPr>
                <w:rFonts w:ascii="Times New Roman" w:hAnsi="Times New Roman" w:cs="Times New Roman"/>
                <w:highlight w:val="yellow"/>
              </w:rPr>
            </w:pPr>
          </w:p>
          <w:p w14:paraId="17906846" w14:textId="77777777" w:rsidR="00325C11" w:rsidRPr="00325C11" w:rsidRDefault="00325C11" w:rsidP="00325C11">
            <w:pPr>
              <w:jc w:val="both"/>
              <w:rPr>
                <w:rFonts w:ascii="Times New Roman" w:hAnsi="Times New Roman" w:cs="Times New Roman"/>
                <w:iCs/>
              </w:rPr>
            </w:pPr>
            <w:r w:rsidRPr="00325C11">
              <w:rPr>
                <w:rFonts w:ascii="Times New Roman" w:hAnsi="Times New Roman" w:cs="Times New Roman"/>
                <w:iCs/>
              </w:rPr>
              <w:t xml:space="preserve">Kauno RPPl: </w:t>
            </w:r>
          </w:p>
          <w:p w14:paraId="3059C221" w14:textId="19FD0BDD" w:rsidR="007314A0" w:rsidRDefault="0045725E" w:rsidP="00325C11">
            <w:pPr>
              <w:jc w:val="both"/>
              <w:rPr>
                <w:rFonts w:ascii="Times New Roman" w:hAnsi="Times New Roman" w:cs="Times New Roman"/>
                <w:iCs/>
              </w:rPr>
            </w:pPr>
            <w:hyperlink r:id="rId24" w:history="1">
              <w:r w:rsidR="00325C11" w:rsidRPr="00325C11">
                <w:rPr>
                  <w:rStyle w:val="Hyperlink"/>
                  <w:rFonts w:ascii="Times New Roman" w:hAnsi="Times New Roman" w:cs="Times New Roman"/>
                </w:rPr>
                <w:t>https://www.e-tar.lt/portal</w:t>
              </w:r>
              <w:r w:rsidR="00325C11" w:rsidRPr="00325C11">
                <w:rPr>
                  <w:rStyle w:val="Hyperlink"/>
                  <w:rFonts w:ascii="Times New Roman" w:hAnsi="Times New Roman" w:cs="Times New Roman"/>
                </w:rPr>
                <w:t>/</w:t>
              </w:r>
              <w:r w:rsidR="00325C11" w:rsidRPr="00325C11">
                <w:rPr>
                  <w:rStyle w:val="Hyperlink"/>
                  <w:rFonts w:ascii="Times New Roman" w:hAnsi="Times New Roman" w:cs="Times New Roman"/>
                </w:rPr>
                <w:t>lt/legalAct/8869dc90b35311ed8df094f359a60216/asr</w:t>
              </w:r>
            </w:hyperlink>
          </w:p>
          <w:p w14:paraId="2CB75BE1" w14:textId="77777777" w:rsidR="007314A0" w:rsidRDefault="007314A0" w:rsidP="00D0605B">
            <w:pPr>
              <w:jc w:val="both"/>
              <w:rPr>
                <w:rFonts w:ascii="Times New Roman" w:hAnsi="Times New Roman" w:cs="Times New Roman"/>
              </w:rPr>
            </w:pPr>
          </w:p>
          <w:p w14:paraId="7DDA443E" w14:textId="6C44F6A7" w:rsidR="00D0605B" w:rsidRPr="00DB3B9B" w:rsidRDefault="00D0605B" w:rsidP="00D0605B">
            <w:pPr>
              <w:jc w:val="both"/>
              <w:rPr>
                <w:rFonts w:ascii="Times New Roman" w:hAnsi="Times New Roman" w:cs="Times New Roman"/>
              </w:rPr>
            </w:pPr>
            <w:r w:rsidRPr="00DB3B9B">
              <w:rPr>
                <w:rFonts w:ascii="Times New Roman" w:hAnsi="Times New Roman" w:cs="Times New Roman"/>
              </w:rPr>
              <w:t>Gairės:</w:t>
            </w:r>
          </w:p>
          <w:p w14:paraId="39790BD7" w14:textId="77777777" w:rsidR="00D0605B" w:rsidRPr="00DB3B9B" w:rsidRDefault="0045725E" w:rsidP="00D0605B">
            <w:pPr>
              <w:jc w:val="both"/>
              <w:rPr>
                <w:rFonts w:ascii="Times New Roman" w:hAnsi="Times New Roman" w:cs="Times New Roman"/>
              </w:rPr>
            </w:pPr>
            <w:hyperlink r:id="rId25" w:history="1">
              <w:r w:rsidR="00D0605B" w:rsidRPr="00DB3B9B">
                <w:rPr>
                  <w:rStyle w:val="Hyperlink"/>
                  <w:rFonts w:ascii="Times New Roman" w:hAnsi="Times New Roman" w:cs="Times New Roman"/>
                </w:rPr>
                <w:t>https://www.e-tar.lt/portal/lt/legalAct/0ca693604ab611edbc04912defe897d1</w:t>
              </w:r>
            </w:hyperlink>
          </w:p>
          <w:p w14:paraId="218C684F" w14:textId="6C9FE282" w:rsidR="00D0605B" w:rsidRPr="00DB3B9B" w:rsidRDefault="00D0605B" w:rsidP="00D0605B">
            <w:pPr>
              <w:jc w:val="both"/>
              <w:rPr>
                <w:rFonts w:ascii="Times New Roman" w:hAnsi="Times New Roman" w:cs="Times New Roman"/>
                <w:i/>
                <w:iCs/>
              </w:rPr>
            </w:pPr>
          </w:p>
        </w:tc>
      </w:tr>
      <w:tr w:rsidR="00D0605B" w:rsidRPr="00DB3B9B" w14:paraId="31C64CDC" w14:textId="77777777" w:rsidTr="00E023A7">
        <w:trPr>
          <w:cantSplit/>
          <w:trHeight w:val="300"/>
        </w:trPr>
        <w:tc>
          <w:tcPr>
            <w:tcW w:w="1472" w:type="dxa"/>
          </w:tcPr>
          <w:p w14:paraId="31C64CD8" w14:textId="728D262D"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0605B" w:rsidRPr="00DB3B9B" w:rsidRDefault="00D0605B" w:rsidP="00D0605B">
            <w:pPr>
              <w:rPr>
                <w:rFonts w:ascii="Times New Roman" w:hAnsi="Times New Roman" w:cs="Times New Roman"/>
                <w:b/>
                <w:bCs/>
              </w:rPr>
            </w:pPr>
          </w:p>
        </w:tc>
        <w:tc>
          <w:tcPr>
            <w:tcW w:w="6237" w:type="dxa"/>
            <w:gridSpan w:val="4"/>
          </w:tcPr>
          <w:p w14:paraId="31C64CDB" w14:textId="0958EBEA" w:rsidR="00D0605B" w:rsidRPr="00DB3B9B" w:rsidRDefault="00D0605B" w:rsidP="00D0605B">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0605B" w:rsidRPr="00DB3B9B" w14:paraId="2A59DD9A" w14:textId="77777777" w:rsidTr="00E023A7">
        <w:trPr>
          <w:cantSplit/>
          <w:trHeight w:val="300"/>
        </w:trPr>
        <w:tc>
          <w:tcPr>
            <w:tcW w:w="1472" w:type="dxa"/>
          </w:tcPr>
          <w:p w14:paraId="76F1BA1E" w14:textId="41E2DB9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D0605B" w:rsidRPr="00E023A7" w:rsidRDefault="00D0605B" w:rsidP="00D0605B">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w:t>
            </w:r>
            <w:bookmarkStart w:id="0" w:name="_GoBack"/>
            <w:bookmarkEnd w:id="0"/>
            <w:r w:rsidRPr="00E023A7">
              <w:rPr>
                <w:rFonts w:ascii="Times New Roman" w:hAnsi="Times New Roman" w:cs="Times New Roman"/>
              </w:rPr>
              <w:t>lAct/14e33320f1ed11ec8fa7d02a65c371ad/asr</w:t>
            </w:r>
          </w:p>
          <w:p w14:paraId="1987301E" w14:textId="77777777" w:rsidR="00D0605B" w:rsidRPr="00E023A7" w:rsidRDefault="00D0605B" w:rsidP="00D0605B">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D0605B" w:rsidRPr="00E023A7" w:rsidRDefault="00D0605B" w:rsidP="00D0605B">
            <w:pPr>
              <w:jc w:val="both"/>
              <w:rPr>
                <w:rFonts w:ascii="Times New Roman" w:hAnsi="Times New Roman" w:cs="Times New Roman"/>
              </w:rPr>
            </w:pPr>
          </w:p>
          <w:p w14:paraId="724DA8F7" w14:textId="3A831C0A" w:rsidR="00D0605B" w:rsidRPr="00E023A7" w:rsidRDefault="00D0605B" w:rsidP="00D0605B">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D0605B" w:rsidRPr="00DB3B9B" w:rsidRDefault="00D0605B" w:rsidP="00D0605B">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8F682" w14:textId="77777777" w:rsidR="00650358" w:rsidRDefault="00650358" w:rsidP="00213DCB">
      <w:pPr>
        <w:spacing w:after="0" w:line="240" w:lineRule="auto"/>
      </w:pPr>
      <w:r>
        <w:separator/>
      </w:r>
    </w:p>
  </w:endnote>
  <w:endnote w:type="continuationSeparator" w:id="0">
    <w:p w14:paraId="57A42371" w14:textId="77777777" w:rsidR="00650358" w:rsidRDefault="00650358" w:rsidP="00213DCB">
      <w:pPr>
        <w:spacing w:after="0" w:line="240" w:lineRule="auto"/>
      </w:pPr>
      <w:r>
        <w:continuationSeparator/>
      </w:r>
    </w:p>
  </w:endnote>
  <w:endnote w:type="continuationNotice" w:id="1">
    <w:p w14:paraId="7B4A60CA" w14:textId="77777777" w:rsidR="00650358" w:rsidRDefault="00650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D2A9A" w14:paraId="1ACC5198" w14:textId="77777777" w:rsidTr="009C094C">
      <w:trPr>
        <w:trHeight w:val="300"/>
      </w:trPr>
      <w:tc>
        <w:tcPr>
          <w:tcW w:w="3305" w:type="dxa"/>
        </w:tcPr>
        <w:p w14:paraId="4273EA5D" w14:textId="396929C4" w:rsidR="00CD2A9A" w:rsidRDefault="00CD2A9A" w:rsidP="009C094C">
          <w:pPr>
            <w:pStyle w:val="Header"/>
            <w:ind w:left="-115"/>
          </w:pPr>
        </w:p>
      </w:tc>
      <w:tc>
        <w:tcPr>
          <w:tcW w:w="3305" w:type="dxa"/>
        </w:tcPr>
        <w:p w14:paraId="470C61EF" w14:textId="49F2A30E" w:rsidR="00CD2A9A" w:rsidRDefault="00CD2A9A" w:rsidP="009C094C">
          <w:pPr>
            <w:pStyle w:val="Header"/>
            <w:jc w:val="center"/>
          </w:pPr>
        </w:p>
      </w:tc>
      <w:tc>
        <w:tcPr>
          <w:tcW w:w="3305" w:type="dxa"/>
        </w:tcPr>
        <w:p w14:paraId="11C385A7" w14:textId="2A624462" w:rsidR="00CD2A9A" w:rsidRDefault="00CD2A9A" w:rsidP="009C094C">
          <w:pPr>
            <w:pStyle w:val="Header"/>
            <w:ind w:right="-115"/>
            <w:jc w:val="right"/>
          </w:pPr>
        </w:p>
      </w:tc>
    </w:tr>
  </w:tbl>
  <w:p w14:paraId="68455D46" w14:textId="7EB17FEF" w:rsidR="00CD2A9A" w:rsidRDefault="00CD2A9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931AB" w14:textId="77777777" w:rsidR="00650358" w:rsidRDefault="00650358" w:rsidP="00213DCB">
      <w:pPr>
        <w:spacing w:after="0" w:line="240" w:lineRule="auto"/>
      </w:pPr>
      <w:r>
        <w:separator/>
      </w:r>
    </w:p>
  </w:footnote>
  <w:footnote w:type="continuationSeparator" w:id="0">
    <w:p w14:paraId="53022DB4" w14:textId="77777777" w:rsidR="00650358" w:rsidRDefault="00650358" w:rsidP="00213DCB">
      <w:pPr>
        <w:spacing w:after="0" w:line="240" w:lineRule="auto"/>
      </w:pPr>
      <w:r>
        <w:continuationSeparator/>
      </w:r>
    </w:p>
  </w:footnote>
  <w:footnote w:type="continuationNotice" w:id="1">
    <w:p w14:paraId="40AA789E" w14:textId="77777777" w:rsidR="00650358" w:rsidRDefault="00650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D2A9A" w:rsidRPr="003737FE" w:rsidRDefault="00CD2A9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0"/>
  </w:num>
  <w:num w:numId="5">
    <w:abstractNumId w:val="13"/>
  </w:num>
  <w:num w:numId="6">
    <w:abstractNumId w:val="29"/>
  </w:num>
  <w:num w:numId="7">
    <w:abstractNumId w:val="10"/>
  </w:num>
  <w:num w:numId="8">
    <w:abstractNumId w:val="5"/>
  </w:num>
  <w:num w:numId="9">
    <w:abstractNumId w:val="9"/>
  </w:num>
  <w:num w:numId="10">
    <w:abstractNumId w:val="35"/>
  </w:num>
  <w:num w:numId="11">
    <w:abstractNumId w:val="14"/>
  </w:num>
  <w:num w:numId="12">
    <w:abstractNumId w:val="21"/>
  </w:num>
  <w:num w:numId="13">
    <w:abstractNumId w:val="35"/>
    <w:lvlOverride w:ilvl="0"/>
    <w:lvlOverride w:ilvl="1">
      <w:startOverride w:val="2"/>
    </w:lvlOverride>
    <w:lvlOverride w:ilvl="2"/>
    <w:lvlOverride w:ilvl="3"/>
    <w:lvlOverride w:ilvl="4"/>
    <w:lvlOverride w:ilvl="5"/>
    <w:lvlOverride w:ilvl="6"/>
    <w:lvlOverride w:ilvl="7"/>
    <w:lvlOverride w:ilvl="8"/>
  </w:num>
  <w:num w:numId="14">
    <w:abstractNumId w:val="27"/>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3"/>
  </w:num>
  <w:num w:numId="23">
    <w:abstractNumId w:val="3"/>
  </w:num>
  <w:num w:numId="24">
    <w:abstractNumId w:val="11"/>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4"/>
  </w:num>
  <w:num w:numId="28">
    <w:abstractNumId w:val="36"/>
  </w:num>
  <w:num w:numId="29">
    <w:abstractNumId w:val="8"/>
  </w:num>
  <w:num w:numId="30">
    <w:abstractNumId w:val="6"/>
  </w:num>
  <w:num w:numId="31">
    <w:abstractNumId w:val="15"/>
  </w:num>
  <w:num w:numId="32">
    <w:abstractNumId w:val="20"/>
  </w:num>
  <w:num w:numId="33">
    <w:abstractNumId w:val="7"/>
  </w:num>
  <w:num w:numId="34">
    <w:abstractNumId w:val="26"/>
  </w:num>
  <w:num w:numId="35">
    <w:abstractNumId w:val="16"/>
  </w:num>
  <w:num w:numId="36">
    <w:abstractNumId w:val="17"/>
  </w:num>
  <w:num w:numId="37">
    <w:abstractNumId w:val="25"/>
  </w:num>
  <w:num w:numId="38">
    <w:abstractNumId w:val="28"/>
  </w:num>
  <w:num w:numId="39">
    <w:abstractNumId w:val="32"/>
  </w:num>
  <w:num w:numId="40">
    <w:abstractNumId w:val="34"/>
  </w:num>
  <w:num w:numId="41">
    <w:abstractNumId w:val="30"/>
  </w:num>
  <w:num w:numId="42">
    <w:abstractNumId w:val="24"/>
  </w:num>
  <w:num w:numId="43">
    <w:abstractNumId w:val="33"/>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577"/>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194F"/>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1E91"/>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725E"/>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358"/>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28E"/>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5A0A"/>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0F76"/>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1044"/>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111E"/>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2A9A"/>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2A6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8869dc90b35311ed8df094f359a60216/asr"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6AC448C828447D6B7F182C282D55355"/>
        <w:category>
          <w:name w:val="General"/>
          <w:gallery w:val="placeholder"/>
        </w:category>
        <w:types>
          <w:type w:val="bbPlcHdr"/>
        </w:types>
        <w:behaviors>
          <w:behavior w:val="content"/>
        </w:behaviors>
        <w:guid w:val="{B58ADC6D-EA7F-4710-A045-F6C468DD71D4}"/>
      </w:docPartPr>
      <w:docPartBody>
        <w:p w:rsidR="008E0B92" w:rsidRDefault="008E0B92"/>
      </w:docPartBody>
    </w:docPart>
    <w:docPart>
      <w:docPartPr>
        <w:name w:val="D8730CCD51F74F06A166D7FE7EB77D07"/>
        <w:category>
          <w:name w:val="General"/>
          <w:gallery w:val="placeholder"/>
        </w:category>
        <w:types>
          <w:type w:val="bbPlcHdr"/>
        </w:types>
        <w:behaviors>
          <w:behavior w:val="content"/>
        </w:behaviors>
        <w:guid w:val="{754D47C9-D045-4395-BCB6-D5E95B27B6D9}"/>
      </w:docPartPr>
      <w:docPartBody>
        <w:p w:rsidR="008E0B92" w:rsidRDefault="008E0B92"/>
      </w:docPartBody>
    </w:docPart>
    <w:docPart>
      <w:docPartPr>
        <w:name w:val="298F343BB4DB4375AEE8078A7707A0BD"/>
        <w:category>
          <w:name w:val="General"/>
          <w:gallery w:val="placeholder"/>
        </w:category>
        <w:types>
          <w:type w:val="bbPlcHdr"/>
        </w:types>
        <w:behaviors>
          <w:behavior w:val="content"/>
        </w:behaviors>
        <w:guid w:val="{8E9F37F2-55B2-4B0C-A8C0-7B756AA17FA9}"/>
      </w:docPartPr>
      <w:docPartBody>
        <w:p w:rsidR="008E0B92" w:rsidRDefault="008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A67DB"/>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E0B92"/>
    <w:rsid w:val="009078DF"/>
    <w:rsid w:val="009C460C"/>
    <w:rsid w:val="009E11A0"/>
    <w:rsid w:val="00A544F6"/>
    <w:rsid w:val="00A72AAB"/>
    <w:rsid w:val="00AE6CFE"/>
    <w:rsid w:val="00B04414"/>
    <w:rsid w:val="00B0624F"/>
    <w:rsid w:val="00B15EBF"/>
    <w:rsid w:val="00B42D75"/>
    <w:rsid w:val="00B44282"/>
    <w:rsid w:val="00B562FB"/>
    <w:rsid w:val="00BA339F"/>
    <w:rsid w:val="00BB07D1"/>
    <w:rsid w:val="00BD7F14"/>
    <w:rsid w:val="00BE473F"/>
    <w:rsid w:val="00C370F0"/>
    <w:rsid w:val="00C76BB1"/>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4BB8-72FA-4D3B-BED2-60FCC9C55791}"/>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2535D54C-3A29-48D0-8A91-3CE592FE6B11}"/>
</file>

<file path=docProps/app.xml><?xml version="1.0" encoding="utf-8"?>
<Properties xmlns="http://schemas.openxmlformats.org/officeDocument/2006/extended-properties" xmlns:vt="http://schemas.openxmlformats.org/officeDocument/2006/docPropsVTypes">
  <Template>Normal.dotm</Template>
  <TotalTime>204</TotalTime>
  <Pages>15</Pages>
  <Words>20787</Words>
  <Characters>11849</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12</cp:revision>
  <dcterms:created xsi:type="dcterms:W3CDTF">2024-02-10T10:17:00Z</dcterms:created>
  <dcterms:modified xsi:type="dcterms:W3CDTF">2024-03-05T17:03:00Z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