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C73F" w14:textId="77777777" w:rsidR="004914DA" w:rsidRPr="004914DA" w:rsidRDefault="004914DA" w:rsidP="00F2274F">
      <w:pPr>
        <w:widowControl w:val="0"/>
        <w:suppressAutoHyphens/>
        <w:spacing w:after="0" w:line="240" w:lineRule="auto"/>
        <w:ind w:left="11907"/>
        <w:rPr>
          <w:rFonts w:ascii="Times New Roman" w:eastAsia="Andale Sans UI" w:hAnsi="Times New Roman" w:cs="Tahoma"/>
          <w:b/>
          <w:bCs/>
          <w:noProof/>
          <w:kern w:val="0"/>
          <w:sz w:val="24"/>
          <w:szCs w:val="24"/>
          <w:lang w:eastAsia="lt-LT"/>
          <w14:ligatures w14:val="none"/>
        </w:rPr>
      </w:pPr>
      <w:r w:rsidRPr="004914DA">
        <w:rPr>
          <w:rFonts w:ascii="Times New Roman" w:eastAsia="Andale Sans UI" w:hAnsi="Times New Roman" w:cs="Tahoma"/>
          <w:b/>
          <w:bCs/>
          <w:noProof/>
          <w:kern w:val="0"/>
          <w:sz w:val="24"/>
          <w:szCs w:val="24"/>
          <w:lang w:eastAsia="lt-LT"/>
          <w14:ligatures w14:val="none"/>
        </w:rPr>
        <w:t xml:space="preserve">Projekto </w:t>
      </w:r>
    </w:p>
    <w:p w14:paraId="2598B160" w14:textId="77777777" w:rsidR="004914DA" w:rsidRDefault="004914DA" w:rsidP="00F2274F">
      <w:pPr>
        <w:widowControl w:val="0"/>
        <w:suppressAutoHyphens/>
        <w:spacing w:after="0" w:line="240" w:lineRule="auto"/>
        <w:ind w:left="11907"/>
        <w:rPr>
          <w:rFonts w:ascii="Times New Roman" w:eastAsia="Andale Sans UI" w:hAnsi="Times New Roman" w:cs="Tahoma"/>
          <w:b/>
          <w:bCs/>
          <w:noProof/>
          <w:kern w:val="0"/>
          <w:sz w:val="24"/>
          <w:szCs w:val="24"/>
          <w:lang w:eastAsia="lt-LT"/>
          <w14:ligatures w14:val="none"/>
        </w:rPr>
      </w:pPr>
      <w:r w:rsidRPr="004914DA">
        <w:rPr>
          <w:rFonts w:ascii="Times New Roman" w:eastAsia="Andale Sans UI" w:hAnsi="Times New Roman" w:cs="Tahoma"/>
          <w:b/>
          <w:bCs/>
          <w:noProof/>
          <w:kern w:val="0"/>
          <w:sz w:val="24"/>
          <w:szCs w:val="24"/>
          <w:lang w:eastAsia="lt-LT"/>
          <w14:ligatures w14:val="none"/>
        </w:rPr>
        <w:t>lyginamasis variantas</w:t>
      </w:r>
    </w:p>
    <w:p w14:paraId="48409073" w14:textId="77777777" w:rsidR="004914DA" w:rsidRPr="004914DA" w:rsidRDefault="004914DA" w:rsidP="004914DA">
      <w:pPr>
        <w:widowControl w:val="0"/>
        <w:suppressAutoHyphens/>
        <w:spacing w:after="0" w:line="240" w:lineRule="auto"/>
        <w:ind w:left="7090"/>
        <w:rPr>
          <w:rFonts w:ascii="Times New Roman" w:eastAsia="Andale Sans UI" w:hAnsi="Times New Roman" w:cs="Tahoma"/>
          <w:b/>
          <w:bCs/>
          <w:kern w:val="0"/>
          <w:sz w:val="24"/>
          <w:szCs w:val="24"/>
          <w:lang w:bidi="en-US"/>
          <w14:ligatures w14:val="none"/>
        </w:rPr>
      </w:pPr>
    </w:p>
    <w:p w14:paraId="6A1617DE" w14:textId="77777777" w:rsidR="00752C39" w:rsidRPr="004D7C83" w:rsidRDefault="00752C39" w:rsidP="00752C39">
      <w:pPr>
        <w:suppressAutoHyphens/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lt-LT"/>
          <w14:ligatures w14:val="none"/>
        </w:rPr>
        <w:t>LIETUVOS RESPUBLIKOS APLINKOS MINISTRAS</w:t>
      </w:r>
    </w:p>
    <w:p w14:paraId="2ED89F75" w14:textId="77777777" w:rsidR="00F324F0" w:rsidRPr="004D7C83" w:rsidRDefault="00F324F0" w:rsidP="00F324F0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spacing w:val="8"/>
          <w:kern w:val="0"/>
          <w:sz w:val="24"/>
          <w:szCs w:val="20"/>
          <w:lang w:eastAsia="lt-LT"/>
          <w14:ligatures w14:val="none"/>
        </w:rPr>
      </w:pPr>
    </w:p>
    <w:p w14:paraId="7F77254D" w14:textId="77777777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ĮSAKYMAS</w:t>
      </w:r>
    </w:p>
    <w:p w14:paraId="18DEFEB3" w14:textId="2B3C3DE0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DĖL LIETUVOS RESPUBLIKOS APLINKOS MINISTRO 202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2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M. 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LIEPOS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15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D. ĮSAKYMO NR. D1-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231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="005D1ECF" w:rsidRP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„DĖL 2022–2030 METŲ PLĖTROS PROGRAMOS VALDYTOJOS LIETUVOS RESPUBLIKOS APLINKOS MINISTERIJOS APLINKOS APSAUGOS IR KLIMATO KAITOS VALDYMO PLĖTROS PROGRAMOS PAŽANGOS PRIEMONĖS NR. 02-01-06-07-01 „GERINTI VANDENS TELKINIŲ BŪKLĘ“ ĮGYVENDINIMO“</w:t>
      </w:r>
      <w:r w:rsidR="005D1E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 </w:t>
      </w:r>
      <w:r w:rsidRPr="004D7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PAKEITIMO</w:t>
      </w:r>
    </w:p>
    <w:p w14:paraId="3DDDD917" w14:textId="77777777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t-LT"/>
          <w14:ligatures w14:val="none"/>
        </w:rPr>
      </w:pPr>
    </w:p>
    <w:p w14:paraId="02DE2CD0" w14:textId="685C169D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t>202</w:t>
      </w:r>
      <w:r w:rsidR="00D15306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t>6</w:t>
      </w:r>
      <w:r w:rsidRPr="004D7C83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t xml:space="preserve"> m.                                  d. Nr. </w:t>
      </w:r>
    </w:p>
    <w:p w14:paraId="2069D8CB" w14:textId="77777777" w:rsidR="00F324F0" w:rsidRPr="004D7C83" w:rsidRDefault="00F324F0" w:rsidP="00F324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</w:pPr>
      <w:r w:rsidRPr="004D7C83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t>Vilnius</w:t>
      </w:r>
      <w:r w:rsidRPr="004D7C83">
        <w:rPr>
          <w:rFonts w:ascii="Times New Roman" w:eastAsia="Times New Roman" w:hAnsi="Times New Roman" w:cs="Times New Roman"/>
          <w:kern w:val="0"/>
          <w:sz w:val="24"/>
          <w:szCs w:val="20"/>
          <w:lang w:eastAsia="lt-LT"/>
          <w14:ligatures w14:val="none"/>
        </w:rPr>
        <w:br/>
      </w:r>
    </w:p>
    <w:p w14:paraId="253398EB" w14:textId="12FE1E92" w:rsidR="007C3523" w:rsidRDefault="004914DA" w:rsidP="004914D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914DA">
        <w:rPr>
          <w:rFonts w:ascii="Times New Roman" w:eastAsia="Times New Roman" w:hAnsi="Times New Roman" w:cs="Times New Roman"/>
          <w:color w:val="000000"/>
          <w:spacing w:val="60"/>
          <w:kern w:val="0"/>
          <w:sz w:val="24"/>
          <w:szCs w:val="24"/>
          <w14:ligatures w14:val="none"/>
        </w:rPr>
        <w:t>Pakeičiu</w:t>
      </w:r>
      <w:r w:rsidRPr="004914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bookmarkStart w:id="0" w:name="_Hlk191415280"/>
      <w:r w:rsidR="007C3523" w:rsidRPr="005F5E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Lietuvos Respublikos aplinkos ministro 2022 m. liepos 15 d. įsakymą Nr. D1-231 „Dėl 2022–2030 metų plėtros programos valdytojos Lietuvos Respublikos aplinkos ministerijos aplinkos apsaugos ir klimato kaitos valdymo plėtros programos pažangos priemonės Nr. 02-01-06-07-01 „Gerinti vandens telkinių būklę“ įgyvendinimo“:</w:t>
      </w:r>
    </w:p>
    <w:bookmarkEnd w:id="0"/>
    <w:p w14:paraId="02207E76" w14:textId="77777777" w:rsidR="007D12FC" w:rsidRPr="007D12FC" w:rsidRDefault="007D12FC" w:rsidP="007D12F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D12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1. Pakeičiu nurodytu įsakymu patvirtintą 2022–2030 metų plėtros programos valdytojos Lietuvos Respublikos aplinkos ministerijos aplinkos apsaugos ir klimato kaitos valdymo plėtros programos pažangos priemonės Nr. Nr. 02-01-06-07-01 „Gerinti vandens telkinių būklę“ aprašą:</w:t>
      </w:r>
    </w:p>
    <w:p w14:paraId="34B4C319" w14:textId="74AAC347" w:rsidR="00D15306" w:rsidRDefault="00D15306" w:rsidP="005F5E3C">
      <w:pPr>
        <w:pStyle w:val="ListParagraph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Pakeičiu</w:t>
      </w:r>
      <w:r w:rsidR="00D777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skyriaus 4 </w:t>
      </w:r>
      <w:r w:rsidR="00D77751" w:rsidRPr="00D506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</w:t>
      </w:r>
      <w:r w:rsidR="00D506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straipą</w:t>
      </w:r>
      <w:r w:rsidR="00E43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E43235" w:rsidRPr="000371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ir j</w:t>
      </w:r>
      <w:r w:rsidR="00E43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ą</w:t>
      </w:r>
      <w:r w:rsidR="00E43235" w:rsidRPr="000371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išdėstau taip</w:t>
      </w:r>
      <w:r w:rsidR="00D777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tbl>
      <w:tblPr>
        <w:tblW w:w="14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1196"/>
        <w:gridCol w:w="4838"/>
        <w:gridCol w:w="1172"/>
        <w:gridCol w:w="1223"/>
        <w:gridCol w:w="992"/>
        <w:gridCol w:w="1134"/>
        <w:gridCol w:w="1962"/>
      </w:tblGrid>
      <w:tr w:rsidR="00D77751" w:rsidRPr="00622813" w14:paraId="5A718377" w14:textId="77777777" w:rsidTr="002A63B0">
        <w:trPr>
          <w:trHeight w:val="329"/>
          <w:jc w:val="center"/>
        </w:trPr>
        <w:tc>
          <w:tcPr>
            <w:tcW w:w="1860" w:type="dxa"/>
            <w:shd w:val="clear" w:color="auto" w:fill="FFFFFF" w:themeFill="background1"/>
            <w:vAlign w:val="center"/>
          </w:tcPr>
          <w:p w14:paraId="79FB05A3" w14:textId="66FA5F32" w:rsidR="00D77751" w:rsidRPr="002A63B0" w:rsidRDefault="0025704A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„</w:t>
            </w:r>
            <w:r w:rsidR="00D77751" w:rsidRPr="002A63B0">
              <w:rPr>
                <w:rFonts w:ascii="Times New Roman" w:hAnsi="Times New Roman" w:cs="Times New Roman"/>
                <w:sz w:val="20"/>
                <w:szCs w:val="20"/>
              </w:rPr>
              <w:t>R-02-001-06-07-02</w:t>
            </w:r>
          </w:p>
        </w:tc>
        <w:tc>
          <w:tcPr>
            <w:tcW w:w="1196" w:type="dxa"/>
            <w:shd w:val="clear" w:color="auto" w:fill="FFFFFF" w:themeFill="background1"/>
            <w:vAlign w:val="center"/>
          </w:tcPr>
          <w:p w14:paraId="2E142EFC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rezultato</w:t>
            </w:r>
          </w:p>
        </w:tc>
        <w:tc>
          <w:tcPr>
            <w:tcW w:w="4838" w:type="dxa"/>
            <w:shd w:val="clear" w:color="auto" w:fill="FFFFFF" w:themeFill="background1"/>
            <w:vAlign w:val="center"/>
          </w:tcPr>
          <w:p w14:paraId="575B3B42" w14:textId="77777777" w:rsidR="00D77751" w:rsidRPr="002A63B0" w:rsidRDefault="00D77751" w:rsidP="002A63B0">
            <w:pPr>
              <w:ind w:left="-394" w:firstLine="394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Vandens stebėjimo sistemos efektyvumo padidėjimas</w:t>
            </w:r>
          </w:p>
        </w:tc>
        <w:tc>
          <w:tcPr>
            <w:tcW w:w="1172" w:type="dxa"/>
            <w:shd w:val="clear" w:color="auto" w:fill="FFFFFF" w:themeFill="background1"/>
            <w:vAlign w:val="center"/>
          </w:tcPr>
          <w:p w14:paraId="61FD3847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procentai</w:t>
            </w:r>
          </w:p>
        </w:tc>
        <w:tc>
          <w:tcPr>
            <w:tcW w:w="1223" w:type="dxa"/>
            <w:shd w:val="clear" w:color="auto" w:fill="FFFFFF" w:themeFill="background1"/>
            <w:vAlign w:val="center"/>
          </w:tcPr>
          <w:p w14:paraId="4A64EBCF" w14:textId="77777777" w:rsidR="00D77751" w:rsidRPr="002A63B0" w:rsidRDefault="00D77751" w:rsidP="002A63B0">
            <w:pPr>
              <w:ind w:left="-394" w:firstLine="3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CB7533F" w14:textId="77777777" w:rsidR="00D77751" w:rsidRPr="002A63B0" w:rsidRDefault="00D77751" w:rsidP="002A63B0">
            <w:pPr>
              <w:ind w:left="-394" w:firstLine="394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(2021 m.)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0152B5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0DCEB3C9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(2024)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D3EB2E" w14:textId="45CFB599" w:rsidR="00D77751" w:rsidRPr="002A63B0" w:rsidRDefault="00D77751" w:rsidP="002A63B0">
            <w:pPr>
              <w:ind w:left="-394" w:firstLine="394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trike/>
                <w:sz w:val="20"/>
                <w:szCs w:val="20"/>
              </w:rPr>
              <w:t>20</w:t>
            </w:r>
            <w:r w:rsidRPr="002A63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80</w:t>
            </w:r>
          </w:p>
          <w:p w14:paraId="55F21049" w14:textId="77777777" w:rsidR="00D77751" w:rsidRPr="002A63B0" w:rsidRDefault="00D77751" w:rsidP="002A63B0">
            <w:pPr>
              <w:spacing w:line="276" w:lineRule="auto"/>
              <w:ind w:left="-394" w:firstLine="39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(2029)</w:t>
            </w: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1F42A2F0" w14:textId="3A6BCA77" w:rsidR="00D77751" w:rsidRPr="002A63B0" w:rsidRDefault="00D77751" w:rsidP="002A63B0">
            <w:pPr>
              <w:spacing w:line="276" w:lineRule="auto"/>
              <w:ind w:left="-394" w:firstLine="39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2021–2027 m.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val="lt"/>
              </w:rPr>
              <w:t>Europos Sąjungos fondų investicijų programos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  lėšos (toliau – 2021–2027 IP), VB (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val="lt"/>
              </w:rPr>
              <w:t>prisidėjimas prie Europos Sąjungos fondų lėšomis finansuojamų projektų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/>
              </w:rPr>
              <w:t xml:space="preserve">) (toliau 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– VB (PR))</w:t>
            </w:r>
            <w:r w:rsidR="0025704A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“</w:t>
            </w:r>
          </w:p>
        </w:tc>
      </w:tr>
    </w:tbl>
    <w:p w14:paraId="7B244BE2" w14:textId="77777777" w:rsidR="00D15306" w:rsidRPr="00622813" w:rsidRDefault="00D15306" w:rsidP="00D15306">
      <w:pPr>
        <w:pStyle w:val="ListParagraph"/>
        <w:spacing w:after="0" w:line="240" w:lineRule="auto"/>
        <w:ind w:left="92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9F07F4E" w14:textId="3E9F01D2" w:rsidR="00D15306" w:rsidRPr="00622813" w:rsidRDefault="0025704A" w:rsidP="005F5E3C">
      <w:pPr>
        <w:pStyle w:val="ListParagraph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Pakeičiu III skyriaus</w:t>
      </w:r>
      <w:r w:rsidR="00D5062D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2.1. papunktį</w:t>
      </w:r>
      <w:r w:rsidR="00E43235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ir jį išdėstau taip</w:t>
      </w:r>
      <w:r w:rsidR="00D5062D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tbl>
      <w:tblPr>
        <w:tblW w:w="138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134"/>
        <w:gridCol w:w="567"/>
        <w:gridCol w:w="567"/>
        <w:gridCol w:w="425"/>
        <w:gridCol w:w="993"/>
        <w:gridCol w:w="992"/>
        <w:gridCol w:w="1984"/>
        <w:gridCol w:w="1134"/>
        <w:gridCol w:w="1276"/>
        <w:gridCol w:w="2328"/>
      </w:tblGrid>
      <w:tr w:rsidR="0025704A" w:rsidRPr="002A63B0" w14:paraId="64CB3CB2" w14:textId="77777777" w:rsidTr="00D5062D">
        <w:trPr>
          <w:trHeight w:val="1090"/>
        </w:trPr>
        <w:tc>
          <w:tcPr>
            <w:tcW w:w="1843" w:type="dxa"/>
            <w:vMerge w:val="restart"/>
          </w:tcPr>
          <w:p w14:paraId="720A9291" w14:textId="6D5DAA3B" w:rsidR="0025704A" w:rsidRPr="002A63B0" w:rsidRDefault="00D5062D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„</w:t>
            </w:r>
            <w:r w:rsidR="0025704A"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2.1</w:t>
            </w:r>
            <w:r w:rsidR="0025704A"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5704A"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Vandens telkinių monitoringo sistemos tobulinimas </w:t>
            </w:r>
          </w:p>
        </w:tc>
        <w:tc>
          <w:tcPr>
            <w:tcW w:w="567" w:type="dxa"/>
            <w:vMerge w:val="restart"/>
          </w:tcPr>
          <w:p w14:paraId="1AA5B9B7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2D270D4" w14:textId="77777777" w:rsidR="0025704A" w:rsidRPr="002A63B0" w:rsidRDefault="0025704A" w:rsidP="00817161">
            <w:pPr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 w:val="restart"/>
          </w:tcPr>
          <w:p w14:paraId="3E3F5C91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 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</w:tcPr>
          <w:p w14:paraId="1FCF0191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Taip</w:t>
            </w:r>
          </w:p>
        </w:tc>
        <w:tc>
          <w:tcPr>
            <w:tcW w:w="425" w:type="dxa"/>
            <w:vMerge w:val="restart"/>
          </w:tcPr>
          <w:p w14:paraId="637BD7D0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D </w:t>
            </w:r>
          </w:p>
        </w:tc>
        <w:tc>
          <w:tcPr>
            <w:tcW w:w="993" w:type="dxa"/>
            <w:vMerge w:val="restart"/>
          </w:tcPr>
          <w:p w14:paraId="211332FC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trike/>
                <w:sz w:val="20"/>
                <w:szCs w:val="20"/>
                <w:lang w:val="en-US" w:eastAsia="lt-LT"/>
              </w:rPr>
            </w:pPr>
          </w:p>
          <w:p w14:paraId="7897C104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  <w:t>10000</w:t>
            </w:r>
          </w:p>
          <w:p w14:paraId="70D49DA0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27B007FA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272EB73F" w14:textId="77777777" w:rsidR="0025704A" w:rsidRPr="002A63B0" w:rsidRDefault="0025704A" w:rsidP="00817161">
            <w:pPr>
              <w:ind w:right="-60"/>
              <w:jc w:val="center"/>
              <w:textAlignment w:val="baseline"/>
              <w:rPr>
                <w:rFonts w:ascii="Times New Roman" w:hAnsi="Times New Roman" w:cs="Times New Roman"/>
                <w:strike/>
                <w:sz w:val="20"/>
                <w:szCs w:val="20"/>
                <w:lang w:val="en-US" w:eastAsia="lt-LT"/>
              </w:rPr>
            </w:pPr>
          </w:p>
          <w:p w14:paraId="4638B2EB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  <w:t>1764,706</w:t>
            </w:r>
          </w:p>
          <w:p w14:paraId="0834C2B5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6B1E4B5B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043DC558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  <w:p w14:paraId="50C86801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 w:eastAsia="lt-LT"/>
              </w:rPr>
            </w:pPr>
          </w:p>
        </w:tc>
        <w:tc>
          <w:tcPr>
            <w:tcW w:w="992" w:type="dxa"/>
            <w:vMerge w:val="restart"/>
          </w:tcPr>
          <w:p w14:paraId="334AE08E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2021–2027 m. Sanglaudos fondas (toliau – 2021–2027 IP)   </w:t>
            </w:r>
          </w:p>
          <w:p w14:paraId="5A957A88" w14:textId="31A94CF5" w:rsidR="0025704A" w:rsidRPr="002A63B0" w:rsidRDefault="00D5062D" w:rsidP="00D5062D">
            <w:pPr>
              <w:tabs>
                <w:tab w:val="left" w:pos="9404"/>
              </w:tabs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14:paraId="338A902B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Projekto vykdytojo indėlis VB </w:t>
            </w:r>
          </w:p>
        </w:tc>
        <w:tc>
          <w:tcPr>
            <w:tcW w:w="1984" w:type="dxa"/>
          </w:tcPr>
          <w:p w14:paraId="65C99683" w14:textId="77777777" w:rsidR="0025704A" w:rsidRPr="002A63B0" w:rsidRDefault="0025704A" w:rsidP="00817161">
            <w:pP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R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vandens stebėjimo sistemos efektyvumo padidėjimas, proc.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</w:t>
            </w:r>
          </w:p>
          <w:p w14:paraId="01A01814" w14:textId="77777777" w:rsidR="0025704A" w:rsidRPr="002A63B0" w:rsidRDefault="0025704A" w:rsidP="008171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  <w:p w14:paraId="75C86DBC" w14:textId="77777777" w:rsidR="0025704A" w:rsidRPr="002A63B0" w:rsidRDefault="0025704A" w:rsidP="008171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  <w:p w14:paraId="2526C786" w14:textId="77777777" w:rsidR="0025704A" w:rsidRPr="002A63B0" w:rsidRDefault="0025704A" w:rsidP="008171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</w:tcPr>
          <w:p w14:paraId="5BC13938" w14:textId="75E0DA15" w:rsidR="0025704A" w:rsidRPr="002A63B0" w:rsidRDefault="0025704A" w:rsidP="00817161">
            <w:pPr>
              <w:ind w:right="-60" w:firstLine="336"/>
              <w:textAlignment w:val="baseline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trike/>
                <w:sz w:val="20"/>
                <w:szCs w:val="20"/>
                <w:lang w:eastAsia="lt-LT"/>
              </w:rPr>
              <w:t>20</w:t>
            </w:r>
            <w:r w:rsidRPr="002A63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lt-LT"/>
              </w:rPr>
              <w:t> </w:t>
            </w:r>
            <w:r w:rsidR="00D5062D" w:rsidRPr="002A63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lt-LT"/>
              </w:rPr>
              <w:t xml:space="preserve"> 80</w:t>
            </w:r>
          </w:p>
          <w:p w14:paraId="1EBCF582" w14:textId="77777777" w:rsidR="0025704A" w:rsidRPr="002A63B0" w:rsidRDefault="0025704A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 </w:t>
            </w:r>
          </w:p>
          <w:p w14:paraId="52233FBC" w14:textId="77777777" w:rsidR="0025704A" w:rsidRPr="002A63B0" w:rsidRDefault="0025704A" w:rsidP="00817161">
            <w:pPr>
              <w:ind w:left="-60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76" w:type="dxa"/>
            <w:vMerge w:val="restart"/>
          </w:tcPr>
          <w:p w14:paraId="2D510263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Centrinė projektų valdymo agentūra </w:t>
            </w:r>
            <w:r w:rsidRPr="002A63B0">
              <w:rPr>
                <w:rFonts w:ascii="Times New Roman" w:hAnsi="Times New Roman" w:cs="Times New Roman"/>
                <w:color w:val="20272C"/>
                <w:sz w:val="20"/>
                <w:szCs w:val="20"/>
              </w:rPr>
              <w:t xml:space="preserve">(toliau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CPVA)</w:t>
            </w:r>
          </w:p>
        </w:tc>
        <w:tc>
          <w:tcPr>
            <w:tcW w:w="2328" w:type="dxa"/>
            <w:vMerge w:val="restart"/>
          </w:tcPr>
          <w:p w14:paraId="17D569CF" w14:textId="77777777" w:rsidR="0025704A" w:rsidRPr="002A63B0" w:rsidRDefault="0025704A" w:rsidP="00817161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APVA,</w:t>
            </w:r>
          </w:p>
          <w:p w14:paraId="7148D581" w14:textId="77777777" w:rsidR="0025704A" w:rsidRPr="002A63B0" w:rsidRDefault="0025704A" w:rsidP="00817161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lt-LT"/>
              </w:rPr>
              <w:t xml:space="preserve">Lietuvos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hidrome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lt-LT"/>
              </w:rPr>
              <w:t>teorologijos tarnyba prie Aplinkos ministerijos (toliau – LHMT)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,</w:t>
            </w:r>
          </w:p>
          <w:p w14:paraId="1233B59F" w14:textId="3B377634" w:rsidR="0025704A" w:rsidRPr="002A63B0" w:rsidRDefault="0025704A" w:rsidP="00817161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 xml:space="preserve">Lietuvos geologijos tarnyba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lt-LT"/>
              </w:rPr>
              <w:t>prie Aplinkos ministerijos (toliau – LGT)</w:t>
            </w:r>
            <w:r w:rsidR="00D5062D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“</w:t>
            </w:r>
          </w:p>
        </w:tc>
      </w:tr>
      <w:tr w:rsidR="0025704A" w:rsidRPr="002A63B0" w14:paraId="17325DAA" w14:textId="77777777" w:rsidTr="00D5062D">
        <w:trPr>
          <w:trHeight w:val="1090"/>
        </w:trPr>
        <w:tc>
          <w:tcPr>
            <w:tcW w:w="1843" w:type="dxa"/>
            <w:vMerge/>
          </w:tcPr>
          <w:p w14:paraId="63E471BF" w14:textId="77777777" w:rsidR="0025704A" w:rsidRPr="002A63B0" w:rsidRDefault="0025704A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4DEC9A9B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8F40D92" w14:textId="77777777" w:rsidR="0025704A" w:rsidRPr="002A63B0" w:rsidRDefault="0025704A" w:rsidP="00817161">
            <w:pPr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/>
          </w:tcPr>
          <w:p w14:paraId="15B944AD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7F8C61E2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47940E6B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15F9E754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  <w:vMerge/>
          </w:tcPr>
          <w:p w14:paraId="2F2C4DCB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</w:tcPr>
          <w:p w14:paraId="51B13B23" w14:textId="77777777" w:rsidR="0025704A" w:rsidRPr="002A63B0" w:rsidRDefault="0025704A" w:rsidP="0081716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P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investicijos į naują arba atnaujintą vandens monitoringo sistemą, Eur</w:t>
            </w:r>
          </w:p>
          <w:p w14:paraId="1736981E" w14:textId="77777777" w:rsidR="0025704A" w:rsidRPr="002A63B0" w:rsidRDefault="0025704A" w:rsidP="0081716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</w:tc>
        <w:tc>
          <w:tcPr>
            <w:tcW w:w="1134" w:type="dxa"/>
          </w:tcPr>
          <w:p w14:paraId="247667AE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11 764 706</w:t>
            </w:r>
          </w:p>
          <w:p w14:paraId="6D743B33" w14:textId="77777777" w:rsidR="0025704A" w:rsidRPr="002A63B0" w:rsidRDefault="0025704A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</w:t>
            </w:r>
          </w:p>
        </w:tc>
        <w:tc>
          <w:tcPr>
            <w:tcW w:w="1276" w:type="dxa"/>
            <w:vMerge/>
          </w:tcPr>
          <w:p w14:paraId="1F100E30" w14:textId="77777777" w:rsidR="0025704A" w:rsidRPr="002A63B0" w:rsidRDefault="0025704A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vMerge/>
          </w:tcPr>
          <w:p w14:paraId="45FD0840" w14:textId="77777777" w:rsidR="0025704A" w:rsidRPr="002A63B0" w:rsidRDefault="0025704A" w:rsidP="00817161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5AE7E91F" w14:textId="77777777" w:rsidR="00D5062D" w:rsidRPr="002A63B0" w:rsidRDefault="00D5062D" w:rsidP="00D5062D">
      <w:pPr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22499CE" w14:textId="48C60885" w:rsidR="00D5062D" w:rsidRPr="00A95B3E" w:rsidRDefault="00D5062D" w:rsidP="006E77EF">
      <w:pPr>
        <w:pStyle w:val="ListParagraph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95B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Pakeičiu III skyriaus 2.1.1 papunktį</w:t>
      </w:r>
      <w:r w:rsidR="00E43235" w:rsidRPr="00A95B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ir jį išdėstau taip</w:t>
      </w:r>
      <w:r w:rsidRPr="00A95B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tbl>
      <w:tblPr>
        <w:tblW w:w="138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134"/>
        <w:gridCol w:w="567"/>
        <w:gridCol w:w="567"/>
        <w:gridCol w:w="425"/>
        <w:gridCol w:w="993"/>
        <w:gridCol w:w="992"/>
        <w:gridCol w:w="1984"/>
        <w:gridCol w:w="1134"/>
        <w:gridCol w:w="1276"/>
        <w:gridCol w:w="2328"/>
      </w:tblGrid>
      <w:tr w:rsidR="00D5062D" w:rsidRPr="002A63B0" w14:paraId="653DF97D" w14:textId="77777777" w:rsidTr="00817161">
        <w:trPr>
          <w:trHeight w:val="990"/>
        </w:trPr>
        <w:tc>
          <w:tcPr>
            <w:tcW w:w="1843" w:type="dxa"/>
            <w:vMerge w:val="restart"/>
          </w:tcPr>
          <w:p w14:paraId="6DD83B81" w14:textId="34B67389" w:rsidR="00D5062D" w:rsidRPr="002A63B0" w:rsidRDefault="00E43235" w:rsidP="00817161">
            <w:pPr>
              <w:ind w:left="-57" w:right="-57" w:firstLine="4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„</w:t>
            </w:r>
            <w:r w:rsidR="00D5062D"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2.1.1</w:t>
            </w:r>
            <w:r w:rsidR="00D5062D"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D5062D"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Projektas „Vandens telkinių būklės tyrimai, duomenų analizės, monitoringo įrangos atnaujinimas ir  visuomenės informavimas“</w:t>
            </w:r>
          </w:p>
        </w:tc>
        <w:tc>
          <w:tcPr>
            <w:tcW w:w="567" w:type="dxa"/>
            <w:vMerge w:val="restart"/>
          </w:tcPr>
          <w:p w14:paraId="1B6FBF0C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134" w:type="dxa"/>
            <w:vMerge w:val="restart"/>
          </w:tcPr>
          <w:p w14:paraId="2900FA84" w14:textId="77777777" w:rsidR="00D5062D" w:rsidRPr="002A63B0" w:rsidRDefault="00D5062D" w:rsidP="00817161">
            <w:pPr>
              <w:ind w:left="-57" w:firstLine="48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Aplinkos apsaugos agentūra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(toliau – AAA)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,</w:t>
            </w:r>
          </w:p>
          <w:p w14:paraId="2597548D" w14:textId="77777777" w:rsidR="00D5062D" w:rsidRPr="002A63B0" w:rsidRDefault="00D5062D" w:rsidP="00817161">
            <w:pPr>
              <w:ind w:left="-57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partneriai, AM, APVA</w:t>
            </w:r>
          </w:p>
          <w:p w14:paraId="39935A59" w14:textId="77777777" w:rsidR="00D5062D" w:rsidRPr="002A63B0" w:rsidRDefault="00D5062D" w:rsidP="00817161">
            <w:pPr>
              <w:ind w:left="-57" w:right="-57" w:firstLine="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64FDD9DA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 </w:t>
            </w: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</w:tcPr>
          <w:p w14:paraId="799B7202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Taip</w:t>
            </w:r>
          </w:p>
        </w:tc>
        <w:tc>
          <w:tcPr>
            <w:tcW w:w="425" w:type="dxa"/>
            <w:vMerge w:val="restart"/>
          </w:tcPr>
          <w:p w14:paraId="5B71B38E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D </w:t>
            </w:r>
          </w:p>
        </w:tc>
        <w:tc>
          <w:tcPr>
            <w:tcW w:w="993" w:type="dxa"/>
            <w:vMerge w:val="restart"/>
          </w:tcPr>
          <w:p w14:paraId="3402401A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9400</w:t>
            </w:r>
          </w:p>
          <w:p w14:paraId="55620667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2C9C78E8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09D72DCF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1658,824</w:t>
            </w:r>
          </w:p>
        </w:tc>
        <w:tc>
          <w:tcPr>
            <w:tcW w:w="992" w:type="dxa"/>
            <w:vMerge w:val="restart"/>
          </w:tcPr>
          <w:p w14:paraId="1F05034B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2021–2027 IP </w:t>
            </w:r>
          </w:p>
          <w:p w14:paraId="1E5C045A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B1FBBB3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B70950D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Projekto vykdytojo indėlis VB </w:t>
            </w:r>
          </w:p>
        </w:tc>
        <w:tc>
          <w:tcPr>
            <w:tcW w:w="1984" w:type="dxa"/>
          </w:tcPr>
          <w:p w14:paraId="4912D117" w14:textId="77777777" w:rsidR="00D5062D" w:rsidRPr="002A63B0" w:rsidRDefault="00D5062D" w:rsidP="00817161">
            <w:pPr>
              <w:ind w:left="-57" w:firstLine="48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R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vandens stebėjimo sistemos efektyvumo padidėjimas, proc.</w:t>
            </w:r>
          </w:p>
          <w:p w14:paraId="71EC3020" w14:textId="77777777" w:rsidR="00D5062D" w:rsidRPr="002A63B0" w:rsidRDefault="00D5062D" w:rsidP="00817161">
            <w:pPr>
              <w:ind w:left="-57" w:firstLine="48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  <w:p w14:paraId="0CFF347D" w14:textId="77777777" w:rsidR="00D5062D" w:rsidRPr="002A63B0" w:rsidRDefault="00D5062D" w:rsidP="00817161">
            <w:pPr>
              <w:ind w:left="-57" w:firstLine="48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</w:tcPr>
          <w:p w14:paraId="358D5270" w14:textId="10931A65" w:rsidR="00D5062D" w:rsidRPr="002A63B0" w:rsidRDefault="00D5062D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trike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trike/>
                <w:sz w:val="20"/>
                <w:szCs w:val="20"/>
                <w:lang w:eastAsia="lt-LT"/>
              </w:rPr>
              <w:t>20</w:t>
            </w:r>
            <w:r w:rsidR="00F806A1" w:rsidRPr="002A63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lt-LT"/>
              </w:rPr>
              <w:t xml:space="preserve"> 80</w:t>
            </w:r>
          </w:p>
          <w:p w14:paraId="09A060EB" w14:textId="77777777" w:rsidR="00D5062D" w:rsidRPr="002A63B0" w:rsidRDefault="00D5062D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 </w:t>
            </w:r>
          </w:p>
          <w:p w14:paraId="68B2BCC2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2C0050D2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232942CF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76" w:type="dxa"/>
            <w:vMerge w:val="restart"/>
          </w:tcPr>
          <w:p w14:paraId="00F4D3B9" w14:textId="77777777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CPVA </w:t>
            </w:r>
          </w:p>
        </w:tc>
        <w:tc>
          <w:tcPr>
            <w:tcW w:w="2328" w:type="dxa"/>
            <w:vMerge w:val="restart"/>
          </w:tcPr>
          <w:p w14:paraId="4B6B0F7D" w14:textId="32CEB8B3" w:rsidR="00D5062D" w:rsidRPr="002A63B0" w:rsidRDefault="00D5062D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LHMT</w:t>
            </w:r>
            <w:r w:rsidR="00F806A1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“</w:t>
            </w:r>
          </w:p>
        </w:tc>
      </w:tr>
      <w:tr w:rsidR="00D5062D" w:rsidRPr="002A63B0" w14:paraId="6079EFC3" w14:textId="77777777" w:rsidTr="00817161">
        <w:trPr>
          <w:trHeight w:val="635"/>
        </w:trPr>
        <w:tc>
          <w:tcPr>
            <w:tcW w:w="1843" w:type="dxa"/>
            <w:vMerge/>
          </w:tcPr>
          <w:p w14:paraId="159915DE" w14:textId="77777777" w:rsidR="00D5062D" w:rsidRPr="002A63B0" w:rsidRDefault="00D5062D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2CE896E1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1F0F62D" w14:textId="77777777" w:rsidR="00D5062D" w:rsidRPr="002A63B0" w:rsidRDefault="00D5062D" w:rsidP="00817161">
            <w:pPr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/>
          </w:tcPr>
          <w:p w14:paraId="4420FE47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0C7D338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4CFED4A0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672FCA53" w14:textId="77777777" w:rsidR="00D5062D" w:rsidRPr="002A63B0" w:rsidRDefault="00D5062D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  <w:vMerge/>
          </w:tcPr>
          <w:p w14:paraId="2F71C7F1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1030B5" w14:textId="77777777" w:rsidR="00D5062D" w:rsidRPr="002A63B0" w:rsidRDefault="00D5062D" w:rsidP="00817161">
            <w:pPr>
              <w:ind w:left="-57" w:firstLine="48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P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investicijos į naują arba atnaujintą vandens monitoringo sistemą, Eur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 xml:space="preserve">  </w:t>
            </w:r>
          </w:p>
          <w:p w14:paraId="77296685" w14:textId="77777777" w:rsidR="00D5062D" w:rsidRPr="002A63B0" w:rsidRDefault="00D5062D" w:rsidP="00817161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</w:p>
        </w:tc>
        <w:tc>
          <w:tcPr>
            <w:tcW w:w="1134" w:type="dxa"/>
          </w:tcPr>
          <w:p w14:paraId="0A4EE332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11 058 824</w:t>
            </w:r>
          </w:p>
          <w:p w14:paraId="0F6EB7C7" w14:textId="77777777" w:rsidR="00D5062D" w:rsidRPr="002A63B0" w:rsidRDefault="00D5062D" w:rsidP="00817161">
            <w:pPr>
              <w:ind w:left="-60" w:right="-60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</w:t>
            </w:r>
          </w:p>
        </w:tc>
        <w:tc>
          <w:tcPr>
            <w:tcW w:w="1276" w:type="dxa"/>
            <w:vMerge/>
          </w:tcPr>
          <w:p w14:paraId="258D1321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vMerge/>
          </w:tcPr>
          <w:p w14:paraId="3023978E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062D" w:rsidRPr="002A63B0" w14:paraId="1A240D37" w14:textId="77777777" w:rsidTr="00817161">
        <w:trPr>
          <w:trHeight w:val="818"/>
        </w:trPr>
        <w:tc>
          <w:tcPr>
            <w:tcW w:w="1843" w:type="dxa"/>
            <w:vMerge/>
          </w:tcPr>
          <w:p w14:paraId="458B8C99" w14:textId="77777777" w:rsidR="00D5062D" w:rsidRPr="002A63B0" w:rsidRDefault="00D5062D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159D9C88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A8AC3CE" w14:textId="77777777" w:rsidR="00D5062D" w:rsidRPr="002A63B0" w:rsidRDefault="00D5062D" w:rsidP="0081716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18868ABC" w14:textId="77777777" w:rsidR="00D5062D" w:rsidRPr="002A63B0" w:rsidRDefault="00D5062D" w:rsidP="00817161">
            <w:pPr>
              <w:ind w:right="-60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/>
          </w:tcPr>
          <w:p w14:paraId="7C84FA0D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1479C7ED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1EF784AC" w14:textId="77777777" w:rsidR="00D5062D" w:rsidRPr="002A63B0" w:rsidRDefault="00D5062D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  <w:vMerge/>
          </w:tcPr>
          <w:p w14:paraId="18A98F75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F12E3B" w14:textId="77777777" w:rsidR="00D5062D" w:rsidRPr="002A63B0" w:rsidRDefault="00D5062D" w:rsidP="00817161">
            <w:pPr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P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investicijos į naują arba atnaujintą vandens monitoringo sistemą, Eur</w:t>
            </w:r>
          </w:p>
        </w:tc>
        <w:tc>
          <w:tcPr>
            <w:tcW w:w="1134" w:type="dxa"/>
          </w:tcPr>
          <w:p w14:paraId="2E876626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1B669C0B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705 882</w:t>
            </w:r>
          </w:p>
          <w:p w14:paraId="4A7D1C79" w14:textId="77777777" w:rsidR="00D5062D" w:rsidRPr="002A63B0" w:rsidRDefault="00D5062D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</w:t>
            </w:r>
          </w:p>
        </w:tc>
        <w:tc>
          <w:tcPr>
            <w:tcW w:w="1276" w:type="dxa"/>
            <w:vMerge/>
          </w:tcPr>
          <w:p w14:paraId="3CBA3CED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vMerge/>
          </w:tcPr>
          <w:p w14:paraId="4FC02A50" w14:textId="77777777" w:rsidR="00D5062D" w:rsidRPr="002A63B0" w:rsidRDefault="00D5062D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1BBBC3" w14:textId="77777777" w:rsidR="00D5062D" w:rsidRPr="002A63B0" w:rsidRDefault="00D5062D" w:rsidP="00F806A1">
      <w:pPr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F23C4DD" w14:textId="4A13E0D8" w:rsidR="00F806A1" w:rsidRPr="00A95B3E" w:rsidRDefault="00F806A1" w:rsidP="00E43235">
      <w:pPr>
        <w:pStyle w:val="ListParagraph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A95B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Pakeičiu III skyriaus 2.1.2 papunktį</w:t>
      </w:r>
      <w:r w:rsidR="00E43235" w:rsidRPr="00A95B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ir jį išdėstau taip</w:t>
      </w:r>
      <w:r w:rsidRPr="00A95B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tbl>
      <w:tblPr>
        <w:tblW w:w="138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134"/>
        <w:gridCol w:w="567"/>
        <w:gridCol w:w="567"/>
        <w:gridCol w:w="425"/>
        <w:gridCol w:w="993"/>
        <w:gridCol w:w="992"/>
        <w:gridCol w:w="1984"/>
        <w:gridCol w:w="1134"/>
        <w:gridCol w:w="1276"/>
        <w:gridCol w:w="2328"/>
      </w:tblGrid>
      <w:tr w:rsidR="00F806A1" w:rsidRPr="002A63B0" w14:paraId="0CB80CF1" w14:textId="77777777" w:rsidTr="00817161">
        <w:trPr>
          <w:trHeight w:val="841"/>
        </w:trPr>
        <w:tc>
          <w:tcPr>
            <w:tcW w:w="1843" w:type="dxa"/>
            <w:vMerge w:val="restart"/>
          </w:tcPr>
          <w:p w14:paraId="3ABFBFB3" w14:textId="50474C6F" w:rsidR="00F806A1" w:rsidRPr="002A63B0" w:rsidRDefault="00F806A1" w:rsidP="00817161">
            <w:pPr>
              <w:ind w:left="-57" w:right="-57" w:firstLine="48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„2.1.2. Projektas „Požeminio vandens būklės monitoringo stiprinimas“</w:t>
            </w:r>
          </w:p>
        </w:tc>
        <w:tc>
          <w:tcPr>
            <w:tcW w:w="567" w:type="dxa"/>
            <w:vMerge w:val="restart"/>
          </w:tcPr>
          <w:p w14:paraId="692A1A47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I </w:t>
            </w:r>
          </w:p>
        </w:tc>
        <w:tc>
          <w:tcPr>
            <w:tcW w:w="1134" w:type="dxa"/>
            <w:vMerge w:val="restart"/>
          </w:tcPr>
          <w:p w14:paraId="0F3F1759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LGT,</w:t>
            </w:r>
          </w:p>
          <w:p w14:paraId="026F66FC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partneris APVA</w:t>
            </w:r>
          </w:p>
        </w:tc>
        <w:tc>
          <w:tcPr>
            <w:tcW w:w="567" w:type="dxa"/>
            <w:vMerge w:val="restart"/>
          </w:tcPr>
          <w:p w14:paraId="06CE8720" w14:textId="77777777" w:rsidR="00F806A1" w:rsidRPr="002A63B0" w:rsidRDefault="00F806A1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P</w:t>
            </w:r>
          </w:p>
          <w:p w14:paraId="3C22853C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135E1885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Taip</w:t>
            </w:r>
          </w:p>
        </w:tc>
        <w:tc>
          <w:tcPr>
            <w:tcW w:w="425" w:type="dxa"/>
            <w:vMerge w:val="restart"/>
          </w:tcPr>
          <w:p w14:paraId="1BDF66AF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D </w:t>
            </w:r>
          </w:p>
        </w:tc>
        <w:tc>
          <w:tcPr>
            <w:tcW w:w="993" w:type="dxa"/>
            <w:vMerge w:val="restart"/>
          </w:tcPr>
          <w:p w14:paraId="6472FC2C" w14:textId="77777777" w:rsidR="00F806A1" w:rsidRPr="002A63B0" w:rsidRDefault="00F806A1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600</w:t>
            </w:r>
          </w:p>
          <w:p w14:paraId="2A411175" w14:textId="77777777" w:rsidR="00F806A1" w:rsidRPr="002A63B0" w:rsidRDefault="00F806A1" w:rsidP="00817161">
            <w:pPr>
              <w:spacing w:line="257" w:lineRule="atLeast"/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77771" w14:textId="77777777" w:rsidR="00F806A1" w:rsidRPr="002A63B0" w:rsidRDefault="00F806A1" w:rsidP="00817161">
            <w:pPr>
              <w:spacing w:line="257" w:lineRule="atLeast"/>
              <w:ind w:left="-57" w:right="-57" w:firstLine="4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9BDFDE5" w14:textId="77777777" w:rsidR="00F806A1" w:rsidRPr="002A63B0" w:rsidRDefault="00F806A1" w:rsidP="00817161">
            <w:pPr>
              <w:spacing w:line="257" w:lineRule="atLeast"/>
              <w:ind w:left="-57" w:right="-57" w:firstLine="48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68C21DD8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105,882</w:t>
            </w:r>
          </w:p>
        </w:tc>
        <w:tc>
          <w:tcPr>
            <w:tcW w:w="992" w:type="dxa"/>
            <w:vMerge w:val="restart"/>
          </w:tcPr>
          <w:p w14:paraId="79FFD7A2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2021–2027 IP </w:t>
            </w:r>
          </w:p>
          <w:p w14:paraId="67005ED4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442EA52" w14:textId="77777777" w:rsidR="00F806A1" w:rsidRPr="002A63B0" w:rsidRDefault="00F806A1" w:rsidP="00817161">
            <w:pPr>
              <w:ind w:left="-57" w:right="-57" w:firstLine="4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6241691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Projekto vykdytojo indėlis VB </w:t>
            </w:r>
          </w:p>
        </w:tc>
        <w:tc>
          <w:tcPr>
            <w:tcW w:w="1984" w:type="dxa"/>
          </w:tcPr>
          <w:p w14:paraId="11829D28" w14:textId="77777777" w:rsidR="00F806A1" w:rsidRPr="002A63B0" w:rsidRDefault="00F806A1" w:rsidP="00817161">
            <w:pPr>
              <w:ind w:left="-57" w:firstLine="48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R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vandens stebėjimo sistemos efektyvumo padidėjimas, proc.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</w:t>
            </w:r>
          </w:p>
        </w:tc>
        <w:tc>
          <w:tcPr>
            <w:tcW w:w="1134" w:type="dxa"/>
          </w:tcPr>
          <w:p w14:paraId="5AD3D142" w14:textId="3F5B48F2" w:rsidR="00F806A1" w:rsidRPr="002A63B0" w:rsidRDefault="00F806A1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trike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trike/>
                <w:sz w:val="20"/>
                <w:szCs w:val="20"/>
                <w:lang w:eastAsia="lt-LT"/>
              </w:rPr>
              <w:t>20</w:t>
            </w:r>
            <w:r w:rsidR="00E43235" w:rsidRPr="002A63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lt-LT"/>
              </w:rPr>
              <w:t xml:space="preserve"> 80</w:t>
            </w:r>
          </w:p>
          <w:p w14:paraId="0B0FC6FE" w14:textId="77777777" w:rsidR="00F806A1" w:rsidRPr="002A63B0" w:rsidRDefault="00F806A1" w:rsidP="00817161">
            <w:pPr>
              <w:ind w:left="-57" w:right="-60" w:firstLine="48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 </w:t>
            </w:r>
          </w:p>
          <w:p w14:paraId="7751B4F8" w14:textId="77777777" w:rsidR="00F806A1" w:rsidRPr="002A63B0" w:rsidRDefault="00F806A1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276" w:type="dxa"/>
            <w:vMerge w:val="restart"/>
          </w:tcPr>
          <w:p w14:paraId="14987EDD" w14:textId="77777777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 xml:space="preserve">CPVA </w:t>
            </w:r>
          </w:p>
        </w:tc>
        <w:tc>
          <w:tcPr>
            <w:tcW w:w="2328" w:type="dxa"/>
            <w:vMerge w:val="restart"/>
          </w:tcPr>
          <w:p w14:paraId="3947A5FF" w14:textId="475A27DB" w:rsidR="00F806A1" w:rsidRPr="002A63B0" w:rsidRDefault="00F806A1" w:rsidP="00817161">
            <w:pPr>
              <w:ind w:left="-57" w:right="-57" w:firstLine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  <w:r w:rsidR="00E43235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“</w:t>
            </w:r>
          </w:p>
        </w:tc>
      </w:tr>
      <w:tr w:rsidR="00F806A1" w:rsidRPr="002A63B0" w14:paraId="424B624A" w14:textId="77777777" w:rsidTr="00817161">
        <w:trPr>
          <w:trHeight w:val="818"/>
        </w:trPr>
        <w:tc>
          <w:tcPr>
            <w:tcW w:w="1843" w:type="dxa"/>
            <w:vMerge/>
          </w:tcPr>
          <w:p w14:paraId="0BD54335" w14:textId="77777777" w:rsidR="00F806A1" w:rsidRPr="002A63B0" w:rsidRDefault="00F806A1" w:rsidP="00817161">
            <w:pPr>
              <w:ind w:left="-57" w:right="-57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7" w:type="dxa"/>
            <w:vMerge/>
          </w:tcPr>
          <w:p w14:paraId="0F8010F0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F168202" w14:textId="77777777" w:rsidR="00F806A1" w:rsidRPr="002A63B0" w:rsidRDefault="00F806A1" w:rsidP="00817161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5D8650C1" w14:textId="77777777" w:rsidR="00F806A1" w:rsidRPr="002A63B0" w:rsidRDefault="00F806A1" w:rsidP="00817161">
            <w:pPr>
              <w:ind w:right="-60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567" w:type="dxa"/>
            <w:vMerge/>
          </w:tcPr>
          <w:p w14:paraId="04D4E7A4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76C724CA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50DB4BA6" w14:textId="77777777" w:rsidR="00F806A1" w:rsidRPr="002A63B0" w:rsidRDefault="00F806A1" w:rsidP="00817161">
            <w:pPr>
              <w:ind w:left="-60" w:right="-6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92" w:type="dxa"/>
            <w:vMerge/>
          </w:tcPr>
          <w:p w14:paraId="07F1F94C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F591DA" w14:textId="77777777" w:rsidR="00F806A1" w:rsidRPr="002A63B0" w:rsidRDefault="00F806A1" w:rsidP="00817161">
            <w:pPr>
              <w:textAlignment w:val="baseline"/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P 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–</w:t>
            </w:r>
            <w:r w:rsidRPr="002A63B0">
              <w:rPr>
                <w:rFonts w:ascii="Times New Roman" w:hAnsi="Times New Roman" w:cs="Times New Roman"/>
                <w:color w:val="000000"/>
                <w:sz w:val="20"/>
                <w:szCs w:val="20"/>
                <w:lang w:val="lt" w:eastAsia="lt-LT"/>
              </w:rPr>
              <w:t xml:space="preserve"> investicijos į naują arba atnaujintą vandens monitoringo sistemą, Eur</w:t>
            </w:r>
          </w:p>
        </w:tc>
        <w:tc>
          <w:tcPr>
            <w:tcW w:w="1134" w:type="dxa"/>
          </w:tcPr>
          <w:p w14:paraId="2FE94FB5" w14:textId="77777777" w:rsidR="00F806A1" w:rsidRPr="002A63B0" w:rsidRDefault="00F806A1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</w:p>
          <w:p w14:paraId="24A3A1BB" w14:textId="77777777" w:rsidR="00F806A1" w:rsidRPr="002A63B0" w:rsidRDefault="00F806A1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705 882</w:t>
            </w:r>
          </w:p>
          <w:p w14:paraId="348047A5" w14:textId="77777777" w:rsidR="00F806A1" w:rsidRPr="002A63B0" w:rsidRDefault="00F806A1" w:rsidP="00817161">
            <w:pPr>
              <w:ind w:left="-57" w:right="-60" w:firstLine="48"/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 w:rsidRPr="002A63B0"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(2029)</w:t>
            </w:r>
          </w:p>
        </w:tc>
        <w:tc>
          <w:tcPr>
            <w:tcW w:w="1276" w:type="dxa"/>
            <w:vMerge/>
          </w:tcPr>
          <w:p w14:paraId="38494E12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8" w:type="dxa"/>
            <w:vMerge/>
          </w:tcPr>
          <w:p w14:paraId="6F44ED2A" w14:textId="77777777" w:rsidR="00F806A1" w:rsidRPr="002A63B0" w:rsidRDefault="00F806A1" w:rsidP="00817161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1C283F" w14:textId="77777777" w:rsidR="00D15306" w:rsidRPr="002A63B0" w:rsidRDefault="00D15306" w:rsidP="00F806A1">
      <w:pPr>
        <w:pStyle w:val="ListParagraph"/>
        <w:spacing w:after="0" w:line="240" w:lineRule="auto"/>
        <w:ind w:left="98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7014665" w14:textId="77777777" w:rsidR="00D15306" w:rsidRPr="00622813" w:rsidRDefault="00D15306" w:rsidP="00F806A1">
      <w:pPr>
        <w:pStyle w:val="ListParagraph"/>
        <w:spacing w:after="0" w:line="240" w:lineRule="auto"/>
        <w:ind w:left="98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45ADCD6" w14:textId="76AC086E" w:rsidR="004B37B8" w:rsidRPr="00622813" w:rsidRDefault="00EF49D5" w:rsidP="00E92896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2. </w:t>
      </w:r>
      <w:r w:rsidR="00A23281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Pakeičiu nurodytu įsakymu patvirtintą Plėtros programos pažangos priemonės </w:t>
      </w: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Nr. 02-01-06-07-01 „Gerinti vandens telkinių būklę“ veiklos „Vandens išteklių valdymo tobulinimas“ poveiklės „Vandens telkinių monitoringo sistemos tobulinimas“ projektų finansavimo sąlygų aprašą</w:t>
      </w:r>
      <w:r w:rsidR="00A23281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 </w:t>
      </w:r>
    </w:p>
    <w:p w14:paraId="6A78110A" w14:textId="132D46F3" w:rsidR="00BB2D40" w:rsidRPr="00622813" w:rsidRDefault="00A23281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</w:t>
      </w:r>
      <w:r w:rsidR="000360BE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 Pakeičiu</w:t>
      </w:r>
      <w:r w:rsidR="008C622B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8C622B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yellow"/>
          <w14:ligatures w14:val="none"/>
        </w:rPr>
        <w:t>2 lentelės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</w:t>
      </w:r>
      <w:r w:rsidR="00F11C88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</w:t>
      </w:r>
      <w:r w:rsidR="00F11C88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straipą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ir j</w:t>
      </w:r>
      <w:r w:rsidR="00F11C88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ą</w:t>
      </w:r>
      <w:r w:rsidR="00BB2D40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išdėstau taip: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3"/>
        <w:gridCol w:w="3784"/>
        <w:gridCol w:w="3783"/>
        <w:gridCol w:w="3784"/>
      </w:tblGrid>
      <w:tr w:rsidR="00F11C88" w:rsidRPr="00622813" w14:paraId="256ECCBA" w14:textId="77777777" w:rsidTr="00817161">
        <w:trPr>
          <w:trHeight w:val="1019"/>
        </w:trPr>
        <w:tc>
          <w:tcPr>
            <w:tcW w:w="3783" w:type="dxa"/>
          </w:tcPr>
          <w:p w14:paraId="34CC367D" w14:textId="11BE6C04" w:rsidR="00F11C88" w:rsidRPr="002A63B0" w:rsidRDefault="00F11C88" w:rsidP="0081716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„</w:t>
            </w:r>
            <w:r w:rsidRPr="002A63B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Vandens stebėjimo sistemos efektyvumo padidėjimas</w:t>
            </w:r>
          </w:p>
          <w:p w14:paraId="195316EE" w14:textId="77777777" w:rsidR="00F11C88" w:rsidRPr="002A63B0" w:rsidRDefault="00F11C88" w:rsidP="00817161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23A360CF" w14:textId="77777777" w:rsidR="00F11C88" w:rsidRPr="002A63B0" w:rsidRDefault="00F11C88" w:rsidP="0081716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784" w:type="dxa"/>
          </w:tcPr>
          <w:p w14:paraId="4DC5AF74" w14:textId="77777777" w:rsidR="00F11C88" w:rsidRPr="002A63B0" w:rsidRDefault="00F11C88" w:rsidP="00817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sz w:val="24"/>
                <w:szCs w:val="24"/>
              </w:rPr>
              <w:t>R-02-001-06-07-02</w:t>
            </w:r>
          </w:p>
          <w:p w14:paraId="33E8CF35" w14:textId="77777777" w:rsidR="00F11C88" w:rsidRPr="002A63B0" w:rsidRDefault="00F11C88" w:rsidP="0081716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>R.S.2.3013</w:t>
            </w:r>
          </w:p>
        </w:tc>
        <w:tc>
          <w:tcPr>
            <w:tcW w:w="3783" w:type="dxa"/>
          </w:tcPr>
          <w:p w14:paraId="0561E479" w14:textId="77777777" w:rsidR="00F11C88" w:rsidRPr="002A63B0" w:rsidRDefault="00F11C88" w:rsidP="0081716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sz w:val="24"/>
                <w:szCs w:val="24"/>
              </w:rPr>
              <w:t>Procentai</w:t>
            </w:r>
          </w:p>
        </w:tc>
        <w:tc>
          <w:tcPr>
            <w:tcW w:w="3784" w:type="dxa"/>
          </w:tcPr>
          <w:p w14:paraId="17869C9F" w14:textId="3A109CA4" w:rsidR="00F11C88" w:rsidRPr="002A63B0" w:rsidRDefault="00F11C88" w:rsidP="00817161">
            <w:pPr>
              <w:ind w:right="-60" w:firstLine="336"/>
              <w:jc w:val="center"/>
              <w:textAlignment w:val="baseline"/>
              <w:rPr>
                <w:rFonts w:ascii="Times New Roman" w:hAnsi="Times New Roman" w:cs="Times New Roman"/>
                <w:strike/>
                <w:sz w:val="24"/>
                <w:szCs w:val="24"/>
                <w:lang w:eastAsia="lt-LT"/>
              </w:rPr>
            </w:pPr>
            <w:r w:rsidRPr="002A63B0">
              <w:rPr>
                <w:rFonts w:ascii="Times New Roman" w:hAnsi="Times New Roman" w:cs="Times New Roman"/>
                <w:strike/>
                <w:sz w:val="24"/>
                <w:szCs w:val="24"/>
                <w:lang w:eastAsia="lt-LT"/>
              </w:rPr>
              <w:t>20</w:t>
            </w:r>
            <w:r w:rsidRPr="002A63B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80</w:t>
            </w:r>
          </w:p>
          <w:p w14:paraId="22334F1D" w14:textId="7E49ADAB" w:rsidR="00F11C88" w:rsidRPr="002A63B0" w:rsidRDefault="00F11C88" w:rsidP="00817161">
            <w:pPr>
              <w:ind w:right="-60" w:firstLine="398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(2029)</w:t>
            </w: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“</w:t>
            </w:r>
          </w:p>
        </w:tc>
      </w:tr>
    </w:tbl>
    <w:p w14:paraId="29E19D11" w14:textId="6B41F971" w:rsidR="00E43235" w:rsidRPr="00622813" w:rsidRDefault="00E43235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3BE2EF4" w14:textId="0A9849C3" w:rsidR="00BB2D40" w:rsidRPr="00622813" w:rsidRDefault="00BB2D40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541965B" w14:textId="0A355DEA" w:rsidR="007E46A6" w:rsidRPr="00622813" w:rsidRDefault="00A23281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</w:t>
      </w:r>
      <w:r w:rsidR="000360BE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="007E46A6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Pakeičiu </w:t>
      </w:r>
      <w:r w:rsidR="008C622B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11</w:t>
      </w:r>
      <w:r w:rsidR="007E46A6" w:rsidRPr="00622813">
        <w:rPr>
          <w:rFonts w:ascii="Times New Roman" w:hAnsi="Times New Roman" w:cs="Times New Roman"/>
          <w:color w:val="000000"/>
          <w:lang w:eastAsia="lt-LT"/>
        </w:rPr>
        <w:t xml:space="preserve"> </w:t>
      </w:r>
      <w:r w:rsidR="007E46A6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punkt</w:t>
      </w:r>
      <w:r w:rsidR="008C622B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ą</w:t>
      </w:r>
      <w:r w:rsidR="007E46A6"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ir jį išdėstau taip:</w:t>
      </w:r>
    </w:p>
    <w:tbl>
      <w:tblPr>
        <w:tblW w:w="15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1"/>
      </w:tblGrid>
      <w:tr w:rsidR="008C622B" w:rsidRPr="00622813" w14:paraId="26728816" w14:textId="77777777" w:rsidTr="00817161">
        <w:tc>
          <w:tcPr>
            <w:tcW w:w="15141" w:type="dxa"/>
          </w:tcPr>
          <w:p w14:paraId="35D0CDC3" w14:textId="6A2E3B25" w:rsidR="008C622B" w:rsidRPr="002A63B0" w:rsidRDefault="00622813" w:rsidP="0081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„</w:t>
            </w:r>
            <w:r w:rsidR="008C622B" w:rsidRPr="00F2274F">
              <w:rPr>
                <w:rFonts w:ascii="Times New Roman" w:hAnsi="Times New Roman" w:cs="Times New Roman"/>
                <w:bCs/>
                <w:sz w:val="24"/>
                <w:szCs w:val="24"/>
              </w:rPr>
              <w:t>11. Reikalavimai įgyvendinus projektų veiklas</w:t>
            </w:r>
            <w:r w:rsidR="008C622B" w:rsidRPr="002A6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C622B" w:rsidRPr="00622813" w14:paraId="78A2F80A" w14:textId="77777777" w:rsidTr="00817161">
        <w:tc>
          <w:tcPr>
            <w:tcW w:w="15141" w:type="dxa"/>
          </w:tcPr>
          <w:p w14:paraId="12DB6A18" w14:textId="77777777" w:rsidR="008C622B" w:rsidRPr="002A63B0" w:rsidRDefault="008C622B" w:rsidP="00817161">
            <w:pPr>
              <w:tabs>
                <w:tab w:val="left" w:pos="8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 projekto finansavimo pabaigos 5 metus turi būti užtikrintas investicijų tęstinumas PAFT IV skyriaus dešimtajame skirsnyje nustatyta tvarka. </w:t>
            </w:r>
          </w:p>
          <w:p w14:paraId="0681D3BE" w14:textId="293111FE" w:rsidR="008C622B" w:rsidRPr="002A63B0" w:rsidRDefault="008C622B" w:rsidP="00817161">
            <w:pPr>
              <w:tabs>
                <w:tab w:val="left" w:pos="8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>Projekto vykdytojas turi</w:t>
            </w: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6FCC" w:rsidRPr="002A63B0">
              <w:rPr>
                <w:rFonts w:ascii="Times New Roman" w:hAnsi="Times New Roman" w:cs="Times New Roman"/>
                <w:b/>
                <w:sz w:val="24"/>
                <w:szCs w:val="24"/>
              </w:rPr>
              <w:t>Rekomenduojama</w:t>
            </w:r>
            <w:r w:rsidR="009C6FCC"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6FCC" w:rsidRPr="002A63B0">
              <w:rPr>
                <w:rFonts w:ascii="Times New Roman" w:hAnsi="Times New Roman" w:cs="Times New Roman"/>
                <w:b/>
                <w:sz w:val="24"/>
                <w:szCs w:val="24"/>
              </w:rPr>
              <w:t>projekto vykdytojui</w:t>
            </w:r>
            <w:r w:rsidR="009C6FCC"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>apdrausti projektui įgyvendinti skirtą ilgalaikį</w:t>
            </w:r>
            <w:r w:rsidRPr="002A63B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materialųjį turtą, kuris įsigytas iš projektui skirto finansavimo lėšų, maksimaliu turto atkuriamosios vertės draudimu nuo visų galimų rizikos atvejų; </w:t>
            </w:r>
            <w:r w:rsidRPr="002A63B0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>turtas turi būti draudžiamas</w:t>
            </w: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22813" w:rsidRPr="002A63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"/>
              </w:rPr>
              <w:t>turtą rekomenduojama drausti</w:t>
            </w:r>
            <w:r w:rsidR="00622813" w:rsidRPr="002A63B0">
              <w:rPr>
                <w:rFonts w:ascii="Times New Roman" w:hAnsi="Times New Roman" w:cs="Times New Roman"/>
                <w:sz w:val="24"/>
                <w:szCs w:val="24"/>
                <w:lang w:val="lt"/>
              </w:rPr>
              <w:t xml:space="preserve"> </w:t>
            </w: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t>visą 5 metų po projekto finansavimo pabaigos laikotarpį, draudžiamojo įvykio atveju Projekto vykdytojas turi atkurti prarastą turtą.</w:t>
            </w:r>
          </w:p>
          <w:p w14:paraId="3DA4DC44" w14:textId="49760999" w:rsidR="008C622B" w:rsidRPr="002A63B0" w:rsidRDefault="008C622B" w:rsidP="00817161">
            <w:pPr>
              <w:tabs>
                <w:tab w:val="left" w:pos="8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63B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Projekto vykdytojas turi užtikrinti, kad ilgalaikis materialusis turtas, kuris įsigytas arba sukurtas iš projektui skirtų lėšų, būtų naudojamas ir prižiūrimas vadovaujantis gamintojo rekomendacijomis per visą 5 metų po projekto finansavimo pabaigos laikotarpį.</w:t>
            </w:r>
            <w:r w:rsidR="00622813" w:rsidRPr="002A63B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“</w:t>
            </w:r>
          </w:p>
        </w:tc>
      </w:tr>
    </w:tbl>
    <w:p w14:paraId="6B5BA4DE" w14:textId="77777777" w:rsidR="008C622B" w:rsidRPr="00622813" w:rsidRDefault="008C622B" w:rsidP="00CE18A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589717D" w14:textId="77777777" w:rsidR="004C13F8" w:rsidRPr="00622813" w:rsidRDefault="004C13F8" w:rsidP="005F1994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E6FFA38" w14:textId="0DFE6907" w:rsidR="004C13F8" w:rsidRPr="00622813" w:rsidRDefault="004C13F8" w:rsidP="004C13F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Aplinkos ministras</w:t>
      </w:r>
      <w:r w:rsidRPr="006228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</w:p>
    <w:sectPr w:rsidR="004C13F8" w:rsidRPr="00622813" w:rsidSect="00D77751">
      <w:headerReference w:type="default" r:id="rId11"/>
      <w:footnotePr>
        <w:pos w:val="beneathText"/>
      </w:footnotePr>
      <w:pgSz w:w="16837" w:h="11905" w:orient="landscape"/>
      <w:pgMar w:top="1701" w:right="1134" w:bottom="709" w:left="1032" w:header="1140" w:footer="919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BB25" w14:textId="77777777" w:rsidR="00FF7B7F" w:rsidRDefault="00FF7B7F">
      <w:pPr>
        <w:spacing w:after="0" w:line="240" w:lineRule="auto"/>
      </w:pPr>
      <w:r>
        <w:separator/>
      </w:r>
    </w:p>
  </w:endnote>
  <w:endnote w:type="continuationSeparator" w:id="0">
    <w:p w14:paraId="5A76DB6E" w14:textId="77777777" w:rsidR="00FF7B7F" w:rsidRDefault="00FF7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Arial"/>
    <w:charset w:val="BA"/>
    <w:family w:val="swiss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CBF0D" w14:textId="77777777" w:rsidR="00FF7B7F" w:rsidRDefault="00FF7B7F">
      <w:pPr>
        <w:spacing w:after="0" w:line="240" w:lineRule="auto"/>
      </w:pPr>
      <w:r>
        <w:separator/>
      </w:r>
    </w:p>
  </w:footnote>
  <w:footnote w:type="continuationSeparator" w:id="0">
    <w:p w14:paraId="3F89EAE8" w14:textId="77777777" w:rsidR="00FF7B7F" w:rsidRDefault="00FF7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5258078"/>
      <w:docPartObj>
        <w:docPartGallery w:val="Page Numbers (Top of Page)"/>
        <w:docPartUnique/>
      </w:docPartObj>
    </w:sdtPr>
    <w:sdtEndPr/>
    <w:sdtContent>
      <w:p w14:paraId="50662FC3" w14:textId="77777777" w:rsidR="00F324F0" w:rsidRDefault="00F324F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D7F7B"/>
    <w:multiLevelType w:val="multilevel"/>
    <w:tmpl w:val="E8B061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4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96" w:hanging="1800"/>
      </w:pPr>
      <w:rPr>
        <w:rFonts w:hint="default"/>
      </w:rPr>
    </w:lvl>
  </w:abstractNum>
  <w:abstractNum w:abstractNumId="1" w15:restartNumberingAfterBreak="0">
    <w:nsid w:val="5E6B6CDD"/>
    <w:multiLevelType w:val="multilevel"/>
    <w:tmpl w:val="12DAB3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64DF0C65"/>
    <w:multiLevelType w:val="multilevel"/>
    <w:tmpl w:val="12DAB3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68845F1A"/>
    <w:multiLevelType w:val="multilevel"/>
    <w:tmpl w:val="12DAB3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394015476">
    <w:abstractNumId w:val="3"/>
  </w:num>
  <w:num w:numId="2" w16cid:durableId="832183348">
    <w:abstractNumId w:val="2"/>
  </w:num>
  <w:num w:numId="3" w16cid:durableId="819226959">
    <w:abstractNumId w:val="1"/>
  </w:num>
  <w:num w:numId="4" w16cid:durableId="1666010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F0"/>
    <w:rsid w:val="0002761A"/>
    <w:rsid w:val="000360BE"/>
    <w:rsid w:val="00037160"/>
    <w:rsid w:val="000477F5"/>
    <w:rsid w:val="00060BAA"/>
    <w:rsid w:val="00072B03"/>
    <w:rsid w:val="00077BD4"/>
    <w:rsid w:val="00095818"/>
    <w:rsid w:val="000A40E8"/>
    <w:rsid w:val="000A5EB7"/>
    <w:rsid w:val="000C55E4"/>
    <w:rsid w:val="001361AC"/>
    <w:rsid w:val="00143718"/>
    <w:rsid w:val="001808A2"/>
    <w:rsid w:val="00180C07"/>
    <w:rsid w:val="001938D4"/>
    <w:rsid w:val="001946C3"/>
    <w:rsid w:val="001A000C"/>
    <w:rsid w:val="001A0E95"/>
    <w:rsid w:val="001A1257"/>
    <w:rsid w:val="001F37C2"/>
    <w:rsid w:val="0020446C"/>
    <w:rsid w:val="0021420B"/>
    <w:rsid w:val="00217CA6"/>
    <w:rsid w:val="00244A1E"/>
    <w:rsid w:val="0025704A"/>
    <w:rsid w:val="0028465A"/>
    <w:rsid w:val="00294A79"/>
    <w:rsid w:val="002A63B0"/>
    <w:rsid w:val="002C7C1E"/>
    <w:rsid w:val="002E7D9C"/>
    <w:rsid w:val="0035584E"/>
    <w:rsid w:val="003674A6"/>
    <w:rsid w:val="00370393"/>
    <w:rsid w:val="0039649D"/>
    <w:rsid w:val="003C3E47"/>
    <w:rsid w:val="00403583"/>
    <w:rsid w:val="00424A46"/>
    <w:rsid w:val="00434F8A"/>
    <w:rsid w:val="00453DA4"/>
    <w:rsid w:val="004914DA"/>
    <w:rsid w:val="00493D0C"/>
    <w:rsid w:val="004A0AE3"/>
    <w:rsid w:val="004A28B0"/>
    <w:rsid w:val="004A3540"/>
    <w:rsid w:val="004B37B8"/>
    <w:rsid w:val="004C13F8"/>
    <w:rsid w:val="004D7C83"/>
    <w:rsid w:val="00515420"/>
    <w:rsid w:val="00554282"/>
    <w:rsid w:val="0057669D"/>
    <w:rsid w:val="005B4A53"/>
    <w:rsid w:val="005B7CAF"/>
    <w:rsid w:val="005D1ECF"/>
    <w:rsid w:val="005F1994"/>
    <w:rsid w:val="005F5E3C"/>
    <w:rsid w:val="00622813"/>
    <w:rsid w:val="00670773"/>
    <w:rsid w:val="006727BC"/>
    <w:rsid w:val="0069392A"/>
    <w:rsid w:val="006A1A86"/>
    <w:rsid w:val="006D125E"/>
    <w:rsid w:val="006E15CF"/>
    <w:rsid w:val="0071280E"/>
    <w:rsid w:val="007145B7"/>
    <w:rsid w:val="00752C39"/>
    <w:rsid w:val="00761441"/>
    <w:rsid w:val="0077093A"/>
    <w:rsid w:val="00773A97"/>
    <w:rsid w:val="00782E04"/>
    <w:rsid w:val="007871C8"/>
    <w:rsid w:val="007932C0"/>
    <w:rsid w:val="007C3523"/>
    <w:rsid w:val="007D12FC"/>
    <w:rsid w:val="007E46A6"/>
    <w:rsid w:val="007E7235"/>
    <w:rsid w:val="007F2E93"/>
    <w:rsid w:val="008053FD"/>
    <w:rsid w:val="00815B1F"/>
    <w:rsid w:val="00846375"/>
    <w:rsid w:val="00854729"/>
    <w:rsid w:val="00897840"/>
    <w:rsid w:val="008C1979"/>
    <w:rsid w:val="008C622B"/>
    <w:rsid w:val="008D0D85"/>
    <w:rsid w:val="008E2728"/>
    <w:rsid w:val="008F0175"/>
    <w:rsid w:val="009347BA"/>
    <w:rsid w:val="00946232"/>
    <w:rsid w:val="009466BA"/>
    <w:rsid w:val="0098393A"/>
    <w:rsid w:val="00986ED7"/>
    <w:rsid w:val="00993BC3"/>
    <w:rsid w:val="009C5647"/>
    <w:rsid w:val="009C6FCC"/>
    <w:rsid w:val="009D4119"/>
    <w:rsid w:val="009F02FA"/>
    <w:rsid w:val="00A15E24"/>
    <w:rsid w:val="00A23281"/>
    <w:rsid w:val="00A516DE"/>
    <w:rsid w:val="00A6194F"/>
    <w:rsid w:val="00A95B3E"/>
    <w:rsid w:val="00AA2CC3"/>
    <w:rsid w:val="00AF03ED"/>
    <w:rsid w:val="00B07FF4"/>
    <w:rsid w:val="00B1600C"/>
    <w:rsid w:val="00B525AE"/>
    <w:rsid w:val="00B766E8"/>
    <w:rsid w:val="00B86DCE"/>
    <w:rsid w:val="00BA6E6F"/>
    <w:rsid w:val="00BB2D40"/>
    <w:rsid w:val="00BB34CC"/>
    <w:rsid w:val="00BD4376"/>
    <w:rsid w:val="00BF42A7"/>
    <w:rsid w:val="00BF5E49"/>
    <w:rsid w:val="00C45E55"/>
    <w:rsid w:val="00C518AD"/>
    <w:rsid w:val="00CC39C8"/>
    <w:rsid w:val="00CD4367"/>
    <w:rsid w:val="00CE18AC"/>
    <w:rsid w:val="00CE47B1"/>
    <w:rsid w:val="00CF4565"/>
    <w:rsid w:val="00D15306"/>
    <w:rsid w:val="00D46A9E"/>
    <w:rsid w:val="00D5062D"/>
    <w:rsid w:val="00D512BB"/>
    <w:rsid w:val="00D644C0"/>
    <w:rsid w:val="00D77751"/>
    <w:rsid w:val="00D85E38"/>
    <w:rsid w:val="00DB22CA"/>
    <w:rsid w:val="00DC3933"/>
    <w:rsid w:val="00DE01A2"/>
    <w:rsid w:val="00DF0BB2"/>
    <w:rsid w:val="00E03F8C"/>
    <w:rsid w:val="00E4120B"/>
    <w:rsid w:val="00E4122D"/>
    <w:rsid w:val="00E43235"/>
    <w:rsid w:val="00E43BAE"/>
    <w:rsid w:val="00E84B56"/>
    <w:rsid w:val="00E92896"/>
    <w:rsid w:val="00E933A9"/>
    <w:rsid w:val="00EB53AD"/>
    <w:rsid w:val="00EC267C"/>
    <w:rsid w:val="00EC3E88"/>
    <w:rsid w:val="00ED2DE2"/>
    <w:rsid w:val="00EE0FB5"/>
    <w:rsid w:val="00EF4216"/>
    <w:rsid w:val="00EF49D5"/>
    <w:rsid w:val="00F1161F"/>
    <w:rsid w:val="00F11C88"/>
    <w:rsid w:val="00F2274F"/>
    <w:rsid w:val="00F324F0"/>
    <w:rsid w:val="00F345AD"/>
    <w:rsid w:val="00F41869"/>
    <w:rsid w:val="00F806A1"/>
    <w:rsid w:val="00FA6108"/>
    <w:rsid w:val="00FD7C78"/>
    <w:rsid w:val="00FE798A"/>
    <w:rsid w:val="00FF0FC1"/>
    <w:rsid w:val="00FF1D8E"/>
    <w:rsid w:val="00FF3311"/>
    <w:rsid w:val="00FF558D"/>
    <w:rsid w:val="00FF6CF3"/>
    <w:rsid w:val="00FF7B7F"/>
    <w:rsid w:val="08C60450"/>
    <w:rsid w:val="1417F816"/>
    <w:rsid w:val="153537B4"/>
    <w:rsid w:val="16AFA596"/>
    <w:rsid w:val="1D2BE142"/>
    <w:rsid w:val="20CAA2E6"/>
    <w:rsid w:val="28E447D1"/>
    <w:rsid w:val="2B411A72"/>
    <w:rsid w:val="34A69065"/>
    <w:rsid w:val="34B51244"/>
    <w:rsid w:val="35448992"/>
    <w:rsid w:val="4053F04D"/>
    <w:rsid w:val="41BAD03E"/>
    <w:rsid w:val="504C08C6"/>
    <w:rsid w:val="54E2B910"/>
    <w:rsid w:val="558C09DA"/>
    <w:rsid w:val="5AE07830"/>
    <w:rsid w:val="5C901392"/>
    <w:rsid w:val="64082F08"/>
    <w:rsid w:val="69337C74"/>
    <w:rsid w:val="70DFB1DE"/>
    <w:rsid w:val="744578F7"/>
    <w:rsid w:val="7D1E9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5CAAF"/>
  <w15:chartTrackingRefBased/>
  <w15:docId w15:val="{8FF6372F-C27D-4330-A8CF-AC76B1D2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93A"/>
  </w:style>
  <w:style w:type="paragraph" w:styleId="Heading1">
    <w:name w:val="heading 1"/>
    <w:basedOn w:val="Normal"/>
    <w:next w:val="Normal"/>
    <w:link w:val="Heading1Char"/>
    <w:uiPriority w:val="9"/>
    <w:qFormat/>
    <w:rsid w:val="00F32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4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4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4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4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4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4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4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4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4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4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4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4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4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F324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24F0"/>
  </w:style>
  <w:style w:type="paragraph" w:styleId="Revision">
    <w:name w:val="Revision"/>
    <w:hidden/>
    <w:uiPriority w:val="99"/>
    <w:semiHidden/>
    <w:rsid w:val="0094623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B766E8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nhideWhenUsed/>
    <w:rsid w:val="00B766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B766E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B766E8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766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6108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65A"/>
    <w:pPr>
      <w:spacing w:after="160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65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1ea38-b788-4873-88f4-3b1f34597b9a">
      <Terms xmlns="http://schemas.microsoft.com/office/infopath/2007/PartnerControls"/>
    </lcf76f155ced4ddcb4097134ff3c332f>
    <TaxCatchAll xmlns="0379a545-9986-45d7-9e6d-3845025712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164633ED94994D9773E53D567FF5BF" ma:contentTypeVersion="14" ma:contentTypeDescription="Create a new document." ma:contentTypeScope="" ma:versionID="61ed51282d73df9eb0f6847447833eee">
  <xsd:schema xmlns:xsd="http://www.w3.org/2001/XMLSchema" xmlns:xs="http://www.w3.org/2001/XMLSchema" xmlns:p="http://schemas.microsoft.com/office/2006/metadata/properties" xmlns:ns2="47c1ea38-b788-4873-88f4-3b1f34597b9a" xmlns:ns3="0379a545-9986-45d7-9e6d-3845025712a0" targetNamespace="http://schemas.microsoft.com/office/2006/metadata/properties" ma:root="true" ma:fieldsID="9cbf64811bb342611d32b26bb80ee5bb" ns2:_="" ns3:_="">
    <xsd:import namespace="47c1ea38-b788-4873-88f4-3b1f34597b9a"/>
    <xsd:import namespace="0379a545-9986-45d7-9e6d-384502571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1ea38-b788-4873-88f4-3b1f34597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763af57-ddc4-4b49-90b1-28f02697a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9a545-9986-45d7-9e6d-384502571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f5c7397-6a17-43fd-b0d0-62600e53cad0}" ma:internalName="TaxCatchAll" ma:showField="CatchAllData" ma:web="0379a545-9986-45d7-9e6d-3845025712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0E55BD-D663-4C81-B7F4-4E1EAF31FD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84740-359C-4F1A-9618-ED8BDE508267}">
  <ds:schemaRefs>
    <ds:schemaRef ds:uri="http://schemas.microsoft.com/office/2006/metadata/properties"/>
    <ds:schemaRef ds:uri="http://schemas.microsoft.com/office/infopath/2007/PartnerControls"/>
    <ds:schemaRef ds:uri="47c1ea38-b788-4873-88f4-3b1f34597b9a"/>
    <ds:schemaRef ds:uri="0379a545-9986-45d7-9e6d-3845025712a0"/>
  </ds:schemaRefs>
</ds:datastoreItem>
</file>

<file path=customXml/itemProps3.xml><?xml version="1.0" encoding="utf-8"?>
<ds:datastoreItem xmlns:ds="http://schemas.openxmlformats.org/officeDocument/2006/customXml" ds:itemID="{44EE032E-0043-43EB-B99B-4B1C82D14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1ea38-b788-4873-88f4-3b1f34597b9a"/>
    <ds:schemaRef ds:uri="0379a545-9986-45d7-9e6d-384502571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A0296B-3D2C-4F90-8799-F7B73DFB13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678</Words>
  <Characters>3866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Alčauskienė</dc:creator>
  <cp:keywords/>
  <dc:description/>
  <cp:lastModifiedBy>Roma Būtėnienė</cp:lastModifiedBy>
  <cp:revision>10</cp:revision>
  <dcterms:created xsi:type="dcterms:W3CDTF">2025-04-17T19:24:00Z</dcterms:created>
  <dcterms:modified xsi:type="dcterms:W3CDTF">2026-09-07T20:52:00Z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0x01010050164633ED94994D9773E53D567FF5BF</vt:lpwstr>
  </property>
  <property fmtid="{D5CDD505-2E9C-101B-9397-08002B2CF9AE}" pid="3" name="MediaServiceImageTags">
    <vt:lpwstr/>
  </property>
</Properties>
</file>